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7B" w:rsidRPr="00A7367B" w:rsidRDefault="00A7367B" w:rsidP="00A7367B">
      <w:pPr>
        <w:jc w:val="center"/>
        <w:rPr>
          <w:color w:val="FF0000"/>
          <w:sz w:val="32"/>
        </w:rPr>
      </w:pPr>
      <w:r w:rsidRPr="00A7367B">
        <w:rPr>
          <w:color w:val="FF0000"/>
          <w:sz w:val="32"/>
        </w:rPr>
        <w:t>DEROULEMENT DE MODULE SECURITE</w:t>
      </w:r>
    </w:p>
    <w:p w:rsidR="00A7367B" w:rsidRDefault="00A7367B"/>
    <w:p w:rsidR="00A7367B" w:rsidRDefault="00A7367B"/>
    <w:p w:rsidR="00FD543A" w:rsidRDefault="00FD543A" w:rsidP="00A7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OBJECTIFS</w:t>
      </w:r>
    </w:p>
    <w:p w:rsidR="00FD543A" w:rsidRDefault="00FD543A"/>
    <w:p w:rsidR="00FD543A" w:rsidRDefault="00FD543A">
      <w:r>
        <w:t xml:space="preserve">Tous les élèves entrant en formation professionnelle doivent être informé des risques liés à l’activité de maintenance en atelier. </w:t>
      </w:r>
    </w:p>
    <w:p w:rsidR="00FD543A" w:rsidRDefault="00FD543A"/>
    <w:p w:rsidR="00A7367B" w:rsidRDefault="00A7367B" w:rsidP="00A7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DEROULEMENT PROPOSE</w:t>
      </w:r>
    </w:p>
    <w:p w:rsidR="00A7367B" w:rsidRDefault="00A7367B"/>
    <w:p w:rsidR="00A7367B" w:rsidRDefault="00A7367B" w:rsidP="00A7367B">
      <w:r>
        <w:t>Pour améliorer l’acquisition des savoirs liés à la sécurité, il est conseillé de varier les activités sur une même séance.</w:t>
      </w:r>
    </w:p>
    <w:p w:rsidR="00A7367B" w:rsidRDefault="00A7367B" w:rsidP="00A7367B">
      <w:r>
        <w:t>Exemple Outillage – Découverte du véhicule - sécurité</w:t>
      </w:r>
    </w:p>
    <w:p w:rsidR="00A7367B" w:rsidRDefault="00A7367B"/>
    <w:p w:rsidR="00154532" w:rsidRDefault="00154532"/>
    <w:tbl>
      <w:tblPr>
        <w:tblStyle w:val="Grilledutableau"/>
        <w:tblW w:w="13433" w:type="dxa"/>
        <w:tblLayout w:type="fixed"/>
        <w:tblLook w:val="04A0"/>
      </w:tblPr>
      <w:tblGrid>
        <w:gridCol w:w="781"/>
        <w:gridCol w:w="9817"/>
        <w:gridCol w:w="1559"/>
        <w:gridCol w:w="1276"/>
      </w:tblGrid>
      <w:tr w:rsidR="00154532" w:rsidTr="00A7367B">
        <w:trPr>
          <w:trHeight w:val="698"/>
        </w:trPr>
        <w:tc>
          <w:tcPr>
            <w:tcW w:w="781" w:type="dxa"/>
            <w:shd w:val="clear" w:color="auto" w:fill="CCFFFF"/>
            <w:vAlign w:val="center"/>
          </w:tcPr>
          <w:p w:rsidR="00154532" w:rsidRDefault="00154532" w:rsidP="00154532">
            <w:pPr>
              <w:jc w:val="center"/>
            </w:pPr>
          </w:p>
        </w:tc>
        <w:tc>
          <w:tcPr>
            <w:tcW w:w="9817" w:type="dxa"/>
            <w:shd w:val="clear" w:color="auto" w:fill="CCFFFF"/>
            <w:vAlign w:val="center"/>
          </w:tcPr>
          <w:p w:rsidR="00154532" w:rsidRDefault="00154532" w:rsidP="00154532">
            <w:pPr>
              <w:jc w:val="center"/>
            </w:pPr>
            <w:r>
              <w:t>Activité</w:t>
            </w:r>
            <w:r w:rsidR="00172779">
              <w:t xml:space="preserve"> – séance 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154532" w:rsidRDefault="00154532" w:rsidP="00154532">
            <w:pPr>
              <w:jc w:val="center"/>
            </w:pPr>
            <w:r>
              <w:t>Mode de Présentation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154532" w:rsidRDefault="00154532" w:rsidP="00154532">
            <w:pPr>
              <w:jc w:val="center"/>
            </w:pPr>
            <w:r>
              <w:t>Temps</w:t>
            </w:r>
          </w:p>
        </w:tc>
      </w:tr>
      <w:tr w:rsidR="00154532" w:rsidTr="00154532">
        <w:trPr>
          <w:trHeight w:val="698"/>
        </w:trPr>
        <w:tc>
          <w:tcPr>
            <w:tcW w:w="781" w:type="dxa"/>
            <w:vAlign w:val="center"/>
          </w:tcPr>
          <w:p w:rsidR="00154532" w:rsidRDefault="00154532" w:rsidP="00154532">
            <w:pPr>
              <w:jc w:val="center"/>
            </w:pPr>
            <w:r>
              <w:t>1</w:t>
            </w:r>
          </w:p>
        </w:tc>
        <w:tc>
          <w:tcPr>
            <w:tcW w:w="9817" w:type="dxa"/>
            <w:vAlign w:val="center"/>
          </w:tcPr>
          <w:p w:rsidR="00154532" w:rsidRDefault="00154532" w:rsidP="00154532">
            <w:r>
              <w:t xml:space="preserve">Présentation des EPI </w:t>
            </w:r>
          </w:p>
        </w:tc>
        <w:tc>
          <w:tcPr>
            <w:tcW w:w="1559" w:type="dxa"/>
            <w:vAlign w:val="center"/>
          </w:tcPr>
          <w:p w:rsidR="00154532" w:rsidRDefault="00154532" w:rsidP="00154532">
            <w:pPr>
              <w:jc w:val="center"/>
            </w:pPr>
            <w:r>
              <w:t>Oral</w:t>
            </w:r>
          </w:p>
        </w:tc>
        <w:tc>
          <w:tcPr>
            <w:tcW w:w="1276" w:type="dxa"/>
            <w:vAlign w:val="center"/>
          </w:tcPr>
          <w:p w:rsidR="00154532" w:rsidRDefault="00154532" w:rsidP="00154532">
            <w:pPr>
              <w:jc w:val="center"/>
            </w:pPr>
            <w:r>
              <w:t>10 min</w:t>
            </w:r>
          </w:p>
        </w:tc>
      </w:tr>
      <w:tr w:rsidR="00154532" w:rsidTr="00154532">
        <w:trPr>
          <w:trHeight w:val="698"/>
        </w:trPr>
        <w:tc>
          <w:tcPr>
            <w:tcW w:w="781" w:type="dxa"/>
            <w:vAlign w:val="center"/>
          </w:tcPr>
          <w:p w:rsidR="00154532" w:rsidRDefault="00154532" w:rsidP="00154532">
            <w:pPr>
              <w:jc w:val="center"/>
            </w:pPr>
            <w:r>
              <w:t>2</w:t>
            </w:r>
          </w:p>
        </w:tc>
        <w:tc>
          <w:tcPr>
            <w:tcW w:w="9817" w:type="dxa"/>
            <w:vAlign w:val="center"/>
          </w:tcPr>
          <w:p w:rsidR="00154532" w:rsidRDefault="00154532" w:rsidP="00154532">
            <w:r>
              <w:t>Instauration des règles de fonctionnement de l’atelier</w:t>
            </w:r>
          </w:p>
        </w:tc>
        <w:tc>
          <w:tcPr>
            <w:tcW w:w="1559" w:type="dxa"/>
            <w:vAlign w:val="center"/>
          </w:tcPr>
          <w:p w:rsidR="00154532" w:rsidRDefault="00154532" w:rsidP="00154532">
            <w:pPr>
              <w:jc w:val="center"/>
            </w:pPr>
            <w:r>
              <w:t>Oral</w:t>
            </w:r>
          </w:p>
        </w:tc>
        <w:tc>
          <w:tcPr>
            <w:tcW w:w="1276" w:type="dxa"/>
            <w:vAlign w:val="center"/>
          </w:tcPr>
          <w:p w:rsidR="00154532" w:rsidRDefault="00154532" w:rsidP="00154532">
            <w:pPr>
              <w:jc w:val="center"/>
            </w:pPr>
            <w:r>
              <w:t xml:space="preserve">10 min </w:t>
            </w:r>
          </w:p>
        </w:tc>
      </w:tr>
      <w:tr w:rsidR="00154532" w:rsidTr="00154532">
        <w:trPr>
          <w:trHeight w:val="698"/>
        </w:trPr>
        <w:tc>
          <w:tcPr>
            <w:tcW w:w="781" w:type="dxa"/>
            <w:vAlign w:val="center"/>
          </w:tcPr>
          <w:p w:rsidR="00154532" w:rsidRDefault="00154532" w:rsidP="00154532">
            <w:pPr>
              <w:jc w:val="center"/>
            </w:pPr>
            <w:r>
              <w:t>3</w:t>
            </w:r>
          </w:p>
        </w:tc>
        <w:tc>
          <w:tcPr>
            <w:tcW w:w="9817" w:type="dxa"/>
            <w:vAlign w:val="center"/>
          </w:tcPr>
          <w:p w:rsidR="00154532" w:rsidRDefault="00172779" w:rsidP="00154532">
            <w:r>
              <w:t>TP</w:t>
            </w:r>
            <w:r w:rsidR="00154532">
              <w:t xml:space="preserve"> tournant : </w:t>
            </w:r>
          </w:p>
          <w:p w:rsidR="00154532" w:rsidRDefault="00154532" w:rsidP="00154532">
            <w:pPr>
              <w:pStyle w:val="Paragraphedeliste"/>
              <w:numPr>
                <w:ilvl w:val="0"/>
                <w:numId w:val="1"/>
              </w:numPr>
            </w:pPr>
            <w:r>
              <w:t>Risque chimique</w:t>
            </w:r>
            <w:r w:rsidR="0057492C">
              <w:t> : batterie, clim, huile, poussières, gaz échappement, liquides, aérosol</w:t>
            </w:r>
          </w:p>
          <w:p w:rsidR="00154532" w:rsidRDefault="00154532" w:rsidP="00154532">
            <w:pPr>
              <w:pStyle w:val="Paragraphedeliste"/>
              <w:numPr>
                <w:ilvl w:val="0"/>
                <w:numId w:val="1"/>
              </w:numPr>
            </w:pPr>
            <w:r>
              <w:t>Risque électrique</w:t>
            </w:r>
            <w:r w:rsidR="0057492C">
              <w:t> : batterie, réseaux électriques</w:t>
            </w:r>
          </w:p>
          <w:p w:rsidR="00154532" w:rsidRDefault="00154532" w:rsidP="00172779">
            <w:pPr>
              <w:ind w:left="360"/>
            </w:pPr>
          </w:p>
        </w:tc>
        <w:tc>
          <w:tcPr>
            <w:tcW w:w="1559" w:type="dxa"/>
            <w:vAlign w:val="center"/>
          </w:tcPr>
          <w:p w:rsidR="00154532" w:rsidRDefault="00154532" w:rsidP="00154532">
            <w:pPr>
              <w:jc w:val="center"/>
            </w:pPr>
            <w:r>
              <w:t>TP</w:t>
            </w:r>
          </w:p>
        </w:tc>
        <w:tc>
          <w:tcPr>
            <w:tcW w:w="1276" w:type="dxa"/>
            <w:vAlign w:val="center"/>
          </w:tcPr>
          <w:p w:rsidR="00154532" w:rsidRDefault="00172779" w:rsidP="00154532">
            <w:pPr>
              <w:jc w:val="center"/>
            </w:pPr>
            <w:r>
              <w:t>1h30</w:t>
            </w:r>
            <w:r w:rsidR="00154532">
              <w:t xml:space="preserve"> </w:t>
            </w:r>
          </w:p>
        </w:tc>
      </w:tr>
      <w:tr w:rsidR="00154532" w:rsidTr="00154532">
        <w:trPr>
          <w:trHeight w:val="698"/>
        </w:trPr>
        <w:tc>
          <w:tcPr>
            <w:tcW w:w="781" w:type="dxa"/>
            <w:vAlign w:val="center"/>
          </w:tcPr>
          <w:p w:rsidR="00154532" w:rsidRDefault="00154532" w:rsidP="00154532">
            <w:pPr>
              <w:jc w:val="center"/>
            </w:pPr>
            <w:r>
              <w:t>4</w:t>
            </w:r>
          </w:p>
        </w:tc>
        <w:tc>
          <w:tcPr>
            <w:tcW w:w="9817" w:type="dxa"/>
            <w:vAlign w:val="center"/>
          </w:tcPr>
          <w:p w:rsidR="00154532" w:rsidRDefault="00154532" w:rsidP="00154532">
            <w:r>
              <w:t xml:space="preserve">Synthèse des risques </w:t>
            </w:r>
            <w:r w:rsidR="0084487F">
              <w:t>chimique et électrique</w:t>
            </w:r>
          </w:p>
        </w:tc>
        <w:tc>
          <w:tcPr>
            <w:tcW w:w="1559" w:type="dxa"/>
            <w:vAlign w:val="center"/>
          </w:tcPr>
          <w:p w:rsidR="00154532" w:rsidRDefault="00154532" w:rsidP="00154532">
            <w:pPr>
              <w:jc w:val="center"/>
            </w:pPr>
            <w:r>
              <w:t>Diapo</w:t>
            </w:r>
          </w:p>
        </w:tc>
        <w:tc>
          <w:tcPr>
            <w:tcW w:w="1276" w:type="dxa"/>
            <w:vAlign w:val="center"/>
          </w:tcPr>
          <w:p w:rsidR="00154532" w:rsidRDefault="00154532" w:rsidP="00154532">
            <w:pPr>
              <w:jc w:val="center"/>
            </w:pPr>
            <w:r>
              <w:t xml:space="preserve"> </w:t>
            </w:r>
            <w:r w:rsidR="0084487F">
              <w:t xml:space="preserve">15 </w:t>
            </w:r>
            <w:r>
              <w:t>min</w:t>
            </w:r>
          </w:p>
        </w:tc>
      </w:tr>
    </w:tbl>
    <w:p w:rsidR="00A7367B" w:rsidRDefault="00A7367B"/>
    <w:p w:rsidR="00154532" w:rsidRDefault="00A7367B">
      <w:r>
        <w:br w:type="page"/>
      </w:r>
    </w:p>
    <w:tbl>
      <w:tblPr>
        <w:tblStyle w:val="Grilledutableau"/>
        <w:tblW w:w="13433" w:type="dxa"/>
        <w:tblLayout w:type="fixed"/>
        <w:tblLook w:val="04A0"/>
      </w:tblPr>
      <w:tblGrid>
        <w:gridCol w:w="781"/>
        <w:gridCol w:w="9817"/>
        <w:gridCol w:w="1559"/>
        <w:gridCol w:w="1276"/>
      </w:tblGrid>
      <w:tr w:rsidR="00154532" w:rsidTr="00A7367B">
        <w:trPr>
          <w:trHeight w:val="698"/>
        </w:trPr>
        <w:tc>
          <w:tcPr>
            <w:tcW w:w="781" w:type="dxa"/>
            <w:shd w:val="clear" w:color="auto" w:fill="CCFFFF"/>
            <w:vAlign w:val="center"/>
          </w:tcPr>
          <w:p w:rsidR="00154532" w:rsidRDefault="00154532" w:rsidP="00154532">
            <w:pPr>
              <w:jc w:val="center"/>
            </w:pPr>
          </w:p>
        </w:tc>
        <w:tc>
          <w:tcPr>
            <w:tcW w:w="9817" w:type="dxa"/>
            <w:shd w:val="clear" w:color="auto" w:fill="CCFFFF"/>
            <w:vAlign w:val="center"/>
          </w:tcPr>
          <w:p w:rsidR="00154532" w:rsidRDefault="00154532" w:rsidP="00154532">
            <w:pPr>
              <w:jc w:val="center"/>
            </w:pPr>
            <w:r>
              <w:t>Activité</w:t>
            </w:r>
            <w:r w:rsidR="00172779">
              <w:t xml:space="preserve"> – séance 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154532" w:rsidRDefault="00154532" w:rsidP="00154532">
            <w:pPr>
              <w:jc w:val="center"/>
            </w:pPr>
            <w:r>
              <w:t>Mode de Présentation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154532" w:rsidRDefault="00154532" w:rsidP="00154532">
            <w:pPr>
              <w:jc w:val="center"/>
            </w:pPr>
            <w:r>
              <w:t>Temps</w:t>
            </w:r>
          </w:p>
        </w:tc>
        <w:bookmarkStart w:id="0" w:name="_GoBack"/>
        <w:bookmarkEnd w:id="0"/>
      </w:tr>
      <w:tr w:rsidR="00154532" w:rsidTr="00154532">
        <w:trPr>
          <w:trHeight w:val="698"/>
        </w:trPr>
        <w:tc>
          <w:tcPr>
            <w:tcW w:w="781" w:type="dxa"/>
            <w:vAlign w:val="center"/>
          </w:tcPr>
          <w:p w:rsidR="00154532" w:rsidRDefault="00154532" w:rsidP="00154532">
            <w:pPr>
              <w:jc w:val="center"/>
            </w:pPr>
            <w:r>
              <w:t>1</w:t>
            </w:r>
          </w:p>
        </w:tc>
        <w:tc>
          <w:tcPr>
            <w:tcW w:w="9817" w:type="dxa"/>
            <w:vAlign w:val="center"/>
          </w:tcPr>
          <w:p w:rsidR="00154532" w:rsidRDefault="00172779" w:rsidP="00154532">
            <w:r>
              <w:t>QCM validation séance 1</w:t>
            </w:r>
            <w:r w:rsidR="0057492C">
              <w:t xml:space="preserve"> </w:t>
            </w:r>
            <w:r w:rsidR="004029CB">
              <w:t>(</w:t>
            </w:r>
          </w:p>
        </w:tc>
        <w:tc>
          <w:tcPr>
            <w:tcW w:w="1559" w:type="dxa"/>
            <w:vAlign w:val="center"/>
          </w:tcPr>
          <w:p w:rsidR="00154532" w:rsidRDefault="00154532" w:rsidP="00154532">
            <w:pPr>
              <w:jc w:val="center"/>
            </w:pPr>
            <w:r>
              <w:t>Oral</w:t>
            </w:r>
          </w:p>
        </w:tc>
        <w:tc>
          <w:tcPr>
            <w:tcW w:w="1276" w:type="dxa"/>
            <w:vAlign w:val="center"/>
          </w:tcPr>
          <w:p w:rsidR="00154532" w:rsidRDefault="00154532" w:rsidP="00154532">
            <w:pPr>
              <w:jc w:val="center"/>
            </w:pPr>
            <w:r>
              <w:t>10 min</w:t>
            </w:r>
          </w:p>
        </w:tc>
      </w:tr>
      <w:tr w:rsidR="00154532" w:rsidTr="00154532">
        <w:trPr>
          <w:trHeight w:val="698"/>
        </w:trPr>
        <w:tc>
          <w:tcPr>
            <w:tcW w:w="781" w:type="dxa"/>
            <w:vAlign w:val="center"/>
          </w:tcPr>
          <w:p w:rsidR="00154532" w:rsidRDefault="00154532" w:rsidP="00154532">
            <w:pPr>
              <w:jc w:val="center"/>
            </w:pPr>
            <w:r>
              <w:t>2</w:t>
            </w:r>
          </w:p>
        </w:tc>
        <w:tc>
          <w:tcPr>
            <w:tcW w:w="9817" w:type="dxa"/>
            <w:vAlign w:val="center"/>
          </w:tcPr>
          <w:p w:rsidR="00154532" w:rsidRDefault="00172779" w:rsidP="00154532">
            <w:r>
              <w:t>TP indentification de l’atelier (définition des zones à risque, position arrêts d’urgence, extincteur, ...)</w:t>
            </w:r>
            <w:r w:rsidR="0084487F">
              <w:t xml:space="preserve">, présentation des risques pneumatiques, mécanique et physique. </w:t>
            </w:r>
          </w:p>
        </w:tc>
        <w:tc>
          <w:tcPr>
            <w:tcW w:w="1559" w:type="dxa"/>
            <w:vAlign w:val="center"/>
          </w:tcPr>
          <w:p w:rsidR="00154532" w:rsidRDefault="00172779" w:rsidP="00154532">
            <w:pPr>
              <w:jc w:val="center"/>
            </w:pPr>
            <w:r>
              <w:t>TP</w:t>
            </w:r>
          </w:p>
        </w:tc>
        <w:tc>
          <w:tcPr>
            <w:tcW w:w="1276" w:type="dxa"/>
            <w:vAlign w:val="center"/>
          </w:tcPr>
          <w:p w:rsidR="00154532" w:rsidRDefault="00172779" w:rsidP="00154532">
            <w:pPr>
              <w:jc w:val="center"/>
            </w:pPr>
            <w:r>
              <w:t>1h</w:t>
            </w:r>
            <w:r w:rsidR="0084487F">
              <w:t>30</w:t>
            </w:r>
          </w:p>
        </w:tc>
      </w:tr>
      <w:tr w:rsidR="00154532" w:rsidTr="00154532">
        <w:trPr>
          <w:trHeight w:val="698"/>
        </w:trPr>
        <w:tc>
          <w:tcPr>
            <w:tcW w:w="781" w:type="dxa"/>
            <w:vAlign w:val="center"/>
          </w:tcPr>
          <w:p w:rsidR="00154532" w:rsidRDefault="00154532" w:rsidP="00154532">
            <w:pPr>
              <w:jc w:val="center"/>
            </w:pPr>
            <w:r>
              <w:t>3</w:t>
            </w:r>
          </w:p>
        </w:tc>
        <w:tc>
          <w:tcPr>
            <w:tcW w:w="9817" w:type="dxa"/>
            <w:vAlign w:val="center"/>
          </w:tcPr>
          <w:p w:rsidR="00154532" w:rsidRDefault="0084487F" w:rsidP="0084487F">
            <w:r>
              <w:t>Diapo complet sur les risques professionnels</w:t>
            </w:r>
          </w:p>
        </w:tc>
        <w:tc>
          <w:tcPr>
            <w:tcW w:w="1559" w:type="dxa"/>
            <w:vAlign w:val="center"/>
          </w:tcPr>
          <w:p w:rsidR="00154532" w:rsidRDefault="0084487F" w:rsidP="00154532">
            <w:pPr>
              <w:jc w:val="center"/>
            </w:pPr>
            <w:r>
              <w:t>Diapo</w:t>
            </w:r>
          </w:p>
        </w:tc>
        <w:tc>
          <w:tcPr>
            <w:tcW w:w="1276" w:type="dxa"/>
            <w:vAlign w:val="center"/>
          </w:tcPr>
          <w:p w:rsidR="00154532" w:rsidRDefault="0084487F" w:rsidP="00154532">
            <w:pPr>
              <w:jc w:val="center"/>
            </w:pPr>
            <w:r>
              <w:t>30 min</w:t>
            </w:r>
            <w:r w:rsidR="00154532">
              <w:t xml:space="preserve"> </w:t>
            </w:r>
          </w:p>
        </w:tc>
      </w:tr>
    </w:tbl>
    <w:p w:rsidR="00FD543A" w:rsidRDefault="00FD543A"/>
    <w:p w:rsidR="00A7367B" w:rsidRDefault="00A7367B"/>
    <w:tbl>
      <w:tblPr>
        <w:tblStyle w:val="Grilledutableau"/>
        <w:tblW w:w="13433" w:type="dxa"/>
        <w:tblLayout w:type="fixed"/>
        <w:tblLook w:val="04A0"/>
      </w:tblPr>
      <w:tblGrid>
        <w:gridCol w:w="781"/>
        <w:gridCol w:w="9817"/>
        <w:gridCol w:w="1559"/>
        <w:gridCol w:w="1276"/>
      </w:tblGrid>
      <w:tr w:rsidR="0084487F" w:rsidTr="00A7367B">
        <w:trPr>
          <w:trHeight w:val="698"/>
        </w:trPr>
        <w:tc>
          <w:tcPr>
            <w:tcW w:w="781" w:type="dxa"/>
            <w:shd w:val="clear" w:color="auto" w:fill="CCFFFF"/>
          </w:tcPr>
          <w:p w:rsidR="0084487F" w:rsidRDefault="0084487F" w:rsidP="0084487F">
            <w:pPr>
              <w:jc w:val="center"/>
            </w:pPr>
          </w:p>
        </w:tc>
        <w:tc>
          <w:tcPr>
            <w:tcW w:w="9817" w:type="dxa"/>
            <w:shd w:val="clear" w:color="auto" w:fill="CCFFFF"/>
            <w:vAlign w:val="center"/>
          </w:tcPr>
          <w:p w:rsidR="0084487F" w:rsidRDefault="0084487F" w:rsidP="00006520">
            <w:pPr>
              <w:jc w:val="center"/>
            </w:pPr>
            <w:r>
              <w:t>Activité – séance 3</w:t>
            </w:r>
          </w:p>
        </w:tc>
        <w:tc>
          <w:tcPr>
            <w:tcW w:w="1559" w:type="dxa"/>
            <w:shd w:val="clear" w:color="auto" w:fill="CCFFFF"/>
          </w:tcPr>
          <w:p w:rsidR="0084487F" w:rsidRDefault="0084487F" w:rsidP="0084487F">
            <w:pPr>
              <w:jc w:val="center"/>
            </w:pPr>
            <w:r>
              <w:t>Mode de Présentation</w:t>
            </w:r>
          </w:p>
        </w:tc>
        <w:tc>
          <w:tcPr>
            <w:tcW w:w="1276" w:type="dxa"/>
            <w:shd w:val="clear" w:color="auto" w:fill="CCFFFF"/>
          </w:tcPr>
          <w:p w:rsidR="0084487F" w:rsidRDefault="0084487F" w:rsidP="0084487F">
            <w:pPr>
              <w:jc w:val="center"/>
            </w:pPr>
            <w:r>
              <w:t>Temps</w:t>
            </w:r>
          </w:p>
        </w:tc>
      </w:tr>
      <w:tr w:rsidR="0084487F" w:rsidTr="008E7326">
        <w:trPr>
          <w:trHeight w:val="698"/>
        </w:trPr>
        <w:tc>
          <w:tcPr>
            <w:tcW w:w="781" w:type="dxa"/>
            <w:vAlign w:val="center"/>
          </w:tcPr>
          <w:p w:rsidR="0084487F" w:rsidRDefault="0084487F" w:rsidP="00006520">
            <w:r>
              <w:t>1</w:t>
            </w:r>
          </w:p>
        </w:tc>
        <w:tc>
          <w:tcPr>
            <w:tcW w:w="9817" w:type="dxa"/>
            <w:vAlign w:val="center"/>
          </w:tcPr>
          <w:p w:rsidR="0084487F" w:rsidRDefault="0084487F" w:rsidP="00006520">
            <w:r>
              <w:t>QCM général sur sécurité et risques professionnels</w:t>
            </w:r>
            <w:r w:rsidR="008E7326">
              <w:t xml:space="preserve"> (signé par l’élève et conservé par l’enseignant) </w:t>
            </w:r>
          </w:p>
        </w:tc>
        <w:tc>
          <w:tcPr>
            <w:tcW w:w="1559" w:type="dxa"/>
            <w:vAlign w:val="center"/>
          </w:tcPr>
          <w:p w:rsidR="0084487F" w:rsidRDefault="0084487F" w:rsidP="008E7326">
            <w:pPr>
              <w:jc w:val="center"/>
            </w:pPr>
            <w:r>
              <w:t>QCM</w:t>
            </w:r>
          </w:p>
        </w:tc>
        <w:tc>
          <w:tcPr>
            <w:tcW w:w="1276" w:type="dxa"/>
            <w:vAlign w:val="center"/>
          </w:tcPr>
          <w:p w:rsidR="0084487F" w:rsidRDefault="0084487F" w:rsidP="00006520">
            <w:pPr>
              <w:jc w:val="center"/>
            </w:pPr>
            <w:r>
              <w:t>15 min</w:t>
            </w:r>
          </w:p>
        </w:tc>
      </w:tr>
      <w:tr w:rsidR="0084487F" w:rsidTr="008E7326">
        <w:trPr>
          <w:trHeight w:val="698"/>
        </w:trPr>
        <w:tc>
          <w:tcPr>
            <w:tcW w:w="781" w:type="dxa"/>
            <w:vAlign w:val="center"/>
          </w:tcPr>
          <w:p w:rsidR="0084487F" w:rsidRDefault="0084487F" w:rsidP="00006520">
            <w:r>
              <w:t>2</w:t>
            </w:r>
          </w:p>
        </w:tc>
        <w:tc>
          <w:tcPr>
            <w:tcW w:w="9817" w:type="dxa"/>
            <w:vAlign w:val="center"/>
          </w:tcPr>
          <w:p w:rsidR="0084487F" w:rsidRDefault="00006520" w:rsidP="00006520">
            <w:r>
              <w:t>Remédiation si nécessaire en situation</w:t>
            </w:r>
            <w:r w:rsidR="0084487F">
              <w:t xml:space="preserve"> </w:t>
            </w:r>
          </w:p>
        </w:tc>
        <w:tc>
          <w:tcPr>
            <w:tcW w:w="1559" w:type="dxa"/>
            <w:vAlign w:val="center"/>
          </w:tcPr>
          <w:p w:rsidR="0084487F" w:rsidRDefault="0084487F" w:rsidP="008E732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487F" w:rsidRDefault="00006520" w:rsidP="00006520">
            <w:pPr>
              <w:jc w:val="center"/>
            </w:pPr>
            <w:r>
              <w:t>1h</w:t>
            </w:r>
          </w:p>
        </w:tc>
      </w:tr>
      <w:tr w:rsidR="0084487F" w:rsidTr="008E7326">
        <w:trPr>
          <w:trHeight w:val="698"/>
        </w:trPr>
        <w:tc>
          <w:tcPr>
            <w:tcW w:w="781" w:type="dxa"/>
            <w:vAlign w:val="center"/>
          </w:tcPr>
          <w:p w:rsidR="0084487F" w:rsidRDefault="008E7326" w:rsidP="00006520">
            <w:r>
              <w:t>3</w:t>
            </w:r>
          </w:p>
        </w:tc>
        <w:tc>
          <w:tcPr>
            <w:tcW w:w="9817" w:type="dxa"/>
            <w:vAlign w:val="center"/>
          </w:tcPr>
          <w:p w:rsidR="0084487F" w:rsidRDefault="008E7326" w:rsidP="00006520">
            <w:r>
              <w:t xml:space="preserve">Explication du tri sélectif </w:t>
            </w:r>
          </w:p>
        </w:tc>
        <w:tc>
          <w:tcPr>
            <w:tcW w:w="1559" w:type="dxa"/>
            <w:vAlign w:val="center"/>
          </w:tcPr>
          <w:p w:rsidR="0084487F" w:rsidRDefault="008E7326" w:rsidP="008E7326">
            <w:pPr>
              <w:jc w:val="center"/>
            </w:pPr>
            <w:r>
              <w:t>Oral</w:t>
            </w:r>
          </w:p>
        </w:tc>
        <w:tc>
          <w:tcPr>
            <w:tcW w:w="1276" w:type="dxa"/>
            <w:vAlign w:val="center"/>
          </w:tcPr>
          <w:p w:rsidR="0084487F" w:rsidRDefault="008E7326" w:rsidP="00006520">
            <w:pPr>
              <w:jc w:val="center"/>
            </w:pPr>
            <w:r>
              <w:t>30 min</w:t>
            </w:r>
          </w:p>
        </w:tc>
      </w:tr>
    </w:tbl>
    <w:p w:rsidR="00154532" w:rsidRDefault="00154532"/>
    <w:p w:rsidR="00006520" w:rsidRDefault="00006520" w:rsidP="00A7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CONSIGNES</w:t>
      </w:r>
    </w:p>
    <w:p w:rsidR="00006520" w:rsidRDefault="00006520"/>
    <w:p w:rsidR="008E7326" w:rsidRDefault="008E7326" w:rsidP="008E7326">
      <w:pPr>
        <w:pStyle w:val="Paragraphedeliste"/>
        <w:numPr>
          <w:ilvl w:val="0"/>
          <w:numId w:val="2"/>
        </w:numPr>
      </w:pPr>
      <w:r>
        <w:t xml:space="preserve">OBLIGATION DE NOTIFIER DANS LE CAHIER DE TEXTE (PRONOTE) l’application du module sécurité et sa date. </w:t>
      </w:r>
    </w:p>
    <w:p w:rsidR="00006520" w:rsidRDefault="00006520" w:rsidP="008E7326">
      <w:pPr>
        <w:pStyle w:val="Paragraphedeliste"/>
        <w:numPr>
          <w:ilvl w:val="0"/>
          <w:numId w:val="2"/>
        </w:numPr>
      </w:pPr>
      <w:r>
        <w:t>Chaque équipement doit présenter</w:t>
      </w:r>
      <w:r w:rsidR="008E7326">
        <w:t xml:space="preserve"> une fiche machine (</w:t>
      </w:r>
      <w:r>
        <w:t>les risques</w:t>
      </w:r>
      <w:r w:rsidR="008E7326">
        <w:t xml:space="preserve"> en présence</w:t>
      </w:r>
      <w:r>
        <w:t>, règles utilisation</w:t>
      </w:r>
      <w:r w:rsidR="008E7326">
        <w:t xml:space="preserve">, EPI nécessaires à l’utilisation) </w:t>
      </w:r>
      <w:r w:rsidR="008E7326" w:rsidRPr="008E7326">
        <w:rPr>
          <w:i/>
          <w:color w:val="FF0000"/>
        </w:rPr>
        <w:t>FRANCK</w:t>
      </w:r>
      <w:r w:rsidR="00C245FC">
        <w:rPr>
          <w:i/>
          <w:color w:val="FF0000"/>
        </w:rPr>
        <w:t xml:space="preserve"> voir </w:t>
      </w:r>
      <w:proofErr w:type="spellStart"/>
      <w:r w:rsidR="00C245FC">
        <w:rPr>
          <w:i/>
          <w:color w:val="FF0000"/>
        </w:rPr>
        <w:t>synérgie</w:t>
      </w:r>
      <w:proofErr w:type="spellEnd"/>
    </w:p>
    <w:p w:rsidR="008E7326" w:rsidRDefault="008E7326" w:rsidP="008E7326">
      <w:pPr>
        <w:pStyle w:val="Paragraphedeliste"/>
        <w:numPr>
          <w:ilvl w:val="0"/>
          <w:numId w:val="2"/>
        </w:numPr>
      </w:pPr>
      <w:r>
        <w:t xml:space="preserve">Faire plusieurs mises en situation liée aux risques (malaise d’un enseignant, émanation de gaz, électrocution, </w:t>
      </w:r>
      <w:proofErr w:type="gramStart"/>
      <w:r>
        <w:t>... )</w:t>
      </w:r>
      <w:proofErr w:type="gramEnd"/>
      <w:r>
        <w:t xml:space="preserve"> </w:t>
      </w:r>
    </w:p>
    <w:p w:rsidR="008E7326" w:rsidRDefault="008E7326" w:rsidP="008E7326">
      <w:pPr>
        <w:pStyle w:val="Paragraphedeliste"/>
        <w:numPr>
          <w:ilvl w:val="0"/>
          <w:numId w:val="2"/>
        </w:numPr>
      </w:pPr>
      <w:r>
        <w:t xml:space="preserve">Des évaluations des risques professionnels doivent être mises en </w:t>
      </w:r>
      <w:proofErr w:type="spellStart"/>
      <w:r>
        <w:t>oeuvre</w:t>
      </w:r>
      <w:proofErr w:type="spellEnd"/>
      <w:r>
        <w:t xml:space="preserve"> tout au long de la formation </w:t>
      </w:r>
    </w:p>
    <w:p w:rsidR="008E7326" w:rsidRDefault="008E7326" w:rsidP="008E7326">
      <w:pPr>
        <w:pStyle w:val="Paragraphedeliste"/>
        <w:numPr>
          <w:ilvl w:val="0"/>
          <w:numId w:val="2"/>
        </w:numPr>
      </w:pPr>
      <w:r>
        <w:t xml:space="preserve">Les EPI doivent être OBLIGATOIREMENT renouvelés dès que nécessaire durant la formation </w:t>
      </w:r>
    </w:p>
    <w:p w:rsidR="008E7326" w:rsidRDefault="008E7326" w:rsidP="008E7326">
      <w:pPr>
        <w:pStyle w:val="Paragraphedeliste"/>
        <w:numPr>
          <w:ilvl w:val="0"/>
          <w:numId w:val="2"/>
        </w:numPr>
      </w:pPr>
      <w:r>
        <w:t xml:space="preserve">Les activités peuvent être </w:t>
      </w:r>
      <w:proofErr w:type="spellStart"/>
      <w:r>
        <w:t>co</w:t>
      </w:r>
      <w:proofErr w:type="spellEnd"/>
      <w:r>
        <w:t>-animées avec l’enseignant référent de PSE</w:t>
      </w:r>
    </w:p>
    <w:p w:rsidR="008E7326" w:rsidRDefault="008E7326" w:rsidP="00FD543A"/>
    <w:sectPr w:rsidR="008E7326" w:rsidSect="00A7367B">
      <w:pgSz w:w="16817" w:h="11901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AA8"/>
    <w:multiLevelType w:val="hybridMultilevel"/>
    <w:tmpl w:val="19FEA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B52D4"/>
    <w:multiLevelType w:val="hybridMultilevel"/>
    <w:tmpl w:val="880CA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94D97"/>
    <w:multiLevelType w:val="hybridMultilevel"/>
    <w:tmpl w:val="C616F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154532"/>
    <w:rsid w:val="00006520"/>
    <w:rsid w:val="00154532"/>
    <w:rsid w:val="00172779"/>
    <w:rsid w:val="002A4D88"/>
    <w:rsid w:val="004029CB"/>
    <w:rsid w:val="0057492C"/>
    <w:rsid w:val="006A3761"/>
    <w:rsid w:val="0084487F"/>
    <w:rsid w:val="008E7326"/>
    <w:rsid w:val="00A7367B"/>
    <w:rsid w:val="00AB1C21"/>
    <w:rsid w:val="00C245FC"/>
    <w:rsid w:val="00C73352"/>
    <w:rsid w:val="00FD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4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54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</dc:creator>
  <cp:keywords/>
  <dc:description/>
  <cp:lastModifiedBy>mickael</cp:lastModifiedBy>
  <cp:revision>4</cp:revision>
  <dcterms:created xsi:type="dcterms:W3CDTF">2017-03-30T12:42:00Z</dcterms:created>
  <dcterms:modified xsi:type="dcterms:W3CDTF">2017-04-13T13:54:00Z</dcterms:modified>
</cp:coreProperties>
</file>