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0077245"/>
    <w:p w14:paraId="07248D0B" w14:textId="5C197C3A" w:rsidR="00DD62D3" w:rsidRPr="0027108D" w:rsidRDefault="009E424D" w:rsidP="00DD62D3">
      <w:pPr>
        <w:spacing w:line="0" w:lineRule="atLeast"/>
        <w:rPr>
          <w:rFonts w:eastAsia="Times New Roman" w:cs="Times New Roman"/>
          <w:b/>
          <w:color w:val="FFFFFF"/>
          <w:sz w:val="48"/>
        </w:rPr>
      </w:pPr>
      <w:r>
        <w:rPr>
          <w:rFonts w:eastAsia="Times New Roman" w:cs="Times New Roman"/>
          <w:b/>
          <w:noProof/>
          <w:color w:val="FFFFFF"/>
          <w:sz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C7707" wp14:editId="67611691">
                <wp:simplePos x="0" y="0"/>
                <wp:positionH relativeFrom="margin">
                  <wp:posOffset>-155050</wp:posOffset>
                </wp:positionH>
                <wp:positionV relativeFrom="paragraph">
                  <wp:posOffset>-210710</wp:posOffset>
                </wp:positionV>
                <wp:extent cx="6635115" cy="1820849"/>
                <wp:effectExtent l="0" t="0" r="1333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115" cy="182084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3A519" w14:textId="77777777" w:rsidR="00DD62D3" w:rsidRPr="0027108D" w:rsidRDefault="00DD62D3" w:rsidP="00DD62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710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PRIX DU CONSEIL NATIONAL DE LA MEDIATION</w:t>
                            </w:r>
                          </w:p>
                          <w:p w14:paraId="3FC17A69" w14:textId="72E64A2F" w:rsidR="00DD62D3" w:rsidRPr="0027108D" w:rsidRDefault="00FA4CE6" w:rsidP="00DD62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Deuxième</w:t>
                            </w:r>
                            <w:r w:rsidR="00DD62D3" w:rsidRPr="002710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DD62D3" w:rsidRPr="002710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édition </w:t>
                            </w:r>
                            <w:r w:rsidR="009D4AB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</w:t>
                            </w:r>
                            <w:proofErr w:type="gramEnd"/>
                            <w:r w:rsidR="009D4AB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avril </w:t>
                            </w:r>
                            <w:r w:rsidR="00DD62D3" w:rsidRPr="002710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="009D4AB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  <w:p w14:paraId="0B562B77" w14:textId="653870A1" w:rsidR="006C184C" w:rsidRDefault="00DD62D3" w:rsidP="006C18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710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« </w:t>
                            </w:r>
                            <w:r w:rsidR="00FA4CE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Jeunesse et </w:t>
                            </w:r>
                            <w:r w:rsidRPr="002710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Médiations »</w:t>
                            </w:r>
                          </w:p>
                          <w:p w14:paraId="0212C832" w14:textId="6BA599C5" w:rsidR="006C184C" w:rsidRDefault="006C184C" w:rsidP="006C18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C184C">
                              <w:rPr>
                                <w:noProof/>
                                <w:shd w:val="clear" w:color="auto" w:fill="FFFFFF" w:themeFill="background1"/>
                              </w:rPr>
                              <w:drawing>
                                <wp:inline distT="0" distB="0" distL="0" distR="0" wp14:anchorId="164E90ED" wp14:editId="260502E5">
                                  <wp:extent cx="1733385" cy="695121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4481" cy="711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A5131E" w14:textId="77777777" w:rsidR="006C184C" w:rsidRDefault="006C184C" w:rsidP="006C18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BDEF8BD" w14:textId="77777777" w:rsidR="006C184C" w:rsidRDefault="006C184C" w:rsidP="006C18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72874D6" w14:textId="77777777" w:rsidR="006C184C" w:rsidRDefault="006C184C" w:rsidP="006C18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C81EF2C" w14:textId="53F91F09" w:rsidR="00DD62D3" w:rsidRDefault="006C184C" w:rsidP="006C18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14:paraId="32A34CF5" w14:textId="77777777" w:rsidR="006C184C" w:rsidRPr="0027108D" w:rsidRDefault="006C184C" w:rsidP="006C18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C7707" id="Rectangle 6" o:spid="_x0000_s1026" style="position:absolute;margin-left:-12.2pt;margin-top:-16.6pt;width:522.45pt;height:1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" fillcolor="#1f4e79" strokecolor="#2f528f" strokeweight="1pt">
                <v:path arrowok="t"/>
                <v:textbox>
                  <w:txbxContent>
                    <w:p w14:paraId="2E63A519" w14:textId="77777777" w:rsidR="00DD62D3" w:rsidRPr="0027108D" w:rsidRDefault="00DD62D3" w:rsidP="00DD62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710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PRIX DU CONSEIL NATIONAL DE LA MEDIATION</w:t>
                      </w:r>
                    </w:p>
                    <w:p w14:paraId="3FC17A69" w14:textId="72E64A2F" w:rsidR="00DD62D3" w:rsidRPr="0027108D" w:rsidRDefault="00FA4CE6" w:rsidP="00DD62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Deuxième</w:t>
                      </w:r>
                      <w:r w:rsidR="00DD62D3" w:rsidRPr="002710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DD62D3" w:rsidRPr="002710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édition </w:t>
                      </w:r>
                      <w:r w:rsidR="009D4AB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-</w:t>
                      </w:r>
                      <w:proofErr w:type="gramEnd"/>
                      <w:r w:rsidR="009D4AB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avril </w:t>
                      </w:r>
                      <w:r w:rsidR="00DD62D3" w:rsidRPr="002710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="009D4AB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</w:p>
                    <w:p w14:paraId="0B562B77" w14:textId="653870A1" w:rsidR="006C184C" w:rsidRDefault="00DD62D3" w:rsidP="006C184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710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« </w:t>
                      </w:r>
                      <w:r w:rsidR="00FA4CE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Jeunesse et </w:t>
                      </w:r>
                      <w:r w:rsidRPr="002710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Médiations »</w:t>
                      </w:r>
                    </w:p>
                    <w:p w14:paraId="0212C832" w14:textId="6BA599C5" w:rsidR="006C184C" w:rsidRDefault="006C184C" w:rsidP="006C184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C184C">
                        <w:rPr>
                          <w:noProof/>
                          <w:shd w:val="clear" w:color="auto" w:fill="FFFFFF" w:themeFill="background1"/>
                        </w:rPr>
                        <w:drawing>
                          <wp:inline distT="0" distB="0" distL="0" distR="0" wp14:anchorId="164E90ED" wp14:editId="260502E5">
                            <wp:extent cx="1733385" cy="695121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4481" cy="711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A5131E" w14:textId="77777777" w:rsidR="006C184C" w:rsidRDefault="006C184C" w:rsidP="006C18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BDEF8BD" w14:textId="77777777" w:rsidR="006C184C" w:rsidRDefault="006C184C" w:rsidP="006C18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72874D6" w14:textId="77777777" w:rsidR="006C184C" w:rsidRDefault="006C184C" w:rsidP="006C18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C81EF2C" w14:textId="53F91F09" w:rsidR="00DD62D3" w:rsidRDefault="006C184C" w:rsidP="006C18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  </w:t>
                      </w:r>
                    </w:p>
                    <w:p w14:paraId="32A34CF5" w14:textId="77777777" w:rsidR="006C184C" w:rsidRPr="0027108D" w:rsidRDefault="006C184C" w:rsidP="006C18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4387AF" w14:textId="759029A2" w:rsidR="00DD62D3" w:rsidRPr="0027108D" w:rsidRDefault="00DD62D3" w:rsidP="00DD62D3">
      <w:pPr>
        <w:spacing w:line="0" w:lineRule="atLeast"/>
        <w:rPr>
          <w:rFonts w:eastAsia="Times New Roman" w:cs="Times New Roman"/>
          <w:b/>
          <w:sz w:val="48"/>
          <w:u w:val="single"/>
        </w:rPr>
      </w:pPr>
    </w:p>
    <w:p w14:paraId="2BFE2662" w14:textId="0FB085A1" w:rsidR="00DD62D3" w:rsidRDefault="00DD62D3" w:rsidP="00541FEC">
      <w:pPr>
        <w:spacing w:line="0" w:lineRule="atLeast"/>
        <w:rPr>
          <w:rFonts w:eastAsia="Times New Roman" w:cs="Times New Roman"/>
          <w:b/>
          <w:sz w:val="48"/>
          <w:szCs w:val="48"/>
          <w:u w:val="single"/>
        </w:rPr>
      </w:pPr>
    </w:p>
    <w:p w14:paraId="13201A5F" w14:textId="77777777" w:rsidR="006C184C" w:rsidRDefault="006C184C" w:rsidP="00DD62D3">
      <w:pPr>
        <w:spacing w:line="0" w:lineRule="atLeast"/>
        <w:jc w:val="center"/>
        <w:rPr>
          <w:rFonts w:eastAsia="Times New Roman" w:cs="Times New Roman"/>
          <w:b/>
          <w:sz w:val="48"/>
          <w:szCs w:val="48"/>
          <w:u w:val="single"/>
        </w:rPr>
      </w:pPr>
    </w:p>
    <w:p w14:paraId="59B91040" w14:textId="5A1C84D1" w:rsidR="00DD62D3" w:rsidRPr="0027108D" w:rsidRDefault="00DD62D3" w:rsidP="00DD62D3">
      <w:pPr>
        <w:spacing w:line="0" w:lineRule="atLeast"/>
        <w:jc w:val="center"/>
        <w:rPr>
          <w:rFonts w:eastAsia="Times New Roman" w:cs="Times New Roman"/>
          <w:b/>
          <w:sz w:val="48"/>
          <w:szCs w:val="48"/>
          <w:u w:val="single"/>
        </w:rPr>
      </w:pPr>
      <w:r w:rsidRPr="0027108D">
        <w:rPr>
          <w:rFonts w:eastAsia="Times New Roman" w:cs="Times New Roman"/>
          <w:b/>
          <w:sz w:val="48"/>
          <w:szCs w:val="48"/>
          <w:u w:val="single"/>
        </w:rPr>
        <w:t>DOSSIER DE CANDIDATURE</w:t>
      </w:r>
    </w:p>
    <w:p w14:paraId="6933C87F" w14:textId="77777777" w:rsidR="00DD62D3" w:rsidRPr="0027108D" w:rsidRDefault="00DD62D3" w:rsidP="00DD62D3">
      <w:pPr>
        <w:spacing w:line="0" w:lineRule="atLeast"/>
        <w:rPr>
          <w:rFonts w:eastAsia="Arial" w:cs="Times New Roman"/>
          <w:b/>
          <w:color w:val="170002"/>
          <w:sz w:val="22"/>
        </w:rPr>
      </w:pPr>
    </w:p>
    <w:p w14:paraId="029F8FD3" w14:textId="77777777" w:rsidR="00DD62D3" w:rsidRPr="0027108D" w:rsidRDefault="00DD62D3" w:rsidP="00DD62D3">
      <w:pPr>
        <w:spacing w:line="0" w:lineRule="atLeast"/>
        <w:rPr>
          <w:rFonts w:eastAsia="Arial" w:cs="Times New Roman"/>
          <w:b/>
          <w:color w:val="170002"/>
          <w:sz w:val="22"/>
        </w:rPr>
      </w:pPr>
      <w:r w:rsidRPr="0027108D">
        <w:rPr>
          <w:rFonts w:eastAsia="Arial" w:cs="Times New Roman"/>
          <w:b/>
          <w:color w:val="170002"/>
          <w:sz w:val="22"/>
        </w:rPr>
        <w:t>Le dossier de candidature comprend les éléments suivants :</w:t>
      </w:r>
    </w:p>
    <w:p w14:paraId="72544A7E" w14:textId="77777777" w:rsidR="00FD6DDD" w:rsidRPr="008F06E2" w:rsidRDefault="00FD6DDD" w:rsidP="00FD6DDD">
      <w:pPr>
        <w:numPr>
          <w:ilvl w:val="1"/>
          <w:numId w:val="4"/>
        </w:numPr>
        <w:spacing w:before="105" w:after="105" w:line="360" w:lineRule="auto"/>
        <w:ind w:left="540" w:hanging="360"/>
        <w:jc w:val="both"/>
        <w:rPr>
          <w:szCs w:val="20"/>
        </w:rPr>
      </w:pPr>
      <w:r w:rsidRPr="008F06E2">
        <w:rPr>
          <w:szCs w:val="20"/>
        </w:rPr>
        <w:t>Le bulletin de candidature ;</w:t>
      </w:r>
    </w:p>
    <w:p w14:paraId="26BABE5C" w14:textId="77777777" w:rsidR="00FD6DDD" w:rsidRPr="008F06E2" w:rsidRDefault="00FD6DDD" w:rsidP="00FD6DDD">
      <w:pPr>
        <w:numPr>
          <w:ilvl w:val="4"/>
          <w:numId w:val="4"/>
        </w:numPr>
        <w:spacing w:before="105" w:after="105" w:line="360" w:lineRule="auto"/>
        <w:ind w:left="540" w:hanging="360"/>
        <w:jc w:val="both"/>
        <w:rPr>
          <w:szCs w:val="20"/>
        </w:rPr>
      </w:pPr>
      <w:r w:rsidRPr="008F06E2">
        <w:rPr>
          <w:rFonts w:eastAsia="inter" w:cs="inter"/>
          <w:color w:val="000000"/>
          <w:szCs w:val="20"/>
        </w:rPr>
        <w:t>Une description détaillée de l’action ou du projet faisant apparaître :</w:t>
      </w:r>
    </w:p>
    <w:p w14:paraId="65258931" w14:textId="77777777" w:rsidR="00FD6DDD" w:rsidRPr="008F06E2" w:rsidRDefault="00FD6DDD" w:rsidP="00FD6DDD">
      <w:pPr>
        <w:pStyle w:val="Paragraphedeliste"/>
        <w:numPr>
          <w:ilvl w:val="0"/>
          <w:numId w:val="4"/>
        </w:numPr>
        <w:spacing w:before="105" w:after="105" w:line="360" w:lineRule="auto"/>
        <w:ind w:firstLine="27"/>
        <w:contextualSpacing/>
        <w:jc w:val="both"/>
        <w:rPr>
          <w:rFonts w:ascii="Marianne" w:hAnsi="Marianne"/>
        </w:rPr>
      </w:pPr>
      <w:r w:rsidRPr="008F06E2">
        <w:rPr>
          <w:rFonts w:ascii="Marianne" w:eastAsia="inter" w:hAnsi="Marianne" w:cs="inter"/>
          <w:color w:val="000000"/>
        </w:rPr>
        <w:t>L’identité des partenaires associés et les modalités de leur contribution à l’action ou au projet ;</w:t>
      </w:r>
    </w:p>
    <w:p w14:paraId="6C0CF85C" w14:textId="77777777" w:rsidR="00FD6DDD" w:rsidRPr="008F06E2" w:rsidRDefault="00FD6DDD" w:rsidP="00FD6DDD">
      <w:pPr>
        <w:numPr>
          <w:ilvl w:val="0"/>
          <w:numId w:val="4"/>
        </w:numPr>
        <w:spacing w:before="105" w:after="105" w:line="360" w:lineRule="auto"/>
        <w:ind w:left="709" w:firstLine="0"/>
        <w:jc w:val="both"/>
        <w:rPr>
          <w:szCs w:val="20"/>
        </w:rPr>
      </w:pPr>
      <w:r w:rsidRPr="008F06E2">
        <w:rPr>
          <w:rFonts w:eastAsia="inter" w:cs="inter"/>
          <w:color w:val="000000"/>
          <w:szCs w:val="20"/>
        </w:rPr>
        <w:t>Les objectifs poursuivis par l’action ou le projet ;</w:t>
      </w:r>
    </w:p>
    <w:p w14:paraId="48A0E046" w14:textId="77777777" w:rsidR="00FD6DDD" w:rsidRPr="008F06E2" w:rsidRDefault="00FD6DDD" w:rsidP="00FD6DDD">
      <w:pPr>
        <w:numPr>
          <w:ilvl w:val="0"/>
          <w:numId w:val="4"/>
        </w:numPr>
        <w:spacing w:before="105" w:after="105" w:line="360" w:lineRule="auto"/>
        <w:ind w:left="709" w:firstLine="0"/>
        <w:jc w:val="both"/>
        <w:rPr>
          <w:szCs w:val="20"/>
        </w:rPr>
      </w:pPr>
      <w:r w:rsidRPr="008F06E2">
        <w:rPr>
          <w:rFonts w:eastAsia="inter" w:cs="inter"/>
          <w:color w:val="000000"/>
          <w:szCs w:val="20"/>
        </w:rPr>
        <w:t>Les modalités de mise en œuvre de l’action ou du projet ;</w:t>
      </w:r>
    </w:p>
    <w:p w14:paraId="5EC8CB33" w14:textId="77777777" w:rsidR="00FD6DDD" w:rsidRPr="008F06E2" w:rsidRDefault="00FD6DDD" w:rsidP="00FD6DDD">
      <w:pPr>
        <w:numPr>
          <w:ilvl w:val="0"/>
          <w:numId w:val="4"/>
        </w:numPr>
        <w:spacing w:before="105" w:after="105" w:line="360" w:lineRule="auto"/>
        <w:ind w:left="709" w:firstLine="0"/>
        <w:jc w:val="both"/>
        <w:rPr>
          <w:szCs w:val="20"/>
        </w:rPr>
      </w:pPr>
      <w:r w:rsidRPr="008F06E2">
        <w:rPr>
          <w:rFonts w:eastAsia="inter" w:cs="inter"/>
          <w:color w:val="000000"/>
          <w:szCs w:val="20"/>
        </w:rPr>
        <w:t xml:space="preserve"> L’inscription de la démarche dans la durée et son articulation avec le projet éducatif de l’école ou établissement ;</w:t>
      </w:r>
    </w:p>
    <w:p w14:paraId="58284156" w14:textId="77777777" w:rsidR="00FD6DDD" w:rsidRPr="008F06E2" w:rsidRDefault="00FD6DDD" w:rsidP="00FD6DDD">
      <w:pPr>
        <w:numPr>
          <w:ilvl w:val="0"/>
          <w:numId w:val="5"/>
        </w:numPr>
        <w:spacing w:before="105" w:after="105" w:line="360" w:lineRule="auto"/>
        <w:jc w:val="both"/>
        <w:rPr>
          <w:rFonts w:eastAsia="inter" w:cs="inter"/>
          <w:color w:val="000000"/>
          <w:szCs w:val="20"/>
        </w:rPr>
      </w:pPr>
      <w:r w:rsidRPr="008F06E2">
        <w:rPr>
          <w:rFonts w:eastAsia="inter" w:cs="inter"/>
          <w:color w:val="000000"/>
          <w:szCs w:val="20"/>
        </w:rPr>
        <w:t xml:space="preserve">Tous documents illustratifs utiles (photos, dessins, croquis, films, vidéos, présentations informatiques, etc.) </w:t>
      </w:r>
    </w:p>
    <w:p w14:paraId="1B5F69F8" w14:textId="77777777" w:rsidR="00FD6DDD" w:rsidRPr="00083187" w:rsidRDefault="00FD6DDD" w:rsidP="00FD6DDD">
      <w:pPr>
        <w:numPr>
          <w:ilvl w:val="0"/>
          <w:numId w:val="5"/>
        </w:numPr>
        <w:spacing w:before="105" w:after="105" w:line="360" w:lineRule="auto"/>
        <w:jc w:val="both"/>
        <w:rPr>
          <w:szCs w:val="20"/>
        </w:rPr>
      </w:pPr>
      <w:r w:rsidRPr="008F06E2">
        <w:rPr>
          <w:rFonts w:eastAsia="inter" w:cs="inter"/>
          <w:color w:val="000000"/>
          <w:szCs w:val="20"/>
        </w:rPr>
        <w:t>Le formulaire d’autorisation d’utilisation des supports aux fins de valorisatio</w:t>
      </w:r>
      <w:r w:rsidRPr="00FD6DDD">
        <w:rPr>
          <w:rFonts w:eastAsia="inter" w:cs="inter"/>
          <w:color w:val="000000"/>
          <w:szCs w:val="20"/>
        </w:rPr>
        <w:t xml:space="preserve">n. </w:t>
      </w:r>
    </w:p>
    <w:p w14:paraId="3E5D4368" w14:textId="77777777" w:rsidR="00DD62D3" w:rsidRPr="0027108D" w:rsidRDefault="00DD62D3" w:rsidP="00DD62D3">
      <w:pPr>
        <w:spacing w:line="212" w:lineRule="exact"/>
        <w:rPr>
          <w:rFonts w:eastAsia="Times New Roman" w:cs="Times New Roman"/>
          <w:sz w:val="24"/>
        </w:rPr>
      </w:pPr>
    </w:p>
    <w:p w14:paraId="4DE58D2A" w14:textId="04DEE39C" w:rsidR="00DD62D3" w:rsidRPr="0027108D" w:rsidRDefault="00AD4D90" w:rsidP="001E2683">
      <w:pPr>
        <w:tabs>
          <w:tab w:val="left" w:pos="401"/>
        </w:tabs>
        <w:spacing w:line="237" w:lineRule="auto"/>
        <w:ind w:right="426"/>
        <w:rPr>
          <w:b/>
          <w:bCs/>
          <w:color w:val="FFFFFF"/>
          <w:sz w:val="36"/>
          <w:szCs w:val="36"/>
        </w:rPr>
      </w:pPr>
      <w:r w:rsidRPr="0027108D">
        <w:rPr>
          <w:b/>
          <w:bCs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6406D" wp14:editId="11955D64">
                <wp:simplePos x="0" y="0"/>
                <wp:positionH relativeFrom="column">
                  <wp:posOffset>177800</wp:posOffset>
                </wp:positionH>
                <wp:positionV relativeFrom="paragraph">
                  <wp:posOffset>49530</wp:posOffset>
                </wp:positionV>
                <wp:extent cx="6350000" cy="1670050"/>
                <wp:effectExtent l="0" t="0" r="12700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670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E11E9" w14:textId="1BAC8EE8" w:rsidR="00DD62D3" w:rsidRDefault="00DD62D3" w:rsidP="00541FEC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D4D90">
                              <w:rPr>
                                <w:color w:val="FFFFFF"/>
                                <w:sz w:val="24"/>
                                <w:szCs w:val="24"/>
                              </w:rPr>
                              <w:t>Date limite de réception des dossiers :</w:t>
                            </w:r>
                          </w:p>
                          <w:p w14:paraId="45F30F55" w14:textId="08E87F27" w:rsidR="001E2683" w:rsidRPr="001E2683" w:rsidRDefault="001E2683" w:rsidP="00541FEC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E2683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Le </w:t>
                            </w:r>
                            <w:r w:rsidR="007A444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15 décembre </w:t>
                            </w:r>
                            <w:r w:rsidRPr="007A444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202</w:t>
                            </w:r>
                            <w:r w:rsidR="007A4440" w:rsidRPr="007A444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5 à 18 heures</w:t>
                            </w:r>
                          </w:p>
                          <w:p w14:paraId="24D57CB8" w14:textId="511BB49B" w:rsidR="00DD62D3" w:rsidRPr="00AD4D90" w:rsidRDefault="009D4ABD" w:rsidP="00DD62D3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Le dossier de </w:t>
                            </w:r>
                            <w:r w:rsidR="00DD62D3" w:rsidRPr="00AD4D90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candidature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doit être adressé par courriel à l’adresse suivante : </w:t>
                            </w:r>
                          </w:p>
                          <w:p w14:paraId="2D1E5279" w14:textId="4CACA94E" w:rsidR="00DD62D3" w:rsidRPr="00167888" w:rsidRDefault="00167888" w:rsidP="00DD62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E599" w:themeColor="accent4" w:themeTint="66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7A4440" w:rsidRPr="00167888">
                                <w:rPr>
                                  <w:rStyle w:val="Lienhypertexte"/>
                                  <w:b/>
                                  <w:bCs/>
                                  <w:color w:val="FFE599" w:themeColor="accent4" w:themeTint="66"/>
                                  <w:sz w:val="24"/>
                                  <w:szCs w:val="24"/>
                                </w:rPr>
                                <w:t>cnm.sadjav-sg@justice.gouv.fr</w:t>
                              </w:r>
                            </w:hyperlink>
                          </w:p>
                          <w:p w14:paraId="18738EDD" w14:textId="688DDDB5" w:rsidR="007A4440" w:rsidRPr="00AD4D90" w:rsidRDefault="007A4440" w:rsidP="00DD62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avec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pour objet « 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ab/>
                              <w:t>candidature prix CNM 2026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406D" id="Rectangle 5" o:spid="_x0000_s1027" style="position:absolute;margin-left:14pt;margin-top:3.9pt;width:500pt;height:1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" fillcolor="#1f4e79" strokecolor="#2f528f" strokeweight="1pt">
                <v:path arrowok="t"/>
                <v:textbox>
                  <w:txbxContent>
                    <w:p w14:paraId="235E11E9" w14:textId="1BAC8EE8" w:rsidR="00DD62D3" w:rsidRDefault="00DD62D3" w:rsidP="00541FEC">
                      <w:pPr>
                        <w:spacing w:line="240" w:lineRule="auto"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AD4D90">
                        <w:rPr>
                          <w:color w:val="FFFFFF"/>
                          <w:sz w:val="24"/>
                          <w:szCs w:val="24"/>
                        </w:rPr>
                        <w:t>Date limite de réception des dossiers :</w:t>
                      </w:r>
                    </w:p>
                    <w:p w14:paraId="45F30F55" w14:textId="08E87F27" w:rsidR="001E2683" w:rsidRPr="001E2683" w:rsidRDefault="001E2683" w:rsidP="00541FEC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E2683">
                        <w:rPr>
                          <w:sz w:val="24"/>
                          <w:szCs w:val="24"/>
                          <w:highlight w:val="yellow"/>
                        </w:rPr>
                        <w:t xml:space="preserve">Le </w:t>
                      </w:r>
                      <w:r w:rsidR="007A4440">
                        <w:rPr>
                          <w:sz w:val="24"/>
                          <w:szCs w:val="24"/>
                          <w:highlight w:val="yellow"/>
                        </w:rPr>
                        <w:t xml:space="preserve">15 décembre </w:t>
                      </w:r>
                      <w:r w:rsidRPr="007A4440">
                        <w:rPr>
                          <w:sz w:val="24"/>
                          <w:szCs w:val="24"/>
                          <w:highlight w:val="yellow"/>
                        </w:rPr>
                        <w:t>202</w:t>
                      </w:r>
                      <w:r w:rsidR="007A4440" w:rsidRPr="007A4440">
                        <w:rPr>
                          <w:sz w:val="24"/>
                          <w:szCs w:val="24"/>
                          <w:highlight w:val="yellow"/>
                        </w:rPr>
                        <w:t>5 à 18 heures</w:t>
                      </w:r>
                    </w:p>
                    <w:p w14:paraId="24D57CB8" w14:textId="511BB49B" w:rsidR="00DD62D3" w:rsidRPr="00AD4D90" w:rsidRDefault="009D4ABD" w:rsidP="00DD62D3"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Le dossier de </w:t>
                      </w:r>
                      <w:r w:rsidR="00DD62D3" w:rsidRPr="00AD4D90">
                        <w:rPr>
                          <w:color w:val="FFFFFF"/>
                          <w:sz w:val="24"/>
                          <w:szCs w:val="24"/>
                        </w:rPr>
                        <w:t xml:space="preserve">candidature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doit être adressé par courriel à l’adresse suivante : </w:t>
                      </w:r>
                    </w:p>
                    <w:p w14:paraId="2D1E5279" w14:textId="4CACA94E" w:rsidR="00DD62D3" w:rsidRPr="00167888" w:rsidRDefault="00167888" w:rsidP="00DD62D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E599" w:themeColor="accent4" w:themeTint="66"/>
                          <w:sz w:val="24"/>
                          <w:szCs w:val="24"/>
                        </w:rPr>
                      </w:pPr>
                      <w:hyperlink r:id="rId10" w:history="1">
                        <w:r w:rsidR="007A4440" w:rsidRPr="00167888">
                          <w:rPr>
                            <w:rStyle w:val="Lienhypertexte"/>
                            <w:b/>
                            <w:bCs/>
                            <w:color w:val="FFE599" w:themeColor="accent4" w:themeTint="66"/>
                            <w:sz w:val="24"/>
                            <w:szCs w:val="24"/>
                          </w:rPr>
                          <w:t>cnm.sadjav-sg@justice.gouv.fr</w:t>
                        </w:r>
                      </w:hyperlink>
                    </w:p>
                    <w:p w14:paraId="18738EDD" w14:textId="688DDDB5" w:rsidR="007A4440" w:rsidRPr="00AD4D90" w:rsidRDefault="007A4440" w:rsidP="00DD62D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avec</w:t>
                      </w:r>
                      <w:proofErr w:type="gramEnd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pour objet « 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ab/>
                        <w:t>candidature prix CNM 2026 »</w:t>
                      </w:r>
                    </w:p>
                  </w:txbxContent>
                </v:textbox>
              </v:rect>
            </w:pict>
          </mc:Fallback>
        </mc:AlternateContent>
      </w:r>
      <w:r w:rsidR="00DD62D3" w:rsidRPr="0027108D">
        <w:rPr>
          <w:b/>
          <w:bCs/>
          <w:color w:val="FFFFFF"/>
          <w:sz w:val="36"/>
          <w:szCs w:val="36"/>
        </w:rPr>
        <w:t>« Juridictions et Médiations »</w:t>
      </w:r>
    </w:p>
    <w:p w14:paraId="7A655BD9" w14:textId="77777777" w:rsidR="00DD62D3" w:rsidRPr="0027108D" w:rsidRDefault="00DD62D3" w:rsidP="00DD62D3">
      <w:pPr>
        <w:spacing w:line="240" w:lineRule="auto"/>
        <w:jc w:val="center"/>
        <w:rPr>
          <w:b/>
          <w:bCs/>
          <w:color w:val="FFFFFF"/>
          <w:sz w:val="36"/>
          <w:szCs w:val="36"/>
        </w:rPr>
      </w:pPr>
      <w:r w:rsidRPr="0027108D">
        <w:rPr>
          <w:b/>
          <w:bCs/>
          <w:color w:val="FFFFFF"/>
          <w:sz w:val="36"/>
          <w:szCs w:val="36"/>
        </w:rPr>
        <w:t>« Juridictions et Médiations »</w:t>
      </w:r>
    </w:p>
    <w:p w14:paraId="1D817AA3" w14:textId="77777777" w:rsidR="00DD62D3" w:rsidRPr="0027108D" w:rsidRDefault="00DD62D3" w:rsidP="00DD62D3">
      <w:pPr>
        <w:tabs>
          <w:tab w:val="left" w:pos="401"/>
        </w:tabs>
        <w:spacing w:line="237" w:lineRule="auto"/>
        <w:ind w:right="426"/>
        <w:rPr>
          <w:rFonts w:eastAsia="Times New Roman" w:cs="Times New Roman"/>
          <w:b/>
        </w:rPr>
      </w:pPr>
    </w:p>
    <w:bookmarkEnd w:id="0"/>
    <w:p w14:paraId="6DF458D6" w14:textId="7FEE1E85" w:rsidR="00DD62D3" w:rsidRPr="0027108D" w:rsidRDefault="00DD62D3" w:rsidP="00DD62D3">
      <w:pPr>
        <w:tabs>
          <w:tab w:val="left" w:pos="1920"/>
        </w:tabs>
        <w:spacing w:line="200" w:lineRule="exact"/>
        <w:rPr>
          <w:rFonts w:eastAsia="Times New Roman" w:cs="Times New Roman"/>
          <w:sz w:val="24"/>
        </w:rPr>
      </w:pPr>
    </w:p>
    <w:p w14:paraId="44D45B99" w14:textId="10BA0584" w:rsidR="00DD62D3" w:rsidRPr="0027108D" w:rsidRDefault="00DD62D3" w:rsidP="00DD62D3">
      <w:pPr>
        <w:spacing w:line="200" w:lineRule="exact"/>
        <w:rPr>
          <w:rFonts w:eastAsia="Times New Roman" w:cs="Times New Roman"/>
          <w:sz w:val="24"/>
        </w:rPr>
      </w:pPr>
    </w:p>
    <w:p w14:paraId="21CAC87D" w14:textId="729977DA" w:rsidR="00DD62D3" w:rsidRPr="0027108D" w:rsidRDefault="00DD62D3" w:rsidP="00DD62D3">
      <w:pPr>
        <w:spacing w:line="236" w:lineRule="exact"/>
        <w:rPr>
          <w:rFonts w:eastAsia="Times New Roman" w:cs="Times New Roman"/>
          <w:sz w:val="24"/>
        </w:rPr>
      </w:pPr>
    </w:p>
    <w:p w14:paraId="25EB8397" w14:textId="0497D458" w:rsidR="00DD62D3" w:rsidRDefault="00DD62D3" w:rsidP="00541FEC">
      <w:pPr>
        <w:spacing w:line="315" w:lineRule="auto"/>
        <w:ind w:left="1260" w:right="726"/>
        <w:jc w:val="both"/>
        <w:rPr>
          <w:rFonts w:eastAsia="Times New Roman" w:cs="Times New Roman"/>
          <w:b/>
        </w:rPr>
      </w:pPr>
    </w:p>
    <w:p w14:paraId="6900B42D" w14:textId="67AF13B5" w:rsidR="00541FEC" w:rsidRDefault="00541FEC" w:rsidP="00541FEC">
      <w:pPr>
        <w:spacing w:line="276" w:lineRule="auto"/>
      </w:pPr>
      <w:proofErr w:type="gramStart"/>
      <w:r>
        <w:rPr>
          <w:sz w:val="2"/>
          <w:szCs w:val="2"/>
        </w:rPr>
        <w:t>d</w:t>
      </w:r>
      <w:proofErr w:type="gramEnd"/>
      <w:r>
        <w:rPr>
          <w:sz w:val="2"/>
          <w:szCs w:val="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1FEC" w14:paraId="5AB3056C" w14:textId="77777777" w:rsidTr="00541FEC">
        <w:tc>
          <w:tcPr>
            <w:tcW w:w="10456" w:type="dxa"/>
          </w:tcPr>
          <w:p w14:paraId="5EB3E1BC" w14:textId="2FF2C6FB" w:rsidR="00541FEC" w:rsidRDefault="00541FEC" w:rsidP="00541FEC">
            <w:pPr>
              <w:spacing w:line="276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75ED18" wp14:editId="7F102FE1">
                      <wp:simplePos x="0" y="0"/>
                      <wp:positionH relativeFrom="margin">
                        <wp:posOffset>-74295</wp:posOffset>
                      </wp:positionH>
                      <wp:positionV relativeFrom="paragraph">
                        <wp:posOffset>-4888</wp:posOffset>
                      </wp:positionV>
                      <wp:extent cx="6635115" cy="1345720"/>
                      <wp:effectExtent l="0" t="0" r="13335" b="2603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5115" cy="1345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10C56" w14:textId="0F0CAFAE" w:rsidR="00541FEC" w:rsidRPr="00B86652" w:rsidRDefault="00541FEC" w:rsidP="00541F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FICHE PRESENTATION DE L’ACTION OU DU PROJET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75ED18" id="Rectangle 17" o:spid="_x0000_s1028" style="position:absolute;margin-left:-5.85pt;margin-top:-.4pt;width:522.45pt;height:105.9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" fillcolor="#1f4d78 [1608]" strokecolor="#1f3763 [1604]" strokeweight="1pt">
                      <v:textbox>
                        <w:txbxContent>
                          <w:p w14:paraId="0F710C56" w14:textId="0F0CAFAE" w:rsidR="00541FEC" w:rsidRPr="00B86652" w:rsidRDefault="00541FEC" w:rsidP="00541FEC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FICHE PRESENTATION DE L’ACTION OU DU PROJET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9E2089C" w14:textId="724EF491" w:rsidR="00541FEC" w:rsidRDefault="00541FEC" w:rsidP="00541FEC">
            <w:pPr>
              <w:spacing w:line="276" w:lineRule="auto"/>
            </w:pPr>
          </w:p>
          <w:p w14:paraId="4ABE0233" w14:textId="0BB6D970" w:rsidR="00541FEC" w:rsidRDefault="00541FEC" w:rsidP="00541FEC">
            <w:pPr>
              <w:spacing w:line="276" w:lineRule="auto"/>
            </w:pPr>
          </w:p>
          <w:p w14:paraId="1E3CEDD3" w14:textId="669AC808" w:rsidR="00541FEC" w:rsidRDefault="00541FEC" w:rsidP="00541FEC">
            <w:pPr>
              <w:spacing w:line="276" w:lineRule="auto"/>
            </w:pPr>
          </w:p>
          <w:p w14:paraId="1F006ACB" w14:textId="6E0DB78C" w:rsidR="00541FEC" w:rsidRDefault="00541FEC" w:rsidP="00541FEC">
            <w:pPr>
              <w:spacing w:line="276" w:lineRule="auto"/>
            </w:pPr>
          </w:p>
          <w:p w14:paraId="1F4772D8" w14:textId="15A41E2B" w:rsidR="00541FEC" w:rsidRDefault="00541FEC" w:rsidP="00541FEC">
            <w:pPr>
              <w:spacing w:line="276" w:lineRule="auto"/>
            </w:pPr>
          </w:p>
          <w:p w14:paraId="07364624" w14:textId="03AFEFF1" w:rsidR="00541FEC" w:rsidRDefault="00541FEC" w:rsidP="00541FEC">
            <w:pPr>
              <w:spacing w:line="276" w:lineRule="auto"/>
            </w:pPr>
          </w:p>
          <w:p w14:paraId="626648EF" w14:textId="77777777" w:rsidR="00541FEC" w:rsidRDefault="00541FEC" w:rsidP="00541FEC">
            <w:pPr>
              <w:spacing w:line="276" w:lineRule="auto"/>
            </w:pPr>
            <w:r>
              <w:t>Je reconnais :</w:t>
            </w:r>
          </w:p>
          <w:p w14:paraId="0908D930" w14:textId="68DE6346" w:rsidR="00541FEC" w:rsidRPr="00E454BC" w:rsidRDefault="00541FEC" w:rsidP="00541FEC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14:paraId="3380AA2E" w14:textId="77777777" w:rsidR="00541FEC" w:rsidRDefault="00541FEC" w:rsidP="00541FEC">
            <w:pPr>
              <w:tabs>
                <w:tab w:val="left" w:pos="226"/>
              </w:tabs>
              <w:spacing w:line="276" w:lineRule="auto"/>
              <w:ind w:left="226"/>
              <w:rPr>
                <w:rFonts w:eastAsia="Arial" w:cs="Times New Roman"/>
              </w:rPr>
            </w:pPr>
            <w:r w:rsidRPr="00FF50D2">
              <w:rPr>
                <w:rFonts w:eastAsia="Arial" w:cs="Times New Roman"/>
              </w:rPr>
              <w:sym w:font="Symbol" w:char="F07F"/>
            </w:r>
            <w:r w:rsidRPr="00FF50D2">
              <w:rPr>
                <w:rFonts w:eastAsia="Arial" w:cs="Times New Roman"/>
              </w:rPr>
              <w:t xml:space="preserve"> Avoir pris connaissance du règlement du concours et je m’engage à le respect</w:t>
            </w:r>
            <w:r>
              <w:rPr>
                <w:rFonts w:eastAsia="Arial" w:cs="Times New Roman"/>
              </w:rPr>
              <w:t>er.</w:t>
            </w:r>
          </w:p>
          <w:p w14:paraId="338E492B" w14:textId="7499C12C" w:rsidR="00541FEC" w:rsidRDefault="00541FEC" w:rsidP="00541FEC">
            <w:pPr>
              <w:spacing w:line="276" w:lineRule="auto"/>
            </w:pPr>
          </w:p>
          <w:p w14:paraId="4994AAEC" w14:textId="18EC9854" w:rsidR="00541FEC" w:rsidRDefault="00541FEC" w:rsidP="00541FEC">
            <w:pPr>
              <w:spacing w:line="276" w:lineRule="auto"/>
            </w:pPr>
            <w:r>
              <w:rPr>
                <w:rFonts w:eastAsia="Wingdings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77AF9C" wp14:editId="45BC43DA">
                      <wp:simplePos x="0" y="0"/>
                      <wp:positionH relativeFrom="column">
                        <wp:posOffset>131873</wp:posOffset>
                      </wp:positionH>
                      <wp:positionV relativeFrom="paragraph">
                        <wp:posOffset>62053</wp:posOffset>
                      </wp:positionV>
                      <wp:extent cx="6193766" cy="453542"/>
                      <wp:effectExtent l="0" t="0" r="1714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766" cy="453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7DB92B" w14:textId="77777777" w:rsidR="00541FEC" w:rsidRPr="00F82761" w:rsidRDefault="00541FEC" w:rsidP="00541F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Votre action ou projet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7AF9C" id="Rectangle 9" o:spid="_x0000_s1029" style="position:absolute;margin-left:10.4pt;margin-top:4.9pt;width:487.7pt;height:3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" fillcolor="#1f4d78 [1608]" strokecolor="#1f4d78 [1608]" strokeweight="1pt">
                      <v:textbox>
                        <w:txbxContent>
                          <w:p w14:paraId="217DB92B" w14:textId="77777777" w:rsidR="00541FEC" w:rsidRPr="00F82761" w:rsidRDefault="00541FEC" w:rsidP="00541F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Votre action ou projet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825449" w14:textId="22E82D8B" w:rsidR="00541FEC" w:rsidRDefault="00541FEC" w:rsidP="00541FEC">
            <w:pPr>
              <w:spacing w:line="276" w:lineRule="auto"/>
            </w:pPr>
          </w:p>
          <w:p w14:paraId="50FCAC88" w14:textId="0873B9F2" w:rsidR="00541FEC" w:rsidRDefault="00541FEC" w:rsidP="00541FEC">
            <w:pPr>
              <w:spacing w:line="276" w:lineRule="auto"/>
            </w:pPr>
          </w:p>
          <w:p w14:paraId="36A2E6CB" w14:textId="77777777" w:rsidR="00541FEC" w:rsidRPr="00030194" w:rsidRDefault="00541FEC" w:rsidP="00541FEC">
            <w:pPr>
              <w:spacing w:line="276" w:lineRule="auto"/>
              <w:rPr>
                <w:b/>
                <w:bCs/>
              </w:rPr>
            </w:pPr>
            <w:r w:rsidRPr="00030194">
              <w:rPr>
                <w:b/>
                <w:bCs/>
              </w:rPr>
              <w:t>Intitulé de l’action ou du projet :</w:t>
            </w:r>
          </w:p>
          <w:p w14:paraId="227CCB58" w14:textId="77777777" w:rsidR="00541FEC" w:rsidRPr="00E20229" w:rsidRDefault="00541FEC" w:rsidP="00541FEC">
            <w:pPr>
              <w:spacing w:line="276" w:lineRule="auto"/>
              <w:rPr>
                <w:sz w:val="16"/>
                <w:szCs w:val="16"/>
              </w:rPr>
            </w:pPr>
          </w:p>
          <w:p w14:paraId="09C2173B" w14:textId="77777777" w:rsidR="00541FEC" w:rsidRDefault="00541FEC" w:rsidP="00541FEC">
            <w:pPr>
              <w:spacing w:line="276" w:lineRule="auto"/>
            </w:pPr>
          </w:p>
          <w:p w14:paraId="78CA1485" w14:textId="77777777" w:rsidR="00030194" w:rsidRDefault="00030194" w:rsidP="00541FEC">
            <w:pPr>
              <w:spacing w:line="276" w:lineRule="auto"/>
            </w:pPr>
          </w:p>
          <w:p w14:paraId="7601DBB7" w14:textId="77777777" w:rsidR="00541FEC" w:rsidRDefault="00541FEC" w:rsidP="00541FEC">
            <w:pPr>
              <w:spacing w:line="276" w:lineRule="auto"/>
            </w:pPr>
            <w:r>
              <w:rPr>
                <w:rFonts w:eastAsia="Wingdings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C4ECB6" wp14:editId="40B9EF70">
                      <wp:simplePos x="0" y="0"/>
                      <wp:positionH relativeFrom="column">
                        <wp:posOffset>100527</wp:posOffset>
                      </wp:positionH>
                      <wp:positionV relativeFrom="paragraph">
                        <wp:posOffset>169380</wp:posOffset>
                      </wp:positionV>
                      <wp:extent cx="6193766" cy="453542"/>
                      <wp:effectExtent l="0" t="0" r="1714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766" cy="453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B01DC" w14:textId="77777777" w:rsidR="00541FEC" w:rsidRPr="00F82761" w:rsidRDefault="00541FEC" w:rsidP="00541F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Présentation résumée de l’action ou du projet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4ECB6" id="Rectangle 10" o:spid="_x0000_s1030" style="position:absolute;margin-left:7.9pt;margin-top:13.35pt;width:487.7pt;height:3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" fillcolor="#1f4d78 [1608]" strokecolor="#1f4d78 [1608]" strokeweight="1pt">
                      <v:textbox>
                        <w:txbxContent>
                          <w:p w14:paraId="14CB01DC" w14:textId="77777777" w:rsidR="00541FEC" w:rsidRPr="00F82761" w:rsidRDefault="00541FEC" w:rsidP="00541F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Présentation résumée de l’action ou du projet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56FEE8" w14:textId="77777777" w:rsidR="00541FEC" w:rsidRDefault="00541FEC" w:rsidP="00541FEC">
            <w:pPr>
              <w:spacing w:line="276" w:lineRule="auto"/>
            </w:pPr>
          </w:p>
          <w:p w14:paraId="647DD4D5" w14:textId="77777777" w:rsidR="00541FEC" w:rsidRDefault="00541FEC" w:rsidP="00541FEC">
            <w:pPr>
              <w:spacing w:line="276" w:lineRule="auto"/>
            </w:pPr>
          </w:p>
          <w:p w14:paraId="4A5AE551" w14:textId="77777777" w:rsidR="00541FEC" w:rsidRDefault="00541FEC" w:rsidP="00541FEC">
            <w:pPr>
              <w:spacing w:line="276" w:lineRule="auto"/>
            </w:pPr>
          </w:p>
          <w:p w14:paraId="1C1C2A85" w14:textId="77777777" w:rsidR="00541FEC" w:rsidRPr="00E20229" w:rsidRDefault="00541FEC" w:rsidP="00541FEC">
            <w:pPr>
              <w:spacing w:line="276" w:lineRule="auto"/>
              <w:rPr>
                <w:sz w:val="16"/>
                <w:szCs w:val="16"/>
              </w:rPr>
            </w:pPr>
          </w:p>
          <w:p w14:paraId="051865BC" w14:textId="7B822CD2" w:rsidR="00541FEC" w:rsidRDefault="00541FEC" w:rsidP="00541FEC">
            <w:pPr>
              <w:spacing w:line="276" w:lineRule="auto"/>
              <w:rPr>
                <w:sz w:val="16"/>
                <w:szCs w:val="16"/>
              </w:rPr>
            </w:pPr>
          </w:p>
          <w:p w14:paraId="079B58B4" w14:textId="77777777" w:rsidR="00030194" w:rsidRDefault="00030194" w:rsidP="00541FEC">
            <w:pPr>
              <w:spacing w:line="276" w:lineRule="auto"/>
            </w:pPr>
          </w:p>
          <w:p w14:paraId="690C3FA2" w14:textId="77777777" w:rsidR="00541FEC" w:rsidRDefault="00541FEC" w:rsidP="00541FEC">
            <w:pPr>
              <w:spacing w:line="276" w:lineRule="auto"/>
            </w:pPr>
            <w:r>
              <w:rPr>
                <w:rFonts w:eastAsia="Wingdings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237620" wp14:editId="43778CA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6193766" cy="453542"/>
                      <wp:effectExtent l="0" t="0" r="1714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766" cy="453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131895" w14:textId="5C0D0081" w:rsidR="00541FEC" w:rsidRPr="00B86652" w:rsidRDefault="00541FEC" w:rsidP="00541F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Liste des pièces jointes (</w:t>
                                  </w:r>
                                  <w:r w:rsidR="00F82761"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desseins, croquis</w:t>
                                  </w:r>
                                  <w:r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, </w:t>
                                  </w:r>
                                  <w:r w:rsidR="00F82761"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photos</w:t>
                                  </w:r>
                                  <w:r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, </w:t>
                                  </w:r>
                                  <w:r w:rsid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vidéos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…)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37620" id="Rectangle 11" o:spid="_x0000_s1031" style="position:absolute;margin-left:-.5pt;margin-top:.5pt;width:487.7pt;height:3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" fillcolor="#1f4d78 [1608]" strokecolor="#1f4d78 [1608]" strokeweight="1pt">
                      <v:textbox>
                        <w:txbxContent>
                          <w:p w14:paraId="4B131895" w14:textId="5C0D0081" w:rsidR="00541FEC" w:rsidRPr="00B86652" w:rsidRDefault="00541FEC" w:rsidP="00541FE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Liste des pièces jointes (</w:t>
                            </w:r>
                            <w:r w:rsidR="00F82761"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desseins, croquis</w:t>
                            </w:r>
                            <w:r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F82761"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photos</w:t>
                            </w:r>
                            <w:r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vidéos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…)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F21287" w14:textId="77777777" w:rsidR="00541FEC" w:rsidRDefault="00541FEC" w:rsidP="00541FEC">
            <w:pPr>
              <w:spacing w:line="276" w:lineRule="auto"/>
            </w:pPr>
          </w:p>
          <w:p w14:paraId="02BD955F" w14:textId="77777777" w:rsidR="00541FEC" w:rsidRDefault="00541FEC" w:rsidP="00541FEC">
            <w:pPr>
              <w:tabs>
                <w:tab w:val="left" w:pos="2185"/>
              </w:tabs>
              <w:spacing w:line="276" w:lineRule="auto"/>
            </w:pPr>
            <w:r>
              <w:tab/>
            </w:r>
          </w:p>
          <w:p w14:paraId="3E180633" w14:textId="77777777" w:rsidR="00541FEC" w:rsidRPr="00E20229" w:rsidRDefault="00541FEC" w:rsidP="00541FEC">
            <w:pPr>
              <w:spacing w:line="276" w:lineRule="auto"/>
              <w:rPr>
                <w:sz w:val="16"/>
                <w:szCs w:val="16"/>
              </w:rPr>
            </w:pPr>
          </w:p>
          <w:p w14:paraId="0A14E6D3" w14:textId="77777777" w:rsidR="00541FEC" w:rsidRDefault="00541FEC" w:rsidP="00030194">
            <w:pPr>
              <w:pStyle w:val="Paragraphedeliste"/>
              <w:numPr>
                <w:ilvl w:val="0"/>
                <w:numId w:val="7"/>
              </w:numPr>
              <w:spacing w:line="276" w:lineRule="auto"/>
            </w:pPr>
          </w:p>
          <w:p w14:paraId="5EE7DAE2" w14:textId="77777777" w:rsidR="00541FEC" w:rsidRDefault="00541FEC" w:rsidP="00030194">
            <w:pPr>
              <w:pStyle w:val="Paragraphedeliste"/>
              <w:numPr>
                <w:ilvl w:val="0"/>
                <w:numId w:val="7"/>
              </w:numPr>
              <w:spacing w:line="276" w:lineRule="auto"/>
            </w:pPr>
          </w:p>
          <w:p w14:paraId="7F37D7BC" w14:textId="1C5C3871" w:rsidR="00541FEC" w:rsidRDefault="00541FEC" w:rsidP="00030194">
            <w:pPr>
              <w:pStyle w:val="Paragraphedeliste"/>
              <w:numPr>
                <w:ilvl w:val="0"/>
                <w:numId w:val="7"/>
              </w:numPr>
              <w:spacing w:line="276" w:lineRule="auto"/>
            </w:pPr>
          </w:p>
          <w:p w14:paraId="31462CEC" w14:textId="77777777" w:rsidR="00541FEC" w:rsidRDefault="00541FEC" w:rsidP="00541FEC">
            <w:pPr>
              <w:pStyle w:val="Paragraphedeliste"/>
              <w:numPr>
                <w:ilvl w:val="0"/>
                <w:numId w:val="7"/>
              </w:numPr>
              <w:spacing w:line="276" w:lineRule="auto"/>
            </w:pPr>
          </w:p>
          <w:p w14:paraId="21A89042" w14:textId="35E7D4F8" w:rsidR="00541FEC" w:rsidRDefault="00541FEC" w:rsidP="00541FEC">
            <w:pPr>
              <w:spacing w:line="276" w:lineRule="auto"/>
            </w:pPr>
          </w:p>
        </w:tc>
      </w:tr>
    </w:tbl>
    <w:p w14:paraId="4A091715" w14:textId="5A1D4527" w:rsidR="00541FEC" w:rsidRDefault="00541FEC" w:rsidP="00541FEC">
      <w:pPr>
        <w:spacing w:line="276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1FEC" w14:paraId="092A4ACC" w14:textId="77777777" w:rsidTr="00541FEC">
        <w:tc>
          <w:tcPr>
            <w:tcW w:w="10456" w:type="dxa"/>
          </w:tcPr>
          <w:p w14:paraId="36301165" w14:textId="064B40E6" w:rsidR="00541FEC" w:rsidRDefault="00541FEC" w:rsidP="00541FEC">
            <w:pPr>
              <w:spacing w:line="0" w:lineRule="atLeast"/>
              <w:jc w:val="both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Wingdings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8F3B7C" wp14:editId="4FC11D63">
                      <wp:simplePos x="0" y="0"/>
                      <wp:positionH relativeFrom="column">
                        <wp:posOffset>153139</wp:posOffset>
                      </wp:positionH>
                      <wp:positionV relativeFrom="paragraph">
                        <wp:posOffset>121625</wp:posOffset>
                      </wp:positionV>
                      <wp:extent cx="6193766" cy="453542"/>
                      <wp:effectExtent l="0" t="0" r="17145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766" cy="453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C4E3D9" w14:textId="77777777" w:rsidR="00541FEC" w:rsidRPr="00F82761" w:rsidRDefault="00541FEC" w:rsidP="00541F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8276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Présentation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F3B7C" id="Rectangle 20" o:spid="_x0000_s1032" style="position:absolute;left:0;text-align:left;margin-left:12.05pt;margin-top:9.6pt;width:487.7pt;height:3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" fillcolor="#1f4d78 [1608]" strokecolor="#1f4d78 [1608]" strokeweight="1pt">
                      <v:textbox>
                        <w:txbxContent>
                          <w:p w14:paraId="39C4E3D9" w14:textId="77777777" w:rsidR="00541FEC" w:rsidRPr="00F82761" w:rsidRDefault="00541FEC" w:rsidP="00541F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276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Présentation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8DD19C" w14:textId="5B4878B3" w:rsidR="00541FEC" w:rsidRDefault="00541FEC" w:rsidP="00541FEC">
            <w:pPr>
              <w:spacing w:line="0" w:lineRule="atLeast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3217F748" w14:textId="77777777" w:rsidR="006D20CE" w:rsidRPr="00F442F7" w:rsidRDefault="006D20CE" w:rsidP="006D20CE">
            <w:pPr>
              <w:tabs>
                <w:tab w:val="left" w:pos="379"/>
                <w:tab w:val="left" w:pos="1418"/>
              </w:tabs>
              <w:ind w:right="217"/>
              <w:jc w:val="both"/>
              <w:rPr>
                <w:rFonts w:cs="Times New Roman"/>
                <w:szCs w:val="20"/>
              </w:rPr>
            </w:pPr>
          </w:p>
          <w:p w14:paraId="793311AE" w14:textId="77777777" w:rsidR="006D20CE" w:rsidRDefault="006D20CE" w:rsidP="00541FEC">
            <w:pPr>
              <w:spacing w:line="0" w:lineRule="atLeast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431A4979" w14:textId="79FC4222" w:rsidR="00541FEC" w:rsidRDefault="00EE2104" w:rsidP="00541FEC">
            <w:pPr>
              <w:spacing w:line="0" w:lineRule="atLeast"/>
              <w:jc w:val="both"/>
              <w:rPr>
                <w:rFonts w:eastAsia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Description</w:t>
            </w:r>
            <w:r w:rsidR="006D20CE">
              <w:rPr>
                <w:rFonts w:eastAsia="Times New Roman" w:cs="Times New Roman"/>
                <w:b/>
                <w:szCs w:val="20"/>
              </w:rPr>
              <w:t xml:space="preserve"> </w:t>
            </w:r>
            <w:r w:rsidR="00541FEC" w:rsidRPr="00E20229">
              <w:rPr>
                <w:rFonts w:eastAsia="Times New Roman" w:cs="Times New Roman"/>
                <w:b/>
                <w:szCs w:val="20"/>
              </w:rPr>
              <w:t>de l</w:t>
            </w:r>
            <w:r w:rsidR="006D20CE">
              <w:rPr>
                <w:rFonts w:eastAsia="Times New Roman" w:cs="Times New Roman"/>
                <w:b/>
                <w:szCs w:val="20"/>
              </w:rPr>
              <w:t xml:space="preserve">’action ou du projet </w:t>
            </w:r>
            <w:r w:rsidR="00541FEC" w:rsidRPr="00E20229">
              <w:rPr>
                <w:rFonts w:eastAsia="Times New Roman" w:cs="Times New Roman"/>
                <w:b/>
                <w:szCs w:val="20"/>
              </w:rPr>
              <w:t>:</w:t>
            </w:r>
            <w:r w:rsidR="00541FEC" w:rsidRPr="00E20229">
              <w:rPr>
                <w:rFonts w:eastAsia="Times New Roman" w:cs="Times New Roman"/>
                <w:bCs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="00030194">
              <w:rPr>
                <w:rFonts w:eastAsia="Times New Roman" w:cs="Times New Roman"/>
                <w:bCs/>
                <w:szCs w:val="20"/>
              </w:rPr>
              <w:t>notamment :</w:t>
            </w:r>
          </w:p>
          <w:p w14:paraId="356AEE1D" w14:textId="3B596925" w:rsidR="00F82761" w:rsidRPr="00030194" w:rsidRDefault="00030194" w:rsidP="00F82761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030194">
              <w:rPr>
                <w:rFonts w:eastAsia="Times New Roman" w:cs="Times New Roman"/>
                <w:sz w:val="18"/>
                <w:szCs w:val="18"/>
              </w:rPr>
              <w:t>I</w:t>
            </w:r>
            <w:r w:rsidR="00F82761" w:rsidRPr="00030194">
              <w:rPr>
                <w:rFonts w:eastAsia="Times New Roman" w:cs="Times New Roman"/>
                <w:sz w:val="18"/>
                <w:szCs w:val="18"/>
              </w:rPr>
              <w:t>dentité des partenaires associés et modalités de leur contribution à l’action ou au projet ;</w:t>
            </w:r>
          </w:p>
          <w:p w14:paraId="623D9351" w14:textId="44660ED8" w:rsidR="00F82761" w:rsidRPr="00030194" w:rsidRDefault="00030194" w:rsidP="00F82761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030194">
              <w:rPr>
                <w:rFonts w:eastAsia="Times New Roman" w:cs="Times New Roman"/>
                <w:sz w:val="18"/>
                <w:szCs w:val="18"/>
              </w:rPr>
              <w:t>O</w:t>
            </w:r>
            <w:r w:rsidR="00F82761" w:rsidRPr="00030194">
              <w:rPr>
                <w:rFonts w:eastAsia="Times New Roman" w:cs="Times New Roman"/>
                <w:sz w:val="18"/>
                <w:szCs w:val="18"/>
              </w:rPr>
              <w:t>bjectifs poursuivis par l’action ou le projet </w:t>
            </w:r>
          </w:p>
          <w:p w14:paraId="6F4980E3" w14:textId="3FFF68D8" w:rsidR="00F82761" w:rsidRPr="00030194" w:rsidRDefault="00030194" w:rsidP="00F82761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030194">
              <w:rPr>
                <w:rFonts w:eastAsia="Times New Roman" w:cs="Times New Roman"/>
                <w:sz w:val="18"/>
                <w:szCs w:val="18"/>
              </w:rPr>
              <w:t>M</w:t>
            </w:r>
            <w:r w:rsidR="00F82761" w:rsidRPr="00030194">
              <w:rPr>
                <w:rFonts w:eastAsia="Times New Roman" w:cs="Times New Roman"/>
                <w:sz w:val="18"/>
                <w:szCs w:val="18"/>
              </w:rPr>
              <w:t>odalités de mise en œuvre de l’action ou du projet </w:t>
            </w:r>
          </w:p>
          <w:p w14:paraId="083ABC49" w14:textId="77777777" w:rsidR="00030194" w:rsidRPr="00030194" w:rsidRDefault="00030194" w:rsidP="00F82761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030194">
              <w:rPr>
                <w:rFonts w:eastAsia="Times New Roman" w:cs="Times New Roman"/>
                <w:sz w:val="18"/>
                <w:szCs w:val="18"/>
              </w:rPr>
              <w:t>I</w:t>
            </w:r>
            <w:r w:rsidR="00F82761" w:rsidRPr="00030194">
              <w:rPr>
                <w:rFonts w:eastAsia="Times New Roman" w:cs="Times New Roman"/>
                <w:sz w:val="18"/>
                <w:szCs w:val="18"/>
              </w:rPr>
              <w:t>nscription de la démarche dans la durée</w:t>
            </w:r>
          </w:p>
          <w:p w14:paraId="71E264F8" w14:textId="1A544F49" w:rsidR="00F82761" w:rsidRPr="00030194" w:rsidRDefault="00030194" w:rsidP="00F82761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030194">
              <w:rPr>
                <w:rFonts w:eastAsia="Times New Roman" w:cs="Times New Roman"/>
                <w:sz w:val="18"/>
                <w:szCs w:val="18"/>
              </w:rPr>
              <w:t>A</w:t>
            </w:r>
            <w:r w:rsidR="00F82761" w:rsidRPr="00030194">
              <w:rPr>
                <w:rFonts w:eastAsia="Times New Roman" w:cs="Times New Roman"/>
                <w:sz w:val="18"/>
                <w:szCs w:val="18"/>
              </w:rPr>
              <w:t>rticulation avec le projet éducatif de l’école ou établissement </w:t>
            </w:r>
          </w:p>
          <w:p w14:paraId="0D2C471B" w14:textId="4BFF5ECE" w:rsidR="00541FEC" w:rsidRDefault="00541FEC" w:rsidP="00541FEC">
            <w:pPr>
              <w:spacing w:line="276" w:lineRule="auto"/>
              <w:rPr>
                <w:sz w:val="16"/>
                <w:szCs w:val="16"/>
              </w:rPr>
            </w:pPr>
          </w:p>
          <w:p w14:paraId="76B09B4A" w14:textId="77777777" w:rsidR="00541FEC" w:rsidRPr="00FF50D2" w:rsidRDefault="00541FEC" w:rsidP="00541FEC">
            <w:pPr>
              <w:spacing w:line="360" w:lineRule="auto"/>
              <w:jc w:val="both"/>
              <w:rPr>
                <w:rFonts w:eastAsia="Times New Roman" w:cs="Times New Roman"/>
                <w:b/>
                <w:sz w:val="16"/>
              </w:rPr>
            </w:pPr>
          </w:p>
          <w:p w14:paraId="187562FF" w14:textId="77777777" w:rsidR="00030194" w:rsidRDefault="00541FEC" w:rsidP="009D4ABD">
            <w:pPr>
              <w:spacing w:line="0" w:lineRule="atLeast"/>
              <w:jc w:val="both"/>
              <w:rPr>
                <w:rFonts w:eastAsia="Times New Roman" w:cs="Times New Roman"/>
                <w:b/>
              </w:rPr>
            </w:pPr>
            <w:r w:rsidRPr="00FF50D2">
              <w:rPr>
                <w:rFonts w:eastAsia="Times New Roman" w:cs="Times New Roman"/>
                <w:b/>
              </w:rPr>
              <w:t xml:space="preserve">Méthode et moyens mobilisés : </w:t>
            </w:r>
          </w:p>
          <w:p w14:paraId="0FDF61EF" w14:textId="77777777" w:rsidR="00030194" w:rsidRPr="00030194" w:rsidRDefault="00030194" w:rsidP="00030194">
            <w:pPr>
              <w:pStyle w:val="Paragraphedeliste"/>
              <w:numPr>
                <w:ilvl w:val="0"/>
                <w:numId w:val="4"/>
              </w:numPr>
              <w:spacing w:line="0" w:lineRule="atLeast"/>
              <w:jc w:val="both"/>
              <w:rPr>
                <w:rFonts w:ascii="Marianne" w:eastAsia="Arial" w:hAnsi="Marianne" w:cs="Times New Roman"/>
                <w:sz w:val="18"/>
                <w:szCs w:val="18"/>
              </w:rPr>
            </w:pPr>
            <w:r w:rsidRPr="00030194">
              <w:rPr>
                <w:rFonts w:ascii="Marianne" w:eastAsia="Arial" w:hAnsi="Marianne" w:cs="Times New Roman"/>
                <w:sz w:val="18"/>
                <w:szCs w:val="18"/>
              </w:rPr>
              <w:t>C</w:t>
            </w:r>
            <w:r w:rsidR="00EE2104" w:rsidRPr="00030194">
              <w:rPr>
                <w:rFonts w:ascii="Marianne" w:eastAsia="Arial" w:hAnsi="Marianne" w:cs="Times New Roman"/>
                <w:sz w:val="18"/>
                <w:szCs w:val="18"/>
              </w:rPr>
              <w:t>ompétences et savoir-faire mobilisés ;</w:t>
            </w:r>
            <w:r w:rsidR="00541FEC" w:rsidRPr="00030194">
              <w:rPr>
                <w:rFonts w:ascii="Marianne" w:eastAsia="Arial" w:hAnsi="Marianne" w:cs="Times New Roman"/>
                <w:sz w:val="18"/>
                <w:szCs w:val="18"/>
              </w:rPr>
              <w:t xml:space="preserve"> </w:t>
            </w:r>
          </w:p>
          <w:p w14:paraId="0B25EC34" w14:textId="77777777" w:rsidR="00030194" w:rsidRPr="00030194" w:rsidRDefault="00030194" w:rsidP="00030194">
            <w:pPr>
              <w:pStyle w:val="Paragraphedeliste"/>
              <w:numPr>
                <w:ilvl w:val="0"/>
                <w:numId w:val="4"/>
              </w:numPr>
              <w:spacing w:line="0" w:lineRule="atLeast"/>
              <w:jc w:val="both"/>
              <w:rPr>
                <w:rFonts w:ascii="Marianne" w:eastAsia="Arial" w:hAnsi="Marianne" w:cs="Times New Roman"/>
                <w:sz w:val="18"/>
                <w:szCs w:val="18"/>
              </w:rPr>
            </w:pPr>
            <w:r w:rsidRPr="00030194">
              <w:rPr>
                <w:rFonts w:ascii="Marianne" w:eastAsia="Arial" w:hAnsi="Marianne" w:cs="Times New Roman"/>
                <w:sz w:val="18"/>
                <w:szCs w:val="18"/>
              </w:rPr>
              <w:t>R</w:t>
            </w:r>
            <w:r w:rsidR="00541FEC" w:rsidRPr="00030194">
              <w:rPr>
                <w:rFonts w:ascii="Marianne" w:eastAsia="Arial" w:hAnsi="Marianne" w:cs="Times New Roman"/>
                <w:sz w:val="18"/>
                <w:szCs w:val="18"/>
              </w:rPr>
              <w:t>essources technologiques utilisées</w:t>
            </w:r>
            <w:r w:rsidR="00EE2104" w:rsidRPr="00030194">
              <w:rPr>
                <w:rFonts w:ascii="Marianne" w:eastAsia="Arial" w:hAnsi="Marianne" w:cs="Times New Roman"/>
                <w:sz w:val="18"/>
                <w:szCs w:val="18"/>
              </w:rPr>
              <w:t xml:space="preserve"> ; </w:t>
            </w:r>
          </w:p>
          <w:p w14:paraId="1B4BCA40" w14:textId="77777777" w:rsidR="00030194" w:rsidRPr="00030194" w:rsidRDefault="00030194" w:rsidP="00030194">
            <w:pPr>
              <w:pStyle w:val="Paragraphedeliste"/>
              <w:numPr>
                <w:ilvl w:val="0"/>
                <w:numId w:val="4"/>
              </w:numPr>
              <w:spacing w:line="0" w:lineRule="atLeast"/>
              <w:jc w:val="both"/>
              <w:rPr>
                <w:rFonts w:ascii="Marianne" w:eastAsia="Arial" w:hAnsi="Marianne" w:cs="Times New Roman"/>
                <w:sz w:val="18"/>
                <w:szCs w:val="18"/>
              </w:rPr>
            </w:pPr>
            <w:r w:rsidRPr="00030194">
              <w:rPr>
                <w:rFonts w:ascii="Marianne" w:eastAsia="Arial" w:hAnsi="Marianne" w:cs="Times New Roman"/>
                <w:sz w:val="18"/>
                <w:szCs w:val="18"/>
              </w:rPr>
              <w:t>O</w:t>
            </w:r>
            <w:r w:rsidR="009D4ABD" w:rsidRPr="00030194">
              <w:rPr>
                <w:rFonts w:ascii="Marianne" w:eastAsia="Arial" w:hAnsi="Marianne" w:cs="Times New Roman"/>
                <w:sz w:val="18"/>
                <w:szCs w:val="18"/>
              </w:rPr>
              <w:t xml:space="preserve">utils </w:t>
            </w:r>
            <w:r w:rsidR="00EE2104" w:rsidRPr="00030194">
              <w:rPr>
                <w:rFonts w:ascii="Marianne" w:eastAsia="Arial" w:hAnsi="Marianne" w:cs="Times New Roman"/>
                <w:sz w:val="18"/>
                <w:szCs w:val="18"/>
              </w:rPr>
              <w:t>d’évaluation et de suivi </w:t>
            </w:r>
            <w:r w:rsidR="009D4ABD" w:rsidRPr="00030194">
              <w:rPr>
                <w:rFonts w:ascii="Marianne" w:eastAsia="Arial" w:hAnsi="Marianne" w:cs="Times New Roman"/>
                <w:sz w:val="18"/>
                <w:szCs w:val="18"/>
              </w:rPr>
              <w:t xml:space="preserve">déployés </w:t>
            </w:r>
            <w:r w:rsidR="00EE2104" w:rsidRPr="00030194">
              <w:rPr>
                <w:rFonts w:ascii="Marianne" w:eastAsia="Arial" w:hAnsi="Marianne" w:cs="Times New Roman"/>
                <w:sz w:val="18"/>
                <w:szCs w:val="18"/>
              </w:rPr>
              <w:t xml:space="preserve">; </w:t>
            </w:r>
          </w:p>
          <w:p w14:paraId="3E6FEA72" w14:textId="5BE3B617" w:rsidR="00541FEC" w:rsidRPr="00030194" w:rsidRDefault="00030194" w:rsidP="00030194">
            <w:pPr>
              <w:pStyle w:val="Paragraphedeliste"/>
              <w:numPr>
                <w:ilvl w:val="0"/>
                <w:numId w:val="4"/>
              </w:numPr>
              <w:spacing w:line="0" w:lineRule="atLeast"/>
              <w:jc w:val="both"/>
              <w:rPr>
                <w:rFonts w:ascii="Marianne" w:eastAsia="Arial" w:hAnsi="Marianne" w:cs="Times New Roman"/>
                <w:sz w:val="18"/>
                <w:szCs w:val="18"/>
              </w:rPr>
            </w:pPr>
            <w:r w:rsidRPr="00030194">
              <w:rPr>
                <w:rFonts w:ascii="Marianne" w:eastAsia="Arial" w:hAnsi="Marianne" w:cs="Times New Roman"/>
                <w:sz w:val="18"/>
                <w:szCs w:val="18"/>
              </w:rPr>
              <w:t>M</w:t>
            </w:r>
            <w:r w:rsidR="00541FEC" w:rsidRPr="00030194">
              <w:rPr>
                <w:rFonts w:ascii="Marianne" w:eastAsia="Arial" w:hAnsi="Marianne" w:cs="Times New Roman"/>
                <w:sz w:val="18"/>
                <w:szCs w:val="18"/>
              </w:rPr>
              <w:t xml:space="preserve">oyens de communication </w:t>
            </w:r>
            <w:r w:rsidR="009D4ABD" w:rsidRPr="00030194">
              <w:rPr>
                <w:rFonts w:ascii="Marianne" w:eastAsia="Arial" w:hAnsi="Marianne" w:cs="Times New Roman"/>
                <w:sz w:val="18"/>
                <w:szCs w:val="18"/>
              </w:rPr>
              <w:t>et de promotion i</w:t>
            </w:r>
            <w:r w:rsidR="00541FEC" w:rsidRPr="00030194">
              <w:rPr>
                <w:rFonts w:ascii="Marianne" w:eastAsia="Arial" w:hAnsi="Marianne" w:cs="Times New Roman"/>
                <w:sz w:val="18"/>
                <w:szCs w:val="18"/>
              </w:rPr>
              <w:t>nterne et externe</w:t>
            </w:r>
            <w:r w:rsidR="00EE2104" w:rsidRPr="00030194">
              <w:rPr>
                <w:rFonts w:ascii="Marianne" w:eastAsia="Arial" w:hAnsi="Marianne" w:cs="Times New Roman"/>
                <w:sz w:val="18"/>
                <w:szCs w:val="18"/>
              </w:rPr>
              <w:t> </w:t>
            </w:r>
            <w:r w:rsidR="009D4ABD" w:rsidRPr="00030194">
              <w:rPr>
                <w:rFonts w:ascii="Marianne" w:eastAsia="Arial" w:hAnsi="Marianne" w:cs="Times New Roman"/>
                <w:sz w:val="18"/>
                <w:szCs w:val="18"/>
              </w:rPr>
              <w:t>mis en œuvre.</w:t>
            </w:r>
          </w:p>
          <w:p w14:paraId="0A08F684" w14:textId="5446815A" w:rsidR="00030194" w:rsidRPr="00030194" w:rsidRDefault="00030194" w:rsidP="00030194">
            <w:pPr>
              <w:jc w:val="both"/>
              <w:rPr>
                <w:szCs w:val="20"/>
              </w:rPr>
            </w:pPr>
            <w:r w:rsidRPr="00030194">
              <w:rPr>
                <w:b/>
                <w:bCs/>
                <w:szCs w:val="20"/>
              </w:rPr>
              <w:lastRenderedPageBreak/>
              <w:t xml:space="preserve">Résultats obtenus ou attendus : </w:t>
            </w:r>
            <w:r>
              <w:rPr>
                <w:b/>
                <w:bCs/>
                <w:szCs w:val="20"/>
              </w:rPr>
              <w:t xml:space="preserve"> notamment </w:t>
            </w:r>
          </w:p>
          <w:p w14:paraId="514EBD12" w14:textId="7E47F10D" w:rsidR="00030194" w:rsidRPr="00030194" w:rsidRDefault="00030194" w:rsidP="00030194">
            <w:pPr>
              <w:spacing w:line="276" w:lineRule="auto"/>
              <w:rPr>
                <w:sz w:val="16"/>
                <w:szCs w:val="16"/>
              </w:rPr>
            </w:pPr>
            <w:r w:rsidRPr="00030194">
              <w:rPr>
                <w:sz w:val="16"/>
                <w:szCs w:val="16"/>
              </w:rPr>
              <w:t xml:space="preserve">En ce qui concerne les écoliers et collégiens : climat scolaire apaisé - scolarité améliorée </w:t>
            </w:r>
            <w:r w:rsidR="001F4E3A" w:rsidRPr="00030194">
              <w:rPr>
                <w:sz w:val="16"/>
                <w:szCs w:val="16"/>
              </w:rPr>
              <w:t>- réduction</w:t>
            </w:r>
            <w:r w:rsidRPr="00030194">
              <w:rPr>
                <w:sz w:val="16"/>
                <w:szCs w:val="16"/>
              </w:rPr>
              <w:t xml:space="preserve"> des violences </w:t>
            </w:r>
            <w:r w:rsidR="001F4E3A">
              <w:rPr>
                <w:sz w:val="16"/>
                <w:szCs w:val="16"/>
              </w:rPr>
              <w:t xml:space="preserve">- </w:t>
            </w:r>
            <w:r w:rsidRPr="00030194">
              <w:rPr>
                <w:sz w:val="16"/>
                <w:szCs w:val="16"/>
              </w:rPr>
              <w:t xml:space="preserve">amélioration de l’estime de soi </w:t>
            </w:r>
            <w:r>
              <w:rPr>
                <w:sz w:val="16"/>
                <w:szCs w:val="16"/>
              </w:rPr>
              <w:t>…</w:t>
            </w:r>
          </w:p>
          <w:p w14:paraId="341AFA81" w14:textId="1D8A6DDE" w:rsidR="00030194" w:rsidRPr="00030194" w:rsidRDefault="00030194" w:rsidP="00030194">
            <w:pPr>
              <w:spacing w:line="276" w:lineRule="auto"/>
              <w:rPr>
                <w:sz w:val="16"/>
                <w:szCs w:val="16"/>
              </w:rPr>
            </w:pPr>
            <w:r w:rsidRPr="00030194">
              <w:rPr>
                <w:sz w:val="16"/>
                <w:szCs w:val="16"/>
              </w:rPr>
              <w:t>En ce qui concerne la communauté éducative :</w:t>
            </w:r>
            <w:r>
              <w:rPr>
                <w:sz w:val="16"/>
                <w:szCs w:val="16"/>
              </w:rPr>
              <w:t xml:space="preserve"> </w:t>
            </w:r>
            <w:r w:rsidRPr="00030194">
              <w:rPr>
                <w:sz w:val="16"/>
                <w:szCs w:val="16"/>
              </w:rPr>
              <w:t>sociabilité accrue</w:t>
            </w:r>
            <w:r>
              <w:rPr>
                <w:sz w:val="16"/>
                <w:szCs w:val="16"/>
              </w:rPr>
              <w:t xml:space="preserve"> – effets ressentis au-delà de l’établissement …</w:t>
            </w:r>
          </w:p>
          <w:p w14:paraId="61C444D1" w14:textId="77777777" w:rsidR="00030194" w:rsidRPr="00FF50D2" w:rsidRDefault="00030194" w:rsidP="00030194">
            <w:pPr>
              <w:spacing w:line="0" w:lineRule="atLeast"/>
              <w:rPr>
                <w:rFonts w:eastAsia="Times New Roman" w:cs="Times New Roman"/>
                <w:b/>
              </w:rPr>
            </w:pPr>
          </w:p>
          <w:p w14:paraId="760D9FE7" w14:textId="77777777" w:rsidR="00541FEC" w:rsidRPr="00E737E2" w:rsidRDefault="00541FEC" w:rsidP="00541FEC">
            <w:pPr>
              <w:spacing w:line="0" w:lineRule="atLeast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7F945E61" w14:textId="79F5B030" w:rsidR="00030194" w:rsidRDefault="00030194" w:rsidP="00030194">
            <w:pPr>
              <w:spacing w:line="0" w:lineRule="atLeast"/>
              <w:rPr>
                <w:rFonts w:eastAsia="Times New Roman" w:cs="Times New Roman"/>
                <w:b/>
              </w:rPr>
            </w:pPr>
            <w:r w:rsidRPr="00FF50D2">
              <w:rPr>
                <w:rFonts w:eastAsia="Times New Roman" w:cs="Times New Roman"/>
                <w:b/>
              </w:rPr>
              <w:t>Budget prévisionnel de l’</w:t>
            </w:r>
            <w:r>
              <w:rPr>
                <w:rFonts w:eastAsia="Times New Roman" w:cs="Times New Roman"/>
                <w:b/>
              </w:rPr>
              <w:t>action ou du projet</w:t>
            </w:r>
            <w:r w:rsidRPr="00FF50D2">
              <w:rPr>
                <w:rFonts w:eastAsia="Times New Roman" w:cs="Times New Roman"/>
                <w:b/>
              </w:rPr>
              <w:t xml:space="preserve"> :</w:t>
            </w:r>
          </w:p>
          <w:p w14:paraId="1306DBC8" w14:textId="77777777" w:rsidR="00541FEC" w:rsidRDefault="00541FEC" w:rsidP="00541FEC">
            <w:pPr>
              <w:spacing w:line="276" w:lineRule="auto"/>
            </w:pPr>
          </w:p>
        </w:tc>
      </w:tr>
    </w:tbl>
    <w:p w14:paraId="4F486661" w14:textId="77777777" w:rsidR="00541FEC" w:rsidRDefault="00541FEC" w:rsidP="00541FEC">
      <w:pPr>
        <w:spacing w:line="276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1FEC" w14:paraId="3B000A32" w14:textId="77777777" w:rsidTr="00541FEC">
        <w:tc>
          <w:tcPr>
            <w:tcW w:w="10456" w:type="dxa"/>
          </w:tcPr>
          <w:p w14:paraId="4681CB1A" w14:textId="77777777" w:rsidR="00030194" w:rsidRPr="00030194" w:rsidRDefault="00030194" w:rsidP="00030194">
            <w:pPr>
              <w:spacing w:line="276" w:lineRule="auto"/>
              <w:rPr>
                <w:b/>
                <w:bCs/>
                <w:szCs w:val="20"/>
              </w:rPr>
            </w:pPr>
            <w:r w:rsidRPr="00030194">
              <w:rPr>
                <w:b/>
                <w:bCs/>
                <w:szCs w:val="20"/>
              </w:rPr>
              <w:t>Auto-évaluation de l’action ou du projet</w:t>
            </w:r>
          </w:p>
          <w:p w14:paraId="0F8DF0DC" w14:textId="77777777" w:rsidR="00030194" w:rsidRPr="00030194" w:rsidRDefault="00030194" w:rsidP="00030194">
            <w:pPr>
              <w:spacing w:line="276" w:lineRule="auto"/>
              <w:rPr>
                <w:b/>
                <w:bCs/>
                <w:szCs w:val="20"/>
              </w:rPr>
            </w:pPr>
          </w:p>
          <w:p w14:paraId="651FC765" w14:textId="6F6C8678" w:rsidR="00030194" w:rsidRDefault="00030194" w:rsidP="00A03C07">
            <w:pPr>
              <w:spacing w:line="276" w:lineRule="auto"/>
              <w:jc w:val="both"/>
              <w:rPr>
                <w:szCs w:val="20"/>
              </w:rPr>
            </w:pPr>
            <w:r w:rsidRPr="00030194">
              <w:rPr>
                <w:b/>
                <w:bCs/>
                <w:szCs w:val="20"/>
              </w:rPr>
              <w:t>De façon générale</w:t>
            </w:r>
            <w:r w:rsidR="00A03C07">
              <w:rPr>
                <w:b/>
                <w:bCs/>
                <w:szCs w:val="20"/>
              </w:rPr>
              <w:t>,</w:t>
            </w:r>
            <w:r w:rsidRPr="00030194">
              <w:rPr>
                <w:b/>
                <w:bCs/>
                <w:szCs w:val="20"/>
              </w:rPr>
              <w:t xml:space="preserve"> </w:t>
            </w:r>
            <w:r w:rsidR="00A03C07">
              <w:rPr>
                <w:b/>
                <w:bCs/>
                <w:szCs w:val="20"/>
              </w:rPr>
              <w:t xml:space="preserve">au regard des résultats obtenus ou envisagés ou des difficultés rencontrées ou escomptées </w:t>
            </w:r>
          </w:p>
          <w:p w14:paraId="471F464B" w14:textId="77777777" w:rsidR="00030194" w:rsidRPr="00030194" w:rsidRDefault="00030194" w:rsidP="00030194">
            <w:pPr>
              <w:spacing w:line="276" w:lineRule="auto"/>
              <w:rPr>
                <w:szCs w:val="20"/>
              </w:rPr>
            </w:pPr>
          </w:p>
          <w:p w14:paraId="1E44D39E" w14:textId="1F5DF90E" w:rsidR="00030194" w:rsidRPr="00030194" w:rsidRDefault="00030194" w:rsidP="00030194">
            <w:pPr>
              <w:jc w:val="both"/>
              <w:rPr>
                <w:b/>
                <w:bCs/>
                <w:szCs w:val="20"/>
              </w:rPr>
            </w:pPr>
            <w:r w:rsidRPr="00030194">
              <w:rPr>
                <w:b/>
                <w:bCs/>
                <w:szCs w:val="20"/>
              </w:rPr>
              <w:t>Au regard des critères d’appréciation proposés par l’article 5 du règlement</w:t>
            </w:r>
            <w:r w:rsidR="001F4E3A">
              <w:rPr>
                <w:b/>
                <w:bCs/>
                <w:szCs w:val="20"/>
              </w:rPr>
              <w:t> :</w:t>
            </w:r>
          </w:p>
          <w:p w14:paraId="359336A1" w14:textId="0DBCF300" w:rsidR="00030194" w:rsidRPr="007A4440" w:rsidRDefault="00030194" w:rsidP="0003019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/>
              </w:rPr>
            </w:pPr>
            <w:r w:rsidRPr="007A4440">
              <w:rPr>
                <w:rFonts w:ascii="Marianne" w:hAnsi="Marianne"/>
              </w:rPr>
              <w:t>Inscription dans une action ou un projet d‘établissement ou de territoire ;</w:t>
            </w:r>
          </w:p>
          <w:p w14:paraId="6BA37EED" w14:textId="035F198B" w:rsidR="00030194" w:rsidRPr="007A4440" w:rsidRDefault="00030194" w:rsidP="00030194">
            <w:pPr>
              <w:pStyle w:val="Paragraphedeliste"/>
              <w:numPr>
                <w:ilvl w:val="0"/>
                <w:numId w:val="8"/>
              </w:numPr>
              <w:spacing w:after="160" w:line="278" w:lineRule="auto"/>
              <w:contextualSpacing/>
              <w:jc w:val="both"/>
              <w:rPr>
                <w:rFonts w:ascii="Marianne" w:hAnsi="Marianne"/>
              </w:rPr>
            </w:pPr>
            <w:r w:rsidRPr="007A4440">
              <w:rPr>
                <w:rFonts w:ascii="Marianne" w:hAnsi="Marianne"/>
              </w:rPr>
              <w:t>Adéquation du projet ou de l’action aux enjeux de l’établissement ou à des enjeux territoriaux ;</w:t>
            </w:r>
          </w:p>
          <w:p w14:paraId="7A492C07" w14:textId="5E33969D" w:rsidR="00030194" w:rsidRPr="007A4440" w:rsidRDefault="00030194" w:rsidP="00030194">
            <w:pPr>
              <w:pStyle w:val="Paragraphedeliste"/>
              <w:numPr>
                <w:ilvl w:val="0"/>
                <w:numId w:val="8"/>
              </w:numPr>
              <w:spacing w:after="160" w:line="278" w:lineRule="auto"/>
              <w:contextualSpacing/>
              <w:jc w:val="both"/>
              <w:rPr>
                <w:rFonts w:ascii="Marianne" w:hAnsi="Marianne"/>
              </w:rPr>
            </w:pPr>
            <w:r w:rsidRPr="007A4440">
              <w:rPr>
                <w:rFonts w:ascii="Marianne" w:hAnsi="Marianne"/>
              </w:rPr>
              <w:t>Qualité et Intensité du partenariat établi ;</w:t>
            </w:r>
          </w:p>
          <w:p w14:paraId="642AF1F7" w14:textId="21265AEB" w:rsidR="00030194" w:rsidRPr="007A4440" w:rsidRDefault="00030194" w:rsidP="00030194">
            <w:pPr>
              <w:pStyle w:val="Paragraphedeliste"/>
              <w:numPr>
                <w:ilvl w:val="0"/>
                <w:numId w:val="8"/>
              </w:numPr>
              <w:spacing w:after="160" w:line="278" w:lineRule="auto"/>
              <w:contextualSpacing/>
              <w:jc w:val="both"/>
              <w:rPr>
                <w:rFonts w:ascii="Marianne" w:hAnsi="Marianne"/>
              </w:rPr>
            </w:pPr>
            <w:r w:rsidRPr="007A4440">
              <w:rPr>
                <w:rFonts w:ascii="Marianne" w:hAnsi="Marianne"/>
              </w:rPr>
              <w:t>Capacité à être pérennisé ou déployé dans d’autres configurations ;</w:t>
            </w:r>
          </w:p>
          <w:p w14:paraId="5E918072" w14:textId="0594E74F" w:rsidR="00030194" w:rsidRPr="007A4440" w:rsidRDefault="00030194" w:rsidP="00030194">
            <w:pPr>
              <w:pStyle w:val="Paragraphedeliste"/>
              <w:numPr>
                <w:ilvl w:val="0"/>
                <w:numId w:val="8"/>
              </w:numPr>
              <w:spacing w:after="160" w:line="278" w:lineRule="auto"/>
              <w:contextualSpacing/>
              <w:jc w:val="both"/>
              <w:rPr>
                <w:rFonts w:ascii="Marianne" w:hAnsi="Marianne"/>
              </w:rPr>
            </w:pPr>
            <w:r w:rsidRPr="007A4440">
              <w:rPr>
                <w:rFonts w:ascii="Marianne" w:hAnsi="Marianne"/>
              </w:rPr>
              <w:t>Inscription de l'action ou du projet dans un parcours inter-degrés ;</w:t>
            </w:r>
          </w:p>
          <w:p w14:paraId="0EF98EF3" w14:textId="73285018" w:rsidR="00030194" w:rsidRPr="007A4440" w:rsidRDefault="00030194" w:rsidP="00030194">
            <w:pPr>
              <w:pStyle w:val="Paragraphedeliste"/>
              <w:numPr>
                <w:ilvl w:val="0"/>
                <w:numId w:val="8"/>
              </w:numPr>
              <w:spacing w:after="160" w:line="278" w:lineRule="auto"/>
              <w:contextualSpacing/>
              <w:jc w:val="both"/>
              <w:rPr>
                <w:rFonts w:ascii="Marianne" w:hAnsi="Marianne"/>
              </w:rPr>
            </w:pPr>
            <w:r w:rsidRPr="007A4440">
              <w:rPr>
                <w:rFonts w:ascii="Marianne" w:hAnsi="Marianne"/>
              </w:rPr>
              <w:t>Qualité des outils d’évaluation mis en place et/ou du retour d’expérience déjà effectué</w:t>
            </w:r>
            <w:r w:rsidR="001F4E3A" w:rsidRPr="007A4440">
              <w:rPr>
                <w:rFonts w:ascii="Marianne" w:hAnsi="Marianne"/>
              </w:rPr>
              <w:t>.</w:t>
            </w:r>
          </w:p>
          <w:p w14:paraId="668C9A15" w14:textId="77777777" w:rsidR="00030194" w:rsidRDefault="00030194" w:rsidP="00541FEC">
            <w:pPr>
              <w:spacing w:line="276" w:lineRule="auto"/>
            </w:pPr>
          </w:p>
        </w:tc>
      </w:tr>
    </w:tbl>
    <w:p w14:paraId="10548529" w14:textId="77777777" w:rsidR="00541FEC" w:rsidRDefault="00541FEC" w:rsidP="00541FEC">
      <w:pPr>
        <w:spacing w:line="276" w:lineRule="auto"/>
      </w:pPr>
    </w:p>
    <w:p w14:paraId="6FAB8E4F" w14:textId="52B3CAD3" w:rsidR="001F4E3A" w:rsidRDefault="001F4E3A" w:rsidP="00541FEC">
      <w:pPr>
        <w:spacing w:line="276" w:lineRule="auto"/>
      </w:pPr>
      <w:r>
        <w:br w:type="page"/>
      </w:r>
    </w:p>
    <w:p w14:paraId="5678DAB7" w14:textId="77777777" w:rsidR="001F4E3A" w:rsidRDefault="001F4E3A" w:rsidP="00541FEC">
      <w:pPr>
        <w:spacing w:line="276" w:lineRule="auto"/>
      </w:pPr>
    </w:p>
    <w:p w14:paraId="042FE474" w14:textId="77777777" w:rsidR="00AB1663" w:rsidRDefault="00AB1663" w:rsidP="00541FEC">
      <w:pPr>
        <w:spacing w:line="276" w:lineRule="auto"/>
      </w:pPr>
    </w:p>
    <w:p w14:paraId="1CA94135" w14:textId="77777777" w:rsidR="00AB1663" w:rsidRPr="00D31524" w:rsidRDefault="00AB1663" w:rsidP="00AB1663">
      <w:pPr>
        <w:spacing w:line="0" w:lineRule="atLeast"/>
        <w:jc w:val="center"/>
        <w:rPr>
          <w:rFonts w:eastAsia="Times New Roman" w:cs="Times New Roman"/>
          <w:b/>
          <w:color w:val="FFFFFF"/>
          <w:sz w:val="36"/>
          <w:szCs w:val="36"/>
        </w:rPr>
      </w:pPr>
      <w:bookmarkStart w:id="1" w:name="page7"/>
      <w:bookmarkEnd w:id="1"/>
      <w:r w:rsidRPr="00D31524">
        <w:rPr>
          <w:rFonts w:eastAsia="Times New Roman" w:cs="Times New Roman"/>
          <w:noProof/>
          <w:color w:val="FFFFFF"/>
          <w:sz w:val="36"/>
          <w:szCs w:val="36"/>
        </w:rPr>
        <w:drawing>
          <wp:anchor distT="0" distB="0" distL="114300" distR="114300" simplePos="0" relativeHeight="251688960" behindDoc="1" locked="0" layoutInCell="1" allowOverlap="1" wp14:anchorId="0E539B87" wp14:editId="38823F2B">
            <wp:simplePos x="0" y="0"/>
            <wp:positionH relativeFrom="column">
              <wp:posOffset>-120650</wp:posOffset>
            </wp:positionH>
            <wp:positionV relativeFrom="paragraph">
              <wp:posOffset>-178435</wp:posOffset>
            </wp:positionV>
            <wp:extent cx="6828790" cy="1040765"/>
            <wp:effectExtent l="0" t="0" r="0" b="698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90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524">
        <w:rPr>
          <w:rFonts w:eastAsia="Times New Roman" w:cs="Times New Roman"/>
          <w:b/>
          <w:color w:val="FFFFFF"/>
          <w:sz w:val="36"/>
          <w:szCs w:val="36"/>
        </w:rPr>
        <w:t>FORMULAIRE D’AUTORISATION DE PUBLICATION</w:t>
      </w:r>
    </w:p>
    <w:p w14:paraId="2437416F" w14:textId="77777777" w:rsidR="00AB1663" w:rsidRPr="00D31524" w:rsidRDefault="00AB1663" w:rsidP="00AB1663">
      <w:pPr>
        <w:spacing w:line="60" w:lineRule="exact"/>
        <w:jc w:val="center"/>
        <w:rPr>
          <w:rFonts w:eastAsia="Times New Roman" w:cs="Times New Roman"/>
          <w:color w:val="FFFFFF"/>
          <w:sz w:val="36"/>
          <w:szCs w:val="36"/>
        </w:rPr>
      </w:pPr>
    </w:p>
    <w:p w14:paraId="76D5F51F" w14:textId="77777777" w:rsidR="00AB1663" w:rsidRPr="00D31524" w:rsidRDefault="00AB1663" w:rsidP="00AB1663">
      <w:pPr>
        <w:spacing w:line="0" w:lineRule="atLeast"/>
        <w:jc w:val="center"/>
        <w:rPr>
          <w:rFonts w:eastAsia="Times New Roman" w:cs="Times New Roman"/>
          <w:b/>
          <w:i/>
          <w:color w:val="FFFFFF"/>
          <w:sz w:val="36"/>
          <w:szCs w:val="36"/>
        </w:rPr>
      </w:pPr>
      <w:r w:rsidRPr="00D31524">
        <w:rPr>
          <w:rFonts w:eastAsia="Times New Roman" w:cs="Times New Roman"/>
          <w:b/>
          <w:i/>
          <w:color w:val="FFFFFF"/>
          <w:sz w:val="36"/>
          <w:szCs w:val="36"/>
        </w:rPr>
        <w:t>(</w:t>
      </w:r>
      <w:proofErr w:type="gramStart"/>
      <w:r w:rsidRPr="00D31524">
        <w:rPr>
          <w:rFonts w:eastAsia="Times New Roman" w:cs="Times New Roman"/>
          <w:b/>
          <w:i/>
          <w:color w:val="FFFFFF"/>
          <w:sz w:val="36"/>
          <w:szCs w:val="36"/>
        </w:rPr>
        <w:t>à</w:t>
      </w:r>
      <w:proofErr w:type="gramEnd"/>
      <w:r w:rsidRPr="00D31524">
        <w:rPr>
          <w:rFonts w:eastAsia="Times New Roman" w:cs="Times New Roman"/>
          <w:b/>
          <w:i/>
          <w:color w:val="FFFFFF"/>
          <w:sz w:val="36"/>
          <w:szCs w:val="36"/>
        </w:rPr>
        <w:t xml:space="preserve"> compléter individuellement)</w:t>
      </w:r>
    </w:p>
    <w:p w14:paraId="09299024" w14:textId="77777777" w:rsidR="00AB1663" w:rsidRPr="00D31524" w:rsidRDefault="00AB1663" w:rsidP="00AB1663">
      <w:pPr>
        <w:spacing w:line="200" w:lineRule="exact"/>
        <w:rPr>
          <w:rFonts w:eastAsia="Times New Roman" w:cs="Times New Roman"/>
          <w:sz w:val="36"/>
          <w:szCs w:val="36"/>
        </w:rPr>
      </w:pPr>
    </w:p>
    <w:p w14:paraId="1A8B5B85" w14:textId="77777777" w:rsidR="00AB1663" w:rsidRPr="00A03C07" w:rsidRDefault="00AB1663" w:rsidP="00AB1663">
      <w:pPr>
        <w:spacing w:line="200" w:lineRule="exact"/>
        <w:rPr>
          <w:rFonts w:eastAsia="Times New Roman" w:cs="Times New Roman"/>
          <w:szCs w:val="20"/>
        </w:rPr>
      </w:pPr>
    </w:p>
    <w:p w14:paraId="6D908163" w14:textId="31351526" w:rsidR="00AB1663" w:rsidRPr="00D31524" w:rsidRDefault="00AB1663" w:rsidP="00A03C07">
      <w:pPr>
        <w:tabs>
          <w:tab w:val="left" w:pos="1276"/>
        </w:tabs>
        <w:spacing w:line="0" w:lineRule="atLeast"/>
        <w:jc w:val="both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Je soussigné(e) ............................................................................................... (</w:t>
      </w:r>
      <w:r w:rsidRPr="00D31524">
        <w:rPr>
          <w:rFonts w:eastAsia="Arial" w:cs="Times New Roman"/>
          <w:i/>
          <w:szCs w:val="20"/>
        </w:rPr>
        <w:t>Prénom et nom du candidat</w:t>
      </w:r>
      <w:r w:rsidRPr="00D31524">
        <w:rPr>
          <w:rFonts w:eastAsia="Arial" w:cs="Times New Roman"/>
          <w:szCs w:val="20"/>
        </w:rPr>
        <w:t xml:space="preserve">), accorde au Conseil national de la médiation, organisateur </w:t>
      </w:r>
      <w:bookmarkStart w:id="2" w:name="_Hlk180416721"/>
      <w:r w:rsidRPr="00D31524">
        <w:rPr>
          <w:rFonts w:eastAsia="Arial" w:cs="Times New Roman"/>
          <w:i/>
          <w:szCs w:val="20"/>
        </w:rPr>
        <w:t xml:space="preserve">du </w:t>
      </w:r>
      <w:r w:rsidRPr="00D31524">
        <w:rPr>
          <w:rFonts w:eastAsia="Arial" w:cs="Times New Roman"/>
          <w:i/>
          <w:szCs w:val="20"/>
          <w:u w:val="single"/>
        </w:rPr>
        <w:t xml:space="preserve">Prix du CNM, </w:t>
      </w:r>
      <w:bookmarkStart w:id="3" w:name="_Hlk202370651"/>
      <w:r w:rsidR="00F82761" w:rsidRPr="00D31524">
        <w:rPr>
          <w:rFonts w:eastAsia="Arial" w:cs="Times New Roman"/>
          <w:i/>
          <w:szCs w:val="20"/>
          <w:u w:val="single"/>
        </w:rPr>
        <w:t>Deuxième</w:t>
      </w:r>
      <w:r w:rsidRPr="00D31524">
        <w:rPr>
          <w:rFonts w:eastAsia="Arial" w:cs="Times New Roman"/>
          <w:i/>
          <w:szCs w:val="20"/>
          <w:u w:val="single"/>
        </w:rPr>
        <w:t xml:space="preserve"> </w:t>
      </w:r>
      <w:proofErr w:type="gramStart"/>
      <w:r w:rsidRPr="00D31524">
        <w:rPr>
          <w:rFonts w:eastAsia="Arial" w:cs="Times New Roman"/>
          <w:i/>
          <w:szCs w:val="20"/>
          <w:u w:val="single"/>
        </w:rPr>
        <w:t xml:space="preserve">édition </w:t>
      </w:r>
      <w:r w:rsidR="00A03C07" w:rsidRPr="00D31524">
        <w:rPr>
          <w:rFonts w:eastAsia="Arial" w:cs="Times New Roman"/>
          <w:i/>
          <w:szCs w:val="20"/>
          <w:u w:val="single"/>
        </w:rPr>
        <w:t xml:space="preserve"> -</w:t>
      </w:r>
      <w:proofErr w:type="gramEnd"/>
      <w:r w:rsidR="00A03C07" w:rsidRPr="00D31524">
        <w:rPr>
          <w:rFonts w:eastAsia="Arial" w:cs="Times New Roman"/>
          <w:i/>
          <w:szCs w:val="20"/>
          <w:u w:val="single"/>
        </w:rPr>
        <w:t xml:space="preserve"> </w:t>
      </w:r>
      <w:r w:rsidRPr="00D31524">
        <w:rPr>
          <w:rFonts w:eastAsia="Arial" w:cs="Times New Roman"/>
          <w:i/>
          <w:szCs w:val="20"/>
          <w:u w:val="single"/>
        </w:rPr>
        <w:t>202</w:t>
      </w:r>
      <w:r w:rsidR="00F82761" w:rsidRPr="00D31524">
        <w:rPr>
          <w:rFonts w:eastAsia="Arial" w:cs="Times New Roman"/>
          <w:i/>
          <w:szCs w:val="20"/>
          <w:u w:val="single"/>
        </w:rPr>
        <w:t>6</w:t>
      </w:r>
      <w:r w:rsidR="00A03C07" w:rsidRPr="00D31524">
        <w:rPr>
          <w:rFonts w:eastAsia="Arial" w:cs="Times New Roman"/>
          <w:i/>
          <w:szCs w:val="20"/>
          <w:u w:val="single"/>
        </w:rPr>
        <w:t xml:space="preserve"> - </w:t>
      </w:r>
      <w:r w:rsidRPr="00D31524">
        <w:rPr>
          <w:rFonts w:eastAsia="Arial" w:cs="Times New Roman"/>
          <w:i/>
          <w:szCs w:val="20"/>
          <w:u w:val="single"/>
        </w:rPr>
        <w:t> « J</w:t>
      </w:r>
      <w:r w:rsidR="00F82761" w:rsidRPr="00D31524">
        <w:rPr>
          <w:rFonts w:eastAsia="Arial" w:cs="Times New Roman"/>
          <w:i/>
          <w:szCs w:val="20"/>
          <w:u w:val="single"/>
        </w:rPr>
        <w:t>eunesse</w:t>
      </w:r>
      <w:r w:rsidRPr="00D31524">
        <w:rPr>
          <w:rFonts w:eastAsia="Arial" w:cs="Times New Roman"/>
          <w:i/>
          <w:szCs w:val="20"/>
          <w:u w:val="single"/>
        </w:rPr>
        <w:t xml:space="preserve"> et Médiations </w:t>
      </w:r>
      <w:bookmarkEnd w:id="3"/>
      <w:r w:rsidRPr="00D31524">
        <w:rPr>
          <w:rFonts w:eastAsia="Arial" w:cs="Times New Roman"/>
          <w:i/>
          <w:szCs w:val="20"/>
          <w:u w:val="single"/>
        </w:rPr>
        <w:t>»</w:t>
      </w:r>
      <w:bookmarkEnd w:id="2"/>
      <w:r w:rsidRPr="00D31524">
        <w:rPr>
          <w:rFonts w:eastAsia="Arial" w:cs="Times New Roman"/>
          <w:szCs w:val="20"/>
        </w:rPr>
        <w:t xml:space="preserve">, l’autorisation de publier les </w:t>
      </w:r>
      <w:r w:rsidR="00A03C07" w:rsidRPr="00D31524">
        <w:rPr>
          <w:rFonts w:eastAsia="Arial" w:cs="Times New Roman"/>
          <w:szCs w:val="20"/>
        </w:rPr>
        <w:t xml:space="preserve">documents, </w:t>
      </w:r>
      <w:r w:rsidRPr="00D31524">
        <w:rPr>
          <w:rFonts w:eastAsia="Arial" w:cs="Times New Roman"/>
          <w:szCs w:val="20"/>
        </w:rPr>
        <w:t>vidéos et/ou les photographies fournies dans le dossier de candidature et celles qui seront prises pour l’organisation et la promotion du prix.</w:t>
      </w:r>
    </w:p>
    <w:p w14:paraId="0C91F804" w14:textId="0088158A" w:rsidR="003E22CD" w:rsidRPr="00D31524" w:rsidRDefault="003E22CD" w:rsidP="00A03C07">
      <w:pPr>
        <w:tabs>
          <w:tab w:val="left" w:pos="1276"/>
        </w:tabs>
        <w:spacing w:line="0" w:lineRule="atLeast"/>
        <w:jc w:val="both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Ces actions ne peuvent donner lieu à une rémunération ou un quelconque avantage à mon profit autres que la remise du prix.</w:t>
      </w:r>
    </w:p>
    <w:p w14:paraId="0AA64A5F" w14:textId="437E9238" w:rsidR="00AB1663" w:rsidRPr="00D31524" w:rsidRDefault="00AB1663" w:rsidP="00A03C07">
      <w:pPr>
        <w:spacing w:line="0" w:lineRule="atLeast"/>
        <w:jc w:val="both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Ces images seront exclusivement exploitées dans le cadre</w:t>
      </w:r>
      <w:r w:rsidRPr="00D31524">
        <w:rPr>
          <w:rFonts w:eastAsia="Arial" w:cs="Times New Roman"/>
          <w:i/>
          <w:szCs w:val="20"/>
        </w:rPr>
        <w:t xml:space="preserve"> du </w:t>
      </w:r>
      <w:r w:rsidRPr="00D31524">
        <w:rPr>
          <w:rFonts w:eastAsia="Arial" w:cs="Times New Roman"/>
          <w:i/>
          <w:szCs w:val="20"/>
          <w:u w:val="single"/>
        </w:rPr>
        <w:t>Prix du CNM,</w:t>
      </w:r>
      <w:r w:rsidRPr="00D31524">
        <w:rPr>
          <w:rFonts w:eastAsia="Arial" w:cs="Times New Roman"/>
          <w:szCs w:val="20"/>
        </w:rPr>
        <w:t xml:space="preserve"> </w:t>
      </w:r>
      <w:bookmarkStart w:id="4" w:name="_Hlk202370699"/>
      <w:r w:rsidR="00F82761" w:rsidRPr="00D31524">
        <w:rPr>
          <w:rFonts w:eastAsia="Arial" w:cs="Times New Roman"/>
          <w:i/>
          <w:szCs w:val="20"/>
          <w:u w:val="single"/>
        </w:rPr>
        <w:t xml:space="preserve">Deuxième édition </w:t>
      </w:r>
      <w:r w:rsidR="00A03C07" w:rsidRPr="00D31524">
        <w:rPr>
          <w:rFonts w:eastAsia="Arial" w:cs="Times New Roman"/>
          <w:i/>
          <w:szCs w:val="20"/>
          <w:u w:val="single"/>
        </w:rPr>
        <w:t xml:space="preserve">– </w:t>
      </w:r>
      <w:r w:rsidR="00F82761" w:rsidRPr="00D31524">
        <w:rPr>
          <w:rFonts w:eastAsia="Arial" w:cs="Times New Roman"/>
          <w:i/>
          <w:szCs w:val="20"/>
          <w:u w:val="single"/>
        </w:rPr>
        <w:t>2026</w:t>
      </w:r>
      <w:proofErr w:type="gramStart"/>
      <w:r w:rsidR="00A03C07" w:rsidRPr="00D31524">
        <w:rPr>
          <w:rFonts w:eastAsia="Arial" w:cs="Times New Roman"/>
          <w:i/>
          <w:szCs w:val="20"/>
          <w:u w:val="single"/>
        </w:rPr>
        <w:t xml:space="preserve">- </w:t>
      </w:r>
      <w:r w:rsidR="00F82761" w:rsidRPr="00D31524">
        <w:rPr>
          <w:rFonts w:eastAsia="Arial" w:cs="Times New Roman"/>
          <w:i/>
          <w:szCs w:val="20"/>
          <w:u w:val="single"/>
        </w:rPr>
        <w:t> «</w:t>
      </w:r>
      <w:proofErr w:type="gramEnd"/>
      <w:r w:rsidR="00F82761" w:rsidRPr="00D31524">
        <w:rPr>
          <w:rFonts w:eastAsia="Arial" w:cs="Times New Roman"/>
          <w:i/>
          <w:szCs w:val="20"/>
          <w:u w:val="single"/>
        </w:rPr>
        <w:t xml:space="preserve"> Jeunesse et Médiations » </w:t>
      </w:r>
      <w:bookmarkEnd w:id="4"/>
      <w:r w:rsidRPr="00D31524">
        <w:rPr>
          <w:rFonts w:eastAsia="Arial" w:cs="Times New Roman"/>
          <w:szCs w:val="20"/>
        </w:rPr>
        <w:t>et des éditions ultérieures.</w:t>
      </w:r>
    </w:p>
    <w:p w14:paraId="4BA1BD55" w14:textId="69BC49C1" w:rsidR="00AB1663" w:rsidRPr="00D31524" w:rsidRDefault="00AB1663" w:rsidP="00A03C07">
      <w:pPr>
        <w:spacing w:line="233" w:lineRule="auto"/>
        <w:ind w:right="100"/>
        <w:jc w:val="both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L’usage qui en sera fait ainsi que les légendes accompagnant la reproduction de ces photos et/ou vidéos ne devront porter atteinte ni à ma vie privée, ni à l’intégrité de ma profession.</w:t>
      </w:r>
    </w:p>
    <w:p w14:paraId="0B303F30" w14:textId="77666207" w:rsidR="00AB1663" w:rsidRPr="00D31524" w:rsidRDefault="00AB1663" w:rsidP="00A03C07">
      <w:pPr>
        <w:spacing w:line="0" w:lineRule="atLeast"/>
        <w:jc w:val="both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La présente autorisation est personnelle et incessible, et ne s’applique qu’aux supports mentionnés.</w:t>
      </w:r>
    </w:p>
    <w:p w14:paraId="54F4BA5A" w14:textId="77777777" w:rsidR="00AB1663" w:rsidRPr="00D31524" w:rsidRDefault="00AB1663" w:rsidP="00AB1663">
      <w:pPr>
        <w:spacing w:line="311" w:lineRule="auto"/>
        <w:ind w:right="760"/>
        <w:jc w:val="both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J’autorise le photographe ou le réalisateur ainsi que ses représentants et toute personne agissant avec sa permission à procéder si nécessaire à un changement de cadrage, de couleur et de densité en cas de problème pouvant survenir lors de la reproduction.</w:t>
      </w:r>
    </w:p>
    <w:p w14:paraId="036A6765" w14:textId="46499B9A" w:rsidR="00AB1663" w:rsidRPr="00D31524" w:rsidRDefault="00AB1663" w:rsidP="001F4E3A">
      <w:pPr>
        <w:spacing w:line="233" w:lineRule="auto"/>
        <w:ind w:right="460"/>
        <w:jc w:val="both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Sur simple demande écrite de ma part adressée au comité de sélection du</w:t>
      </w:r>
      <w:r w:rsidR="00F82761" w:rsidRPr="00D31524">
        <w:rPr>
          <w:rFonts w:eastAsia="Arial" w:cs="Times New Roman"/>
          <w:i/>
          <w:szCs w:val="20"/>
          <w:u w:val="single"/>
        </w:rPr>
        <w:t xml:space="preserve"> Prix du CNM, Deuxième édition </w:t>
      </w:r>
      <w:r w:rsidR="00A03C07" w:rsidRPr="00D31524">
        <w:rPr>
          <w:rFonts w:eastAsia="Arial" w:cs="Times New Roman"/>
          <w:i/>
          <w:szCs w:val="20"/>
          <w:u w:val="single"/>
        </w:rPr>
        <w:t xml:space="preserve">– </w:t>
      </w:r>
      <w:r w:rsidR="00F82761" w:rsidRPr="00D31524">
        <w:rPr>
          <w:rFonts w:eastAsia="Arial" w:cs="Times New Roman"/>
          <w:i/>
          <w:szCs w:val="20"/>
          <w:u w:val="single"/>
        </w:rPr>
        <w:t>2026</w:t>
      </w:r>
      <w:proofErr w:type="gramStart"/>
      <w:r w:rsidR="00A03C07" w:rsidRPr="00D31524">
        <w:rPr>
          <w:rFonts w:eastAsia="Arial" w:cs="Times New Roman"/>
          <w:i/>
          <w:szCs w:val="20"/>
          <w:u w:val="single"/>
        </w:rPr>
        <w:t xml:space="preserve">- </w:t>
      </w:r>
      <w:r w:rsidR="00F82761" w:rsidRPr="00D31524">
        <w:rPr>
          <w:rFonts w:eastAsia="Arial" w:cs="Times New Roman"/>
          <w:i/>
          <w:szCs w:val="20"/>
          <w:u w:val="single"/>
        </w:rPr>
        <w:t> «</w:t>
      </w:r>
      <w:proofErr w:type="gramEnd"/>
      <w:r w:rsidR="00F82761" w:rsidRPr="00D31524">
        <w:rPr>
          <w:rFonts w:eastAsia="Arial" w:cs="Times New Roman"/>
          <w:i/>
          <w:szCs w:val="20"/>
          <w:u w:val="single"/>
        </w:rPr>
        <w:t> Jeunesse et Médiations »,</w:t>
      </w:r>
      <w:r w:rsidRPr="00D31524">
        <w:rPr>
          <w:rFonts w:eastAsia="Arial" w:cs="Times New Roman"/>
          <w:szCs w:val="20"/>
        </w:rPr>
        <w:t xml:space="preserve"> je serai en mesure de rompre le présent engagement et interdire toute utilisation à venir.</w:t>
      </w:r>
    </w:p>
    <w:p w14:paraId="240D3E79" w14:textId="5839E319" w:rsidR="00AB1663" w:rsidRPr="00D31524" w:rsidRDefault="00AB1663" w:rsidP="00AB1663">
      <w:pPr>
        <w:spacing w:line="0" w:lineRule="atLeast"/>
        <w:jc w:val="both"/>
        <w:rPr>
          <w:rFonts w:eastAsia="Times New Roman" w:cs="Times New Roman"/>
          <w:i/>
          <w:szCs w:val="20"/>
        </w:rPr>
      </w:pPr>
      <w:r w:rsidRPr="00D31524">
        <w:rPr>
          <w:rFonts w:eastAsia="Arial" w:cs="Times New Roman"/>
          <w:szCs w:val="20"/>
        </w:rPr>
        <w:t xml:space="preserve">Je prends acte de ce que l’équipe comité de sélection </w:t>
      </w:r>
      <w:r w:rsidRPr="00D31524">
        <w:rPr>
          <w:rFonts w:eastAsia="Arial" w:cs="Times New Roman"/>
          <w:i/>
          <w:szCs w:val="20"/>
        </w:rPr>
        <w:t>du</w:t>
      </w:r>
      <w:r w:rsidR="00F82761" w:rsidRPr="00D31524">
        <w:rPr>
          <w:rFonts w:eastAsia="Arial" w:cs="Times New Roman"/>
          <w:i/>
          <w:szCs w:val="20"/>
          <w:u w:val="single"/>
        </w:rPr>
        <w:t xml:space="preserve"> Prix du CNM, Deuxième édition </w:t>
      </w:r>
      <w:r w:rsidR="00A03C07" w:rsidRPr="00D31524">
        <w:rPr>
          <w:rFonts w:eastAsia="Arial" w:cs="Times New Roman"/>
          <w:i/>
          <w:szCs w:val="20"/>
          <w:u w:val="single"/>
        </w:rPr>
        <w:t xml:space="preserve">– </w:t>
      </w:r>
      <w:r w:rsidR="00F82761" w:rsidRPr="00D31524">
        <w:rPr>
          <w:rFonts w:eastAsia="Arial" w:cs="Times New Roman"/>
          <w:i/>
          <w:szCs w:val="20"/>
          <w:u w:val="single"/>
        </w:rPr>
        <w:t>2026</w:t>
      </w:r>
      <w:proofErr w:type="gramStart"/>
      <w:r w:rsidR="00A03C07" w:rsidRPr="00D31524">
        <w:rPr>
          <w:rFonts w:eastAsia="Arial" w:cs="Times New Roman"/>
          <w:i/>
          <w:szCs w:val="20"/>
          <w:u w:val="single"/>
        </w:rPr>
        <w:t xml:space="preserve">- </w:t>
      </w:r>
      <w:r w:rsidR="00F82761" w:rsidRPr="00D31524">
        <w:rPr>
          <w:rFonts w:eastAsia="Arial" w:cs="Times New Roman"/>
          <w:i/>
          <w:szCs w:val="20"/>
          <w:u w:val="single"/>
        </w:rPr>
        <w:t> «</w:t>
      </w:r>
      <w:proofErr w:type="gramEnd"/>
      <w:r w:rsidR="00F82761" w:rsidRPr="00D31524">
        <w:rPr>
          <w:rFonts w:eastAsia="Arial" w:cs="Times New Roman"/>
          <w:i/>
          <w:szCs w:val="20"/>
          <w:u w:val="single"/>
        </w:rPr>
        <w:t> Jeunesse et Médiations »</w:t>
      </w:r>
      <w:r w:rsidRPr="00D31524">
        <w:rPr>
          <w:rFonts w:eastAsia="Arial" w:cs="Times New Roman"/>
          <w:i/>
          <w:szCs w:val="20"/>
        </w:rPr>
        <w:t xml:space="preserve"> </w:t>
      </w:r>
      <w:r w:rsidRPr="00D31524">
        <w:rPr>
          <w:rFonts w:eastAsia="Arial" w:cs="Times New Roman"/>
          <w:szCs w:val="20"/>
        </w:rPr>
        <w:t>s’engage à ce que ces règles soient appliquées.</w:t>
      </w:r>
    </w:p>
    <w:p w14:paraId="2B2264F3" w14:textId="77777777" w:rsidR="00AB1663" w:rsidRPr="00D31524" w:rsidRDefault="00AB1663" w:rsidP="00AB1663">
      <w:pPr>
        <w:spacing w:line="200" w:lineRule="exact"/>
        <w:rPr>
          <w:rFonts w:eastAsia="Times New Roman" w:cs="Times New Roman"/>
          <w:szCs w:val="20"/>
        </w:rPr>
      </w:pPr>
    </w:p>
    <w:p w14:paraId="61879292" w14:textId="77777777" w:rsidR="00AB1663" w:rsidRPr="00D31524" w:rsidRDefault="00AB1663" w:rsidP="00AB1663">
      <w:pPr>
        <w:spacing w:line="346" w:lineRule="exact"/>
        <w:rPr>
          <w:rFonts w:eastAsia="Times New Roman" w:cs="Times New Roman"/>
          <w:szCs w:val="20"/>
        </w:rPr>
      </w:pPr>
    </w:p>
    <w:p w14:paraId="290ED224" w14:textId="77777777" w:rsidR="00AB1663" w:rsidRPr="00D31524" w:rsidRDefault="00AB1663" w:rsidP="00AB1663">
      <w:pPr>
        <w:spacing w:line="0" w:lineRule="atLeast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Le ..............................................................</w:t>
      </w:r>
    </w:p>
    <w:p w14:paraId="38A08685" w14:textId="77777777" w:rsidR="00AB1663" w:rsidRPr="00D31524" w:rsidRDefault="00AB1663" w:rsidP="00AB1663">
      <w:pPr>
        <w:spacing w:line="217" w:lineRule="exact"/>
        <w:rPr>
          <w:rFonts w:eastAsia="Times New Roman" w:cs="Times New Roman"/>
          <w:szCs w:val="20"/>
        </w:rPr>
      </w:pPr>
    </w:p>
    <w:p w14:paraId="0155752F" w14:textId="77777777" w:rsidR="00AB1663" w:rsidRPr="00D31524" w:rsidRDefault="00AB1663" w:rsidP="00AB1663">
      <w:pPr>
        <w:spacing w:line="0" w:lineRule="atLeast"/>
        <w:rPr>
          <w:rFonts w:eastAsia="Arial" w:cs="Times New Roman"/>
          <w:szCs w:val="20"/>
        </w:rPr>
      </w:pPr>
      <w:r w:rsidRPr="00D31524">
        <w:rPr>
          <w:rFonts w:eastAsia="Arial" w:cs="Times New Roman"/>
          <w:szCs w:val="20"/>
        </w:rPr>
        <w:t>Signature du candidat</w:t>
      </w:r>
    </w:p>
    <w:p w14:paraId="467D4FE2" w14:textId="77777777" w:rsidR="00AB1663" w:rsidRPr="00D31524" w:rsidRDefault="00AB1663" w:rsidP="00AB1663">
      <w:pPr>
        <w:spacing w:line="200" w:lineRule="exact"/>
        <w:rPr>
          <w:rFonts w:eastAsia="Times New Roman" w:cs="Times New Roman"/>
          <w:szCs w:val="20"/>
        </w:rPr>
      </w:pPr>
    </w:p>
    <w:p w14:paraId="506E79B4" w14:textId="77777777" w:rsidR="00AB1663" w:rsidRPr="001745F5" w:rsidRDefault="00AB1663" w:rsidP="00AB1663">
      <w:pPr>
        <w:spacing w:line="10" w:lineRule="exact"/>
        <w:rPr>
          <w:rFonts w:ascii="Times New Roman" w:eastAsia="Times New Roman" w:hAnsi="Times New Roman" w:cs="Times New Roman"/>
        </w:rPr>
      </w:pPr>
    </w:p>
    <w:p w14:paraId="020A39A2" w14:textId="6C95A9E5" w:rsidR="00541FEC" w:rsidRDefault="00541FEC" w:rsidP="00541FEC">
      <w:pPr>
        <w:spacing w:line="276" w:lineRule="auto"/>
      </w:pPr>
    </w:p>
    <w:p w14:paraId="2E9D52E8" w14:textId="0780BB7A" w:rsidR="006313E3" w:rsidRPr="00E454BC" w:rsidRDefault="006313E3">
      <w:pPr>
        <w:rPr>
          <w:sz w:val="2"/>
          <w:szCs w:val="2"/>
        </w:rPr>
      </w:pPr>
    </w:p>
    <w:sectPr w:rsidR="006313E3" w:rsidRPr="00E454BC" w:rsidSect="00B86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6D35" w14:textId="77777777" w:rsidR="006C5345" w:rsidRDefault="006C5345" w:rsidP="00FD6DDD">
      <w:pPr>
        <w:spacing w:after="0" w:line="240" w:lineRule="auto"/>
      </w:pPr>
      <w:r>
        <w:separator/>
      </w:r>
    </w:p>
  </w:endnote>
  <w:endnote w:type="continuationSeparator" w:id="0">
    <w:p w14:paraId="6C3DB1EB" w14:textId="77777777" w:rsidR="006C5345" w:rsidRDefault="006C5345" w:rsidP="00FD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3146" w14:textId="77777777" w:rsidR="006C5345" w:rsidRDefault="006C5345" w:rsidP="00FD6DDD">
      <w:pPr>
        <w:spacing w:after="0" w:line="240" w:lineRule="auto"/>
      </w:pPr>
      <w:r>
        <w:separator/>
      </w:r>
    </w:p>
  </w:footnote>
  <w:footnote w:type="continuationSeparator" w:id="0">
    <w:p w14:paraId="044C9A07" w14:textId="77777777" w:rsidR="006C5345" w:rsidRDefault="006C5345" w:rsidP="00FD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1B7A20"/>
    <w:multiLevelType w:val="hybridMultilevel"/>
    <w:tmpl w:val="F73096EE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EE54D30C">
      <w:numFmt w:val="decimal"/>
      <w:lvlText w:val=""/>
      <w:lvlJc w:val="left"/>
    </w:lvl>
    <w:lvl w:ilvl="3" w:tplc="8D7676EE">
      <w:start w:val="5"/>
      <w:numFmt w:val="bullet"/>
      <w:lvlText w:val="-"/>
      <w:lvlJc w:val="left"/>
      <w:rPr>
        <w:rFonts w:ascii="Calibri" w:eastAsiaTheme="minorHAnsi" w:hAnsi="Calibri" w:cs="Calibri" w:hint="default"/>
      </w:rPr>
    </w:lvl>
    <w:lvl w:ilvl="4" w:tplc="040C0001">
      <w:start w:val="1"/>
      <w:numFmt w:val="bullet"/>
      <w:lvlText w:val=""/>
      <w:lvlJc w:val="left"/>
      <w:rPr>
        <w:rFonts w:ascii="Symbol" w:hAnsi="Symbol" w:hint="default"/>
      </w:rPr>
    </w:lvl>
    <w:lvl w:ilvl="5" w:tplc="E300F294">
      <w:numFmt w:val="decimal"/>
      <w:lvlText w:val=""/>
      <w:lvlJc w:val="left"/>
    </w:lvl>
    <w:lvl w:ilvl="6" w:tplc="8D7676EE">
      <w:start w:val="5"/>
      <w:numFmt w:val="bullet"/>
      <w:lvlText w:val="-"/>
      <w:lvlJc w:val="left"/>
      <w:rPr>
        <w:rFonts w:ascii="Calibri" w:eastAsiaTheme="minorHAnsi" w:hAnsi="Calibri" w:cs="Calibri" w:hint="default"/>
      </w:rPr>
    </w:lvl>
    <w:lvl w:ilvl="7" w:tplc="42DC61D4">
      <w:numFmt w:val="decimal"/>
      <w:lvlText w:val=""/>
      <w:lvlJc w:val="left"/>
    </w:lvl>
    <w:lvl w:ilvl="8" w:tplc="8CB22418">
      <w:numFmt w:val="decimal"/>
      <w:lvlText w:val=""/>
      <w:lvlJc w:val="left"/>
    </w:lvl>
  </w:abstractNum>
  <w:abstractNum w:abstractNumId="2" w15:restartNumberingAfterBreak="0">
    <w:nsid w:val="09291EA3"/>
    <w:multiLevelType w:val="hybridMultilevel"/>
    <w:tmpl w:val="FE0EE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509D3"/>
    <w:multiLevelType w:val="hybridMultilevel"/>
    <w:tmpl w:val="1C3C6CC0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3A673D8B"/>
    <w:multiLevelType w:val="hybridMultilevel"/>
    <w:tmpl w:val="D2BAA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A7C58"/>
    <w:multiLevelType w:val="hybridMultilevel"/>
    <w:tmpl w:val="AD0E6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56433"/>
    <w:multiLevelType w:val="hybridMultilevel"/>
    <w:tmpl w:val="2682A8C2"/>
    <w:lvl w:ilvl="0" w:tplc="8D7676EE">
      <w:start w:val="5"/>
      <w:numFmt w:val="bullet"/>
      <w:lvlText w:val="-"/>
      <w:lvlJc w:val="left"/>
      <w:pPr>
        <w:tabs>
          <w:tab w:val="num" w:pos="900"/>
        </w:tabs>
        <w:ind w:left="54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EE54D30C">
      <w:numFmt w:val="decimal"/>
      <w:lvlText w:val=""/>
      <w:lvlJc w:val="left"/>
    </w:lvl>
    <w:lvl w:ilvl="3" w:tplc="8D7676EE">
      <w:start w:val="5"/>
      <w:numFmt w:val="bullet"/>
      <w:lvlText w:val="-"/>
      <w:lvlJc w:val="left"/>
      <w:rPr>
        <w:rFonts w:ascii="Calibri" w:eastAsiaTheme="minorHAnsi" w:hAnsi="Calibri" w:cs="Calibri" w:hint="default"/>
      </w:rPr>
    </w:lvl>
    <w:lvl w:ilvl="4" w:tplc="040C0001">
      <w:start w:val="1"/>
      <w:numFmt w:val="bullet"/>
      <w:lvlText w:val=""/>
      <w:lvlJc w:val="left"/>
      <w:rPr>
        <w:rFonts w:ascii="Symbol" w:hAnsi="Symbol" w:hint="default"/>
      </w:rPr>
    </w:lvl>
    <w:lvl w:ilvl="5" w:tplc="E300F294">
      <w:numFmt w:val="decimal"/>
      <w:lvlText w:val=""/>
      <w:lvlJc w:val="left"/>
    </w:lvl>
    <w:lvl w:ilvl="6" w:tplc="8D7676EE">
      <w:start w:val="5"/>
      <w:numFmt w:val="bullet"/>
      <w:lvlText w:val="-"/>
      <w:lvlJc w:val="left"/>
      <w:rPr>
        <w:rFonts w:ascii="Calibri" w:eastAsiaTheme="minorHAnsi" w:hAnsi="Calibri" w:cs="Calibri" w:hint="default"/>
      </w:rPr>
    </w:lvl>
    <w:lvl w:ilvl="7" w:tplc="42DC61D4">
      <w:numFmt w:val="decimal"/>
      <w:lvlText w:val=""/>
      <w:lvlJc w:val="left"/>
    </w:lvl>
    <w:lvl w:ilvl="8" w:tplc="8CB22418">
      <w:numFmt w:val="decimal"/>
      <w:lvlText w:val=""/>
      <w:lvlJc w:val="left"/>
    </w:lvl>
  </w:abstractNum>
  <w:abstractNum w:abstractNumId="7" w15:restartNumberingAfterBreak="0">
    <w:nsid w:val="76D33BCD"/>
    <w:multiLevelType w:val="hybridMultilevel"/>
    <w:tmpl w:val="E4866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0702">
    <w:abstractNumId w:val="0"/>
  </w:num>
  <w:num w:numId="2" w16cid:durableId="1937788139">
    <w:abstractNumId w:val="7"/>
  </w:num>
  <w:num w:numId="3" w16cid:durableId="1706639056">
    <w:abstractNumId w:val="3"/>
  </w:num>
  <w:num w:numId="4" w16cid:durableId="1781686549">
    <w:abstractNumId w:val="6"/>
  </w:num>
  <w:num w:numId="5" w16cid:durableId="1247227676">
    <w:abstractNumId w:val="1"/>
  </w:num>
  <w:num w:numId="6" w16cid:durableId="204827781">
    <w:abstractNumId w:val="2"/>
  </w:num>
  <w:num w:numId="7" w16cid:durableId="2028946461">
    <w:abstractNumId w:val="4"/>
  </w:num>
  <w:num w:numId="8" w16cid:durableId="1557669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52"/>
    <w:rsid w:val="00030194"/>
    <w:rsid w:val="0005075E"/>
    <w:rsid w:val="00115305"/>
    <w:rsid w:val="00167888"/>
    <w:rsid w:val="001E2683"/>
    <w:rsid w:val="001F4E3A"/>
    <w:rsid w:val="002D0643"/>
    <w:rsid w:val="003709AA"/>
    <w:rsid w:val="003E22CD"/>
    <w:rsid w:val="004512CF"/>
    <w:rsid w:val="00516538"/>
    <w:rsid w:val="00541FEC"/>
    <w:rsid w:val="00565812"/>
    <w:rsid w:val="005B1AAA"/>
    <w:rsid w:val="006313E3"/>
    <w:rsid w:val="00667E85"/>
    <w:rsid w:val="006C184C"/>
    <w:rsid w:val="006C5345"/>
    <w:rsid w:val="006D20CE"/>
    <w:rsid w:val="00700B22"/>
    <w:rsid w:val="00717ED0"/>
    <w:rsid w:val="007A4440"/>
    <w:rsid w:val="00812A18"/>
    <w:rsid w:val="00873A3B"/>
    <w:rsid w:val="009063F7"/>
    <w:rsid w:val="0092537B"/>
    <w:rsid w:val="00966280"/>
    <w:rsid w:val="009A30D0"/>
    <w:rsid w:val="009D4ABD"/>
    <w:rsid w:val="009E424D"/>
    <w:rsid w:val="00A03C07"/>
    <w:rsid w:val="00A17E7C"/>
    <w:rsid w:val="00AB1663"/>
    <w:rsid w:val="00AC3C68"/>
    <w:rsid w:val="00AD4D90"/>
    <w:rsid w:val="00B04D22"/>
    <w:rsid w:val="00B23E92"/>
    <w:rsid w:val="00B86652"/>
    <w:rsid w:val="00BC7964"/>
    <w:rsid w:val="00D31524"/>
    <w:rsid w:val="00D50B85"/>
    <w:rsid w:val="00DB5004"/>
    <w:rsid w:val="00DD62D3"/>
    <w:rsid w:val="00E454BC"/>
    <w:rsid w:val="00EE2104"/>
    <w:rsid w:val="00EE4F06"/>
    <w:rsid w:val="00F36C4F"/>
    <w:rsid w:val="00F7573D"/>
    <w:rsid w:val="00F82761"/>
    <w:rsid w:val="00FA4CE6"/>
    <w:rsid w:val="00F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396A"/>
  <w15:chartTrackingRefBased/>
  <w15:docId w15:val="{300B685A-1954-4204-844C-5EED0D60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62D3"/>
    <w:pPr>
      <w:spacing w:after="0" w:line="240" w:lineRule="auto"/>
      <w:ind w:left="708"/>
    </w:pPr>
    <w:rPr>
      <w:rFonts w:ascii="Calibri" w:eastAsia="Calibri" w:hAnsi="Calibri" w:cs="Arial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6D20CE"/>
    <w:pPr>
      <w:widowControl w:val="0"/>
      <w:autoSpaceDE w:val="0"/>
      <w:autoSpaceDN w:val="0"/>
      <w:spacing w:before="67" w:after="0" w:line="240" w:lineRule="auto"/>
      <w:ind w:left="106"/>
    </w:pPr>
    <w:rPr>
      <w:rFonts w:ascii="Gill Sans MT" w:eastAsia="Calibri" w:hAnsi="Gill Sans MT" w:cs="Gill Sans MT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qFormat/>
    <w:rsid w:val="006D20CE"/>
    <w:rPr>
      <w:rFonts w:ascii="Gill Sans MT" w:eastAsia="Calibri" w:hAnsi="Gill Sans MT" w:cs="Gill Sans MT"/>
      <w:sz w:val="18"/>
      <w:szCs w:val="18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6DDD"/>
    <w:pPr>
      <w:spacing w:after="0" w:line="240" w:lineRule="auto"/>
    </w:pPr>
    <w:rPr>
      <w:rFonts w:ascii="Georgia" w:hAnsiTheme="minorHAnsi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6DDD"/>
    <w:rPr>
      <w:rFonts w:ascii="Georgia" w:hAnsiTheme="minorHAnsi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D6DD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A44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cnm.sadjav-sg@justic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m.sadjav-sg@justic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LE-BUHAN Luna (Stagiaire)</dc:creator>
  <cp:keywords/>
  <dc:description/>
  <cp:lastModifiedBy>NAVARRO Hélène</cp:lastModifiedBy>
  <cp:revision>4</cp:revision>
  <dcterms:created xsi:type="dcterms:W3CDTF">2025-09-20T16:59:00Z</dcterms:created>
  <dcterms:modified xsi:type="dcterms:W3CDTF">2025-10-15T17:56:00Z</dcterms:modified>
</cp:coreProperties>
</file>