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1B799" w14:textId="6EB2E794" w:rsidR="00843730" w:rsidRDefault="00AD590E" w:rsidP="000F1DDE">
      <w:pPr>
        <w:shd w:val="clear" w:color="auto" w:fill="FFFFFF" w:themeFill="background1"/>
        <w:jc w:val="center"/>
        <w:rPr>
          <w:b/>
          <w:bCs/>
          <w:color w:val="FFFFFF" w:themeColor="background1"/>
          <w:sz w:val="40"/>
          <w:szCs w:val="40"/>
        </w:rPr>
      </w:pPr>
      <w:r>
        <w:rPr>
          <w:b/>
          <w:bCs/>
          <w:noProof/>
          <w:color w:val="FFFFFF" w:themeColor="background1"/>
          <w:sz w:val="40"/>
          <w:szCs w:val="40"/>
        </w:rPr>
        <mc:AlternateContent>
          <mc:Choice Requires="wps">
            <w:drawing>
              <wp:anchor distT="0" distB="0" distL="114300" distR="114300" simplePos="0" relativeHeight="251658240" behindDoc="0" locked="0" layoutInCell="1" allowOverlap="1" wp14:anchorId="51C93B43" wp14:editId="54014779">
                <wp:simplePos x="0" y="0"/>
                <wp:positionH relativeFrom="column">
                  <wp:posOffset>-12700</wp:posOffset>
                </wp:positionH>
                <wp:positionV relativeFrom="paragraph">
                  <wp:posOffset>0</wp:posOffset>
                </wp:positionV>
                <wp:extent cx="2222500" cy="1073150"/>
                <wp:effectExtent l="0" t="0" r="25400" b="12700"/>
                <wp:wrapNone/>
                <wp:docPr id="1" name="Zone de texte 1"/>
                <wp:cNvGraphicFramePr/>
                <a:graphic xmlns:a="http://schemas.openxmlformats.org/drawingml/2006/main">
                  <a:graphicData uri="http://schemas.microsoft.com/office/word/2010/wordprocessingShape">
                    <wps:wsp>
                      <wps:cNvSpPr txBox="1"/>
                      <wps:spPr>
                        <a:xfrm>
                          <a:off x="0" y="0"/>
                          <a:ext cx="2222500" cy="1073150"/>
                        </a:xfrm>
                        <a:prstGeom prst="rect">
                          <a:avLst/>
                        </a:prstGeom>
                        <a:solidFill>
                          <a:schemeClr val="lt1"/>
                        </a:solidFill>
                        <a:ln w="19050">
                          <a:solidFill>
                            <a:srgbClr val="0B5E6F"/>
                          </a:solidFill>
                        </a:ln>
                      </wps:spPr>
                      <wps:txbx>
                        <w:txbxContent>
                          <w:p w14:paraId="07621AE0" w14:textId="210A50AD" w:rsidR="00971ED1" w:rsidRPr="00222D7C" w:rsidRDefault="006E015B" w:rsidP="002D05F9">
                            <w:pPr>
                              <w:rPr>
                                <w:color w:val="0B5E6F"/>
                                <w:sz w:val="40"/>
                                <w:szCs w:val="40"/>
                              </w:rPr>
                            </w:pPr>
                            <w:r w:rsidRPr="00222D7C">
                              <w:rPr>
                                <w:color w:val="0B5E6F"/>
                                <w:sz w:val="40"/>
                                <w:szCs w:val="40"/>
                              </w:rPr>
                              <w:t>Quelles mutations du travail et de l’emploi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C93B43" id="_x0000_t202" coordsize="21600,21600" o:spt="202" path="m,l,21600r21600,l21600,xe">
                <v:stroke joinstyle="miter"/>
                <v:path gradientshapeok="t" o:connecttype="rect"/>
              </v:shapetype>
              <v:shape id="Zone de texte 1" o:spid="_x0000_s1026" type="#_x0000_t202" style="position:absolute;left:0;text-align:left;margin-left:-1pt;margin-top:0;width:175pt;height:8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q3OAIAAH8EAAAOAAAAZHJzL2Uyb0RvYy54bWysVEtv2zAMvg/YfxB0X2xnSR9GnCJNl2FA&#10;0BZIh54VWYoNyKImKbGzXz9KcR5tdxqWg0KKFB/fR3py1zWK7IR1NeiCZoOUEqE5lLXeFPTny+LL&#10;DSXOM10yBVoUdC8cvZt+/jRpTS6GUIEqhSUYRLu8NQWtvDd5kjheiYa5ARih0SjBNsyjajdJaVmL&#10;0RuVDNP0KmnBlsYCF87h7cPBSKcxvpSC+ycpnfBEFRRr8/G08VyHM5lOWL6xzFQ178tg/1BFw2qN&#10;SU+hHphnZGvrD6GamltwIP2AQ5OAlDUXsQfsJkvfdbOqmBGxFwTHmRNM7v+F5Y+7lXm2xHf30CGB&#10;AZDWuNzhZeink7YJ/1gpQTtCuD/BJjpPOF4O8TdO0cTRlqXXX7NxBDY5PzfW+e8CGhKEglrkJcLF&#10;dkvnMSW6Hl1CNgeqLhe1UlEJsyDmypIdQxaVj0XiizdeSpMWs9+mmPtjCLtZnwKk9+NvV4vQ6NsY&#10;qCmNl+f2g+S7dddjsoZyj1BZOEyRM3xRYztL5vwzszg2CAGugn/CQyrAcqCXKKnA/v7bffBHNtFK&#10;SYtjWFD3a8usoET90MjzbTYahbmNymh8PUTFXlrWlxa9beaAGGW4dIZHMfh7dRSlheYVN2YWsqKJ&#10;aY65C+qP4twflgM3jovZLDrhpBrml3pleAgd0A1kvXSvzJqeUY/D8AjHgWX5O2IPvuGlhtnWg6wj&#10;6wHgA6o97jjlkZZ+I8MaXerR6/zdmP4BAAD//wMAUEsDBBQABgAIAAAAIQCMsMq/3wAAAAcBAAAP&#10;AAAAZHJzL2Rvd25yZXYueG1sTI9bS8NAEIXfBf/DMoJv7cZaShOzKSLUCwrSCz5vs2MSzM4u2W2z&#10;9dc7PunLMMM5nPlOuUq2FyccQudIwc00A4FUO9NRo2C/W0+WIELUZHTvCBWcMcCqurwodWHcSBs8&#10;bWMjOIRCoRW0MfpCylC3aHWYOo/E2qcbrI58Do00gx453PZylmULaXVH/KHVHh9arL+2R6sg9x+b&#10;8d2sv+dv6eXp+fE19+mcK3V9le7vQERM8c8Mv/iMDhUzHdyRTBC9gsmMq0QFPFm9nS95ObBtkWcg&#10;q1L+569+AAAA//8DAFBLAQItABQABgAIAAAAIQC2gziS/gAAAOEBAAATAAAAAAAAAAAAAAAAAAAA&#10;AABbQ29udGVudF9UeXBlc10ueG1sUEsBAi0AFAAGAAgAAAAhADj9If/WAAAAlAEAAAsAAAAAAAAA&#10;AAAAAAAALwEAAF9yZWxzLy5yZWxzUEsBAi0AFAAGAAgAAAAhAAwoCrc4AgAAfwQAAA4AAAAAAAAA&#10;AAAAAAAALgIAAGRycy9lMm9Eb2MueG1sUEsBAi0AFAAGAAgAAAAhAIywyr/fAAAABwEAAA8AAAAA&#10;AAAAAAAAAAAAkgQAAGRycy9kb3ducmV2LnhtbFBLBQYAAAAABAAEAPMAAACeBQAAAAA=&#10;" fillcolor="white [3201]" strokecolor="#0b5e6f" strokeweight="1.5pt">
                <v:textbox>
                  <w:txbxContent>
                    <w:p w14:paraId="07621AE0" w14:textId="210A50AD" w:rsidR="00971ED1" w:rsidRPr="00222D7C" w:rsidRDefault="006E015B" w:rsidP="002D05F9">
                      <w:pPr>
                        <w:rPr>
                          <w:color w:val="0B5E6F"/>
                          <w:sz w:val="40"/>
                          <w:szCs w:val="40"/>
                        </w:rPr>
                      </w:pPr>
                      <w:r w:rsidRPr="00222D7C">
                        <w:rPr>
                          <w:color w:val="0B5E6F"/>
                          <w:sz w:val="40"/>
                          <w:szCs w:val="40"/>
                        </w:rPr>
                        <w:t>Quelles mutations du travail et de l’emploi ?</w:t>
                      </w:r>
                    </w:p>
                  </w:txbxContent>
                </v:textbox>
              </v:shape>
            </w:pict>
          </mc:Fallback>
        </mc:AlternateContent>
      </w:r>
      <w:r w:rsidR="000F1DDE">
        <w:rPr>
          <w:b/>
          <w:bCs/>
          <w:noProof/>
          <w:color w:val="FFFFFF" w:themeColor="background1"/>
          <w:sz w:val="40"/>
          <w:szCs w:val="40"/>
        </w:rPr>
        <mc:AlternateContent>
          <mc:Choice Requires="wps">
            <w:drawing>
              <wp:anchor distT="0" distB="0" distL="114300" distR="114300" simplePos="0" relativeHeight="251658241" behindDoc="0" locked="0" layoutInCell="1" allowOverlap="1" wp14:anchorId="2864C0B5" wp14:editId="5B133ED7">
                <wp:simplePos x="0" y="0"/>
                <wp:positionH relativeFrom="column">
                  <wp:posOffset>2292350</wp:posOffset>
                </wp:positionH>
                <wp:positionV relativeFrom="paragraph">
                  <wp:posOffset>-6350</wp:posOffset>
                </wp:positionV>
                <wp:extent cx="4368800" cy="1079500"/>
                <wp:effectExtent l="0" t="0" r="12700" b="25400"/>
                <wp:wrapNone/>
                <wp:docPr id="2" name="Zone de texte 2"/>
                <wp:cNvGraphicFramePr/>
                <a:graphic xmlns:a="http://schemas.openxmlformats.org/drawingml/2006/main">
                  <a:graphicData uri="http://schemas.microsoft.com/office/word/2010/wordprocessingShape">
                    <wps:wsp>
                      <wps:cNvSpPr txBox="1"/>
                      <wps:spPr>
                        <a:xfrm>
                          <a:off x="0" y="0"/>
                          <a:ext cx="4368800" cy="1079500"/>
                        </a:xfrm>
                        <a:prstGeom prst="rect">
                          <a:avLst/>
                        </a:prstGeom>
                        <a:solidFill>
                          <a:srgbClr val="0B5E6F"/>
                        </a:solidFill>
                        <a:ln w="6350">
                          <a:solidFill>
                            <a:srgbClr val="0B5E6F"/>
                          </a:solidFill>
                        </a:ln>
                      </wps:spPr>
                      <wps:txbx>
                        <w:txbxContent>
                          <w:p w14:paraId="14BD6165" w14:textId="6DC1C3AB" w:rsidR="000F1DDE" w:rsidRPr="00AC04E9" w:rsidRDefault="00AC04E9" w:rsidP="00AC04E9">
                            <w:pPr>
                              <w:shd w:val="clear" w:color="auto" w:fill="0B5E6F"/>
                              <w:spacing w:before="240"/>
                              <w:jc w:val="center"/>
                              <w:rPr>
                                <w:color w:val="FFFFFF" w:themeColor="background1"/>
                                <w:sz w:val="72"/>
                                <w:szCs w:val="72"/>
                                <w14:textOutline w14:w="9525" w14:cap="rnd" w14:cmpd="sng" w14:algn="ctr">
                                  <w14:solidFill>
                                    <w14:schemeClr w14:val="bg1"/>
                                  </w14:solidFill>
                                  <w14:prstDash w14:val="solid"/>
                                  <w14:bevel/>
                                </w14:textOutline>
                              </w:rPr>
                            </w:pPr>
                            <w:r w:rsidRPr="00AC04E9">
                              <w:rPr>
                                <w:color w:val="FFFFFF" w:themeColor="background1"/>
                                <w:sz w:val="72"/>
                                <w:szCs w:val="72"/>
                                <w14:textOutline w14:w="9525" w14:cap="rnd" w14:cmpd="sng" w14:algn="ctr">
                                  <w14:solidFill>
                                    <w14:schemeClr w14:val="bg1"/>
                                  </w14:solidFill>
                                  <w14:prstDash w14:val="solid"/>
                                  <w14:bevel/>
                                </w14:textOutline>
                              </w:rPr>
                              <w:t xml:space="preserve">Plan de travail </w:t>
                            </w:r>
                            <w:r w:rsidR="008C2CDA">
                              <w:rPr>
                                <w:color w:val="FFFFFF" w:themeColor="background1"/>
                                <w:sz w:val="72"/>
                                <w:szCs w:val="72"/>
                                <w14:textOutline w14:w="9525" w14:cap="rnd" w14:cmpd="sng" w14:algn="ctr">
                                  <w14:solidFill>
                                    <w14:schemeClr w14:val="bg1"/>
                                  </w14:solidFill>
                                  <w14:prstDash w14:val="solid"/>
                                  <w14:bevel/>
                                </w14:textOutline>
                              </w:rPr>
                              <w:t>– OA3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64C0B5" id="Zone de texte 2" o:spid="_x0000_s1027" type="#_x0000_t202" style="position:absolute;left:0;text-align:left;margin-left:180.5pt;margin-top:-.5pt;width:344pt;height:8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LNQIAAIYEAAAOAAAAZHJzL2Uyb0RvYy54bWysVN9v2jAQfp+0/8Hy+0igQGlEqCgd06Sq&#10;rUSnPhvHhkiOz7MNCfvrd3bCj7Z7mKa9mDvf5fPd990xvW0qRfbCuhJ0Tvu9lBKhORSl3uT0x8vy&#10;y4QS55kumAItcnoQjt7OPn+a1iYTA9iCKoQlCKJdVpucbr03WZI4vhUVcz0wQmNQgq2YR9duksKy&#10;GtErlQzSdJzUYAtjgQvn8Pa+DdJZxJdScP8kpROeqJxibT6eNp7rcCazKcs2lpltybsy2D9UUbFS&#10;46MnqHvmGdnZ8gNUVXILDqTvcagSkLLkIvaA3fTTd92stsyI2AuS48yJJvf/YPnjfmWeLfHNHTQo&#10;YCCkNi5zeBn6aaStwi9WSjCOFB5OtInGE46Xw6vxZJJiiGOsn17fjNBBnOT8ubHOfxNQkWDk1KIu&#10;kS62f3C+TT2mhNccqLJYlkpFx27WC2XJngUN70Zfx8sO/U2a0qTO6fhqlEbkNzH3NxBYrtJY9bn9&#10;YPlm3ZCyuKBmDcUBGbPQDpMzfFliVw/M+WdmcXqQCdwI/4SHVIBFQWdRsgX760/3IR9FxSglNU5j&#10;Tt3PHbOCEvVdo9w3/eEwjG90hqPrATr2MrK+jOhdtQAkq4+7Z3g0Q75XR1NaqF5xcebhVQwxzfHt&#10;nPqjufDtjuDicTGfxyQcWMP8g14ZHqCDNEGzl+aVWdMJ63EmHuE4tyx7p2+bG77UMN95kGUUP/Dc&#10;strRj8Mex6dbzLBNl37MOv99zH4DAAD//wMAUEsDBBQABgAIAAAAIQB/2fHf4AAAAAsBAAAPAAAA&#10;ZHJzL2Rvd25yZXYueG1sTI9BT4NAEIXvJv6HzZh4a5eKIRZZmqaNB6KJafXgccuOgLKzhF0o+usd&#10;TvU032Re3ryXbSbbihF73zhSsFpGIJBKZxqqFLy/PS0eQPigyejWESr4QQ+b/Poq06lxZzrgeAyV&#10;YBPyqVZQh9ClUvqyRqv90nVIfPt0vdWB176SptdnNretvIuiRFrdEH+odYe7Gsvv42AVPG+LYog/&#10;1i/j8HrY/RZ6H3dfe6Vub6btI4iAU7iIYY7P0SHnTCc3kPGiVRAnK+4SFCzmOQui+zXTiSlhkHkm&#10;/3fI/wAAAP//AwBQSwECLQAUAAYACAAAACEAtoM4kv4AAADhAQAAEwAAAAAAAAAAAAAAAAAAAAAA&#10;W0NvbnRlbnRfVHlwZXNdLnhtbFBLAQItABQABgAIAAAAIQA4/SH/1gAAAJQBAAALAAAAAAAAAAAA&#10;AAAAAC8BAABfcmVscy8ucmVsc1BLAQItABQABgAIAAAAIQCZ+jbLNQIAAIYEAAAOAAAAAAAAAAAA&#10;AAAAAC4CAABkcnMvZTJvRG9jLnhtbFBLAQItABQABgAIAAAAIQB/2fHf4AAAAAsBAAAPAAAAAAAA&#10;AAAAAAAAAI8EAABkcnMvZG93bnJldi54bWxQSwUGAAAAAAQABADzAAAAnAUAAAAA&#10;" fillcolor="#0b5e6f" strokecolor="#0b5e6f" strokeweight=".5pt">
                <v:textbox>
                  <w:txbxContent>
                    <w:p w14:paraId="14BD6165" w14:textId="6DC1C3AB" w:rsidR="000F1DDE" w:rsidRPr="00AC04E9" w:rsidRDefault="00AC04E9" w:rsidP="00AC04E9">
                      <w:pPr>
                        <w:shd w:val="clear" w:color="auto" w:fill="0B5E6F"/>
                        <w:spacing w:before="240"/>
                        <w:jc w:val="center"/>
                        <w:rPr>
                          <w:color w:val="FFFFFF" w:themeColor="background1"/>
                          <w:sz w:val="72"/>
                          <w:szCs w:val="72"/>
                          <w14:textOutline w14:w="9525" w14:cap="rnd" w14:cmpd="sng" w14:algn="ctr">
                            <w14:solidFill>
                              <w14:schemeClr w14:val="bg1"/>
                            </w14:solidFill>
                            <w14:prstDash w14:val="solid"/>
                            <w14:bevel/>
                          </w14:textOutline>
                        </w:rPr>
                      </w:pPr>
                      <w:r w:rsidRPr="00AC04E9">
                        <w:rPr>
                          <w:color w:val="FFFFFF" w:themeColor="background1"/>
                          <w:sz w:val="72"/>
                          <w:szCs w:val="72"/>
                          <w14:textOutline w14:w="9525" w14:cap="rnd" w14:cmpd="sng" w14:algn="ctr">
                            <w14:solidFill>
                              <w14:schemeClr w14:val="bg1"/>
                            </w14:solidFill>
                            <w14:prstDash w14:val="solid"/>
                            <w14:bevel/>
                          </w14:textOutline>
                        </w:rPr>
                        <w:t xml:space="preserve">Plan de travail </w:t>
                      </w:r>
                      <w:r w:rsidR="008C2CDA">
                        <w:rPr>
                          <w:color w:val="FFFFFF" w:themeColor="background1"/>
                          <w:sz w:val="72"/>
                          <w:szCs w:val="72"/>
                          <w14:textOutline w14:w="9525" w14:cap="rnd" w14:cmpd="sng" w14:algn="ctr">
                            <w14:solidFill>
                              <w14:schemeClr w14:val="bg1"/>
                            </w14:solidFill>
                            <w14:prstDash w14:val="solid"/>
                            <w14:bevel/>
                          </w14:textOutline>
                        </w:rPr>
                        <w:t>– OA3</w:t>
                      </w:r>
                    </w:p>
                  </w:txbxContent>
                </v:textbox>
              </v:shape>
            </w:pict>
          </mc:Fallback>
        </mc:AlternateContent>
      </w:r>
    </w:p>
    <w:p w14:paraId="04AF15E6" w14:textId="4B0295ED" w:rsidR="00843730" w:rsidRDefault="00843730" w:rsidP="000F1DDE">
      <w:pPr>
        <w:shd w:val="clear" w:color="auto" w:fill="FFFFFF" w:themeFill="background1"/>
        <w:rPr>
          <w:color w:val="FFFFFF" w:themeColor="background1"/>
        </w:rPr>
      </w:pPr>
    </w:p>
    <w:p w14:paraId="3D3E8A7A" w14:textId="23533AF2" w:rsidR="000F1DDE" w:rsidRDefault="000F1DDE" w:rsidP="000F1DDE">
      <w:pPr>
        <w:shd w:val="clear" w:color="auto" w:fill="FFFFFF" w:themeFill="background1"/>
        <w:rPr>
          <w:color w:val="FFFFFF" w:themeColor="background1"/>
        </w:rPr>
      </w:pPr>
    </w:p>
    <w:p w14:paraId="4B091A79" w14:textId="7CB9EABD" w:rsidR="000F1DDE" w:rsidRDefault="00F62332" w:rsidP="000F1DDE">
      <w:pPr>
        <w:shd w:val="clear" w:color="auto" w:fill="FFFFFF" w:themeFill="background1"/>
        <w:rPr>
          <w:color w:val="FFFFFF" w:themeColor="background1"/>
        </w:rPr>
      </w:pPr>
      <w:r>
        <w:rPr>
          <w:noProof/>
          <w:color w:val="FFFFFF" w:themeColor="background1"/>
        </w:rPr>
        <mc:AlternateContent>
          <mc:Choice Requires="wps">
            <w:drawing>
              <wp:anchor distT="0" distB="0" distL="114300" distR="114300" simplePos="0" relativeHeight="251658242" behindDoc="0" locked="0" layoutInCell="1" allowOverlap="1" wp14:anchorId="036F50F8" wp14:editId="7A2799FD">
                <wp:simplePos x="0" y="0"/>
                <wp:positionH relativeFrom="column">
                  <wp:posOffset>47625</wp:posOffset>
                </wp:positionH>
                <wp:positionV relativeFrom="paragraph">
                  <wp:posOffset>230505</wp:posOffset>
                </wp:positionV>
                <wp:extent cx="6330950" cy="1209675"/>
                <wp:effectExtent l="0" t="0" r="12700" b="28575"/>
                <wp:wrapNone/>
                <wp:docPr id="4" name="Rectangle : coins arrondis 4"/>
                <wp:cNvGraphicFramePr/>
                <a:graphic xmlns:a="http://schemas.openxmlformats.org/drawingml/2006/main">
                  <a:graphicData uri="http://schemas.microsoft.com/office/word/2010/wordprocessingShape">
                    <wps:wsp>
                      <wps:cNvSpPr/>
                      <wps:spPr>
                        <a:xfrm>
                          <a:off x="0" y="0"/>
                          <a:ext cx="6330950" cy="1209675"/>
                        </a:xfrm>
                        <a:prstGeom prst="roundRect">
                          <a:avLst/>
                        </a:prstGeom>
                        <a:ln w="6350">
                          <a:solidFill>
                            <a:schemeClr val="tx1"/>
                          </a:solidFill>
                          <a:prstDash val="lgDash"/>
                        </a:ln>
                      </wps:spPr>
                      <wps:style>
                        <a:lnRef idx="2">
                          <a:schemeClr val="accent6"/>
                        </a:lnRef>
                        <a:fillRef idx="1">
                          <a:schemeClr val="lt1"/>
                        </a:fillRef>
                        <a:effectRef idx="0">
                          <a:schemeClr val="accent6"/>
                        </a:effectRef>
                        <a:fontRef idx="minor">
                          <a:schemeClr val="dk1"/>
                        </a:fontRef>
                      </wps:style>
                      <wps:txbx>
                        <w:txbxContent>
                          <w:p w14:paraId="14DB7417" w14:textId="77777777" w:rsidR="00F62332" w:rsidRPr="0098138C" w:rsidRDefault="00F62332" w:rsidP="0098138C">
                            <w:pPr>
                              <w:shd w:val="clear" w:color="auto" w:fill="FFFFFF" w:themeFill="background1"/>
                              <w:rPr>
                                <w:b/>
                                <w:bCs/>
                                <w:color w:val="000000" w:themeColor="text1"/>
                              </w:rPr>
                            </w:pPr>
                            <w:r w:rsidRPr="0098138C">
                              <w:rPr>
                                <w:b/>
                                <w:bCs/>
                                <w:color w:val="000000" w:themeColor="text1"/>
                              </w:rPr>
                              <w:t>Objectif d’apprentissage n°3</w:t>
                            </w:r>
                          </w:p>
                          <w:p w14:paraId="42015B71" w14:textId="77777777" w:rsidR="00F62332" w:rsidRPr="0098138C" w:rsidRDefault="00F62332" w:rsidP="00BC5702">
                            <w:pPr>
                              <w:shd w:val="clear" w:color="auto" w:fill="FFFFFF" w:themeFill="background1"/>
                              <w:jc w:val="both"/>
                              <w:rPr>
                                <w:color w:val="000000" w:themeColor="text1"/>
                              </w:rPr>
                            </w:pPr>
                            <w:r w:rsidRPr="0098138C">
                              <w:rPr>
                                <w:color w:val="000000" w:themeColor="text1"/>
                              </w:rPr>
                              <w:t>Comprendre les principales caractéristiques des modèles d’organisation taylorien (division du travail horizontale et verticale, relation hiérarchique stricte) et post-taylorien (flexibilité, recomposition des tâches, management participatif) ; comprendre les effets positifs et négatifs de l’évolution des formes de l’organisation du travail sur les conditions de travail.</w:t>
                            </w:r>
                          </w:p>
                          <w:p w14:paraId="7E3AB0C7" w14:textId="77777777" w:rsidR="00F62332" w:rsidRDefault="00F62332" w:rsidP="00F623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6F50F8" id="Rectangle : coins arrondis 4" o:spid="_x0000_s1028" style="position:absolute;margin-left:3.75pt;margin-top:18.15pt;width:498.5pt;height:95.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C6RfwIAAGcFAAAOAAAAZHJzL2Uyb0RvYy54bWysVN1P2zAQf5+0/8Hy+0hToEBFiioQ0yQE&#10;CJh4dh27ieb4PPvapPvrd3bS8DG0h2kvzl3u83df5xddY9hW+VCDLXh+MOFMWQllbdcF//50/eWU&#10;s4DClsKAVQXfqcAvFp8/nbdurqZQgSmVZ+TEhnnrCl4hunmWBVmpRoQDcMqSUINvBBLr11npRUve&#10;G5NNJ5NZ1oIvnQepQqC/V72QL5J/rZXEO62DQmYKTrlhen16V/HNFudivvbCVbUc0hD/kEUjaktB&#10;R1dXAgXb+PoPV00tPQTQeCChyUDrWqqEgdDkk3doHivhVMJCxQluLFP4f27l7fbR3XsqQ+vCPBAZ&#10;UXTaN/FL+bEuFWs3Fkt1yCT9nB0eTs6OqaaSZPl0cjY7OY7lzF7MnQ/4VUHDIlFwDxtbPlBLUqXE&#10;9iZgr7/XiyGNZW10Tp4jG8DU5XVtTGLiVKhL49lWUD+xy4eAb7SitysRql7JrCM96BlL+b0ATRTu&#10;jOoDPyjN6pKgTfvQb6MJKZXF2eiJtKOZptxGw/wjQ4P7NAfdaKbSbI6GA9i/RRwtUlSwOBo3tQX/&#10;UeTyxxi519+j7zFH+NitOgIdMQ8zsIJyd++Zh35XgpPXNVX0RgS8F56Wg1pOC4939GgD1CwYKM4q&#10;8L8++h/1aWZJyllLy1bw8HMjvOLMfLM0zWf50VHczsQcHZ9MifGvJavXErtpLoH6n9NpcTKRUR/N&#10;ntQemme6C8sYlUTCSopdcIl+z1xifwToski1XCY12kgn8MY+OhmdxzrHWXrqnoV3wwwjjf8t7BdT&#10;zN9Nca8bLS0sNwi6TiMeK93XdegAbXPalOHyxHPxmk9aL/dx8RsAAP//AwBQSwMEFAAGAAgAAAAh&#10;AGDEAVXdAAAACQEAAA8AAABkcnMvZG93bnJldi54bWxMj81OwzAQhO9IvIO1SNyoTUKSkmZTQSXu&#10;tLTi6sbbJKp/othtwtvjnuA4O6OZb6v1bDS70uh7ZxGeFwIY2cap3rYI+6+PpyUwH6RVUjtLCD/k&#10;YV3f31WyVG6yW7ruQstiifWlROhCGErOfdORkX7hBrLRO7nRyBDl2HI1yimWG80TIXJuZG/jQicH&#10;2nTUnHcXg/CefhYy27R0eh2y4ns/HZLDViM+PsxvK2CB5vAXhht+RIc6Mh3dxSrPNEKRxSBCmqfA&#10;brYQL/FyREiSfAm8rvj/D+pfAAAA//8DAFBLAQItABQABgAIAAAAIQC2gziS/gAAAOEBAAATAAAA&#10;AAAAAAAAAAAAAAAAAABbQ29udGVudF9UeXBlc10ueG1sUEsBAi0AFAAGAAgAAAAhADj9If/WAAAA&#10;lAEAAAsAAAAAAAAAAAAAAAAALwEAAF9yZWxzLy5yZWxzUEsBAi0AFAAGAAgAAAAhAIhELpF/AgAA&#10;ZwUAAA4AAAAAAAAAAAAAAAAALgIAAGRycy9lMm9Eb2MueG1sUEsBAi0AFAAGAAgAAAAhAGDEAVXd&#10;AAAACQEAAA8AAAAAAAAAAAAAAAAA2QQAAGRycy9kb3ducmV2LnhtbFBLBQYAAAAABAAEAPMAAADj&#10;BQAAAAA=&#10;" fillcolor="white [3201]" strokecolor="black [3213]" strokeweight=".5pt">
                <v:stroke dashstyle="longDash" joinstyle="miter"/>
                <v:textbox>
                  <w:txbxContent>
                    <w:p w14:paraId="14DB7417" w14:textId="77777777" w:rsidR="00F62332" w:rsidRPr="0098138C" w:rsidRDefault="00F62332" w:rsidP="0098138C">
                      <w:pPr>
                        <w:shd w:val="clear" w:color="auto" w:fill="FFFFFF" w:themeFill="background1"/>
                        <w:rPr>
                          <w:b/>
                          <w:bCs/>
                          <w:color w:val="000000" w:themeColor="text1"/>
                        </w:rPr>
                      </w:pPr>
                      <w:r w:rsidRPr="0098138C">
                        <w:rPr>
                          <w:b/>
                          <w:bCs/>
                          <w:color w:val="000000" w:themeColor="text1"/>
                        </w:rPr>
                        <w:t>Objectif d’apprentissage n°3</w:t>
                      </w:r>
                    </w:p>
                    <w:p w14:paraId="42015B71" w14:textId="77777777" w:rsidR="00F62332" w:rsidRPr="0098138C" w:rsidRDefault="00F62332" w:rsidP="00BC5702">
                      <w:pPr>
                        <w:shd w:val="clear" w:color="auto" w:fill="FFFFFF" w:themeFill="background1"/>
                        <w:jc w:val="both"/>
                        <w:rPr>
                          <w:color w:val="000000" w:themeColor="text1"/>
                        </w:rPr>
                      </w:pPr>
                      <w:r w:rsidRPr="0098138C">
                        <w:rPr>
                          <w:color w:val="000000" w:themeColor="text1"/>
                        </w:rPr>
                        <w:t>Comprendre les principales caractéristiques des modèles d’organisation taylorien (division du travail horizontale et verticale, relation hiérarchique stricte) et post-taylorien (flexibilité, recomposition des tâches, management participatif) ; comprendre les effets positifs et négatifs de l’évolution des formes de l’organisation du travail sur les conditions de travail.</w:t>
                      </w:r>
                    </w:p>
                    <w:p w14:paraId="7E3AB0C7" w14:textId="77777777" w:rsidR="00F62332" w:rsidRDefault="00F62332" w:rsidP="00F62332">
                      <w:pPr>
                        <w:jc w:val="center"/>
                      </w:pPr>
                    </w:p>
                  </w:txbxContent>
                </v:textbox>
              </v:roundrect>
            </w:pict>
          </mc:Fallback>
        </mc:AlternateContent>
      </w:r>
    </w:p>
    <w:p w14:paraId="62331BA4" w14:textId="3F8BF080" w:rsidR="00131C54" w:rsidRDefault="00131C54"/>
    <w:p w14:paraId="0A8CDD7A" w14:textId="5919516C" w:rsidR="00F62332" w:rsidRDefault="00F62332"/>
    <w:p w14:paraId="3B5571FE" w14:textId="5802DFA9" w:rsidR="00F62332" w:rsidRDefault="00F62332"/>
    <w:p w14:paraId="014B2DB1" w14:textId="3C2483DE" w:rsidR="00F62332" w:rsidRDefault="00F62332"/>
    <w:p w14:paraId="5FE3A7B3" w14:textId="1F64E45B" w:rsidR="00F62332" w:rsidRDefault="00F62332"/>
    <w:p w14:paraId="19EA0F26" w14:textId="77777777" w:rsidR="00955F14" w:rsidRDefault="004D5993" w:rsidP="00A10824">
      <w:pPr>
        <w:shd w:val="clear" w:color="auto" w:fill="E2EFD9" w:themeFill="accent6" w:themeFillTint="33"/>
        <w:spacing w:after="0" w:line="240" w:lineRule="auto"/>
        <w:jc w:val="center"/>
        <w:rPr>
          <w:b/>
          <w:bCs/>
          <w:color w:val="0B5E6F"/>
          <w:sz w:val="30"/>
          <w:szCs w:val="30"/>
        </w:rPr>
      </w:pPr>
      <w:r w:rsidRPr="00A10824">
        <w:rPr>
          <w:b/>
          <w:bCs/>
          <w:color w:val="0B5E6F"/>
          <w:sz w:val="30"/>
          <w:szCs w:val="30"/>
        </w:rPr>
        <w:t>PARTIE 1 : A LA DECOUVERTE D</w:t>
      </w:r>
      <w:r w:rsidR="00955F14">
        <w:rPr>
          <w:b/>
          <w:bCs/>
          <w:color w:val="0B5E6F"/>
          <w:sz w:val="30"/>
          <w:szCs w:val="30"/>
        </w:rPr>
        <w:t>U</w:t>
      </w:r>
      <w:r w:rsidR="00B512D0">
        <w:rPr>
          <w:b/>
          <w:bCs/>
          <w:color w:val="0B5E6F"/>
          <w:sz w:val="30"/>
          <w:szCs w:val="30"/>
        </w:rPr>
        <w:t xml:space="preserve"> MODELE</w:t>
      </w:r>
      <w:r w:rsidR="00587FDE">
        <w:rPr>
          <w:b/>
          <w:bCs/>
          <w:color w:val="0B5E6F"/>
          <w:sz w:val="30"/>
          <w:szCs w:val="30"/>
        </w:rPr>
        <w:t xml:space="preserve"> </w:t>
      </w:r>
      <w:r w:rsidR="00B512D0">
        <w:rPr>
          <w:b/>
          <w:bCs/>
          <w:color w:val="0B5E6F"/>
          <w:sz w:val="30"/>
          <w:szCs w:val="30"/>
        </w:rPr>
        <w:t xml:space="preserve">TAYLORIEN </w:t>
      </w:r>
    </w:p>
    <w:p w14:paraId="08669A76" w14:textId="055B481C" w:rsidR="00B512D0" w:rsidRDefault="00955F14" w:rsidP="00A10824">
      <w:pPr>
        <w:shd w:val="clear" w:color="auto" w:fill="E2EFD9" w:themeFill="accent6" w:themeFillTint="33"/>
        <w:spacing w:after="0" w:line="240" w:lineRule="auto"/>
        <w:jc w:val="center"/>
        <w:rPr>
          <w:b/>
          <w:bCs/>
          <w:color w:val="0B5E6F"/>
          <w:sz w:val="30"/>
          <w:szCs w:val="30"/>
        </w:rPr>
      </w:pPr>
      <w:r>
        <w:rPr>
          <w:b/>
          <w:bCs/>
          <w:color w:val="0B5E6F"/>
          <w:sz w:val="30"/>
          <w:szCs w:val="30"/>
        </w:rPr>
        <w:t>D’ORGANISATION DU TRAVAIL</w:t>
      </w:r>
    </w:p>
    <w:p w14:paraId="595AA47A" w14:textId="77777777" w:rsidR="00A10824" w:rsidRPr="00A10824" w:rsidRDefault="00A10824" w:rsidP="00A10824">
      <w:pPr>
        <w:spacing w:after="0" w:line="240" w:lineRule="auto"/>
        <w:rPr>
          <w:b/>
          <w:bCs/>
        </w:rPr>
      </w:pPr>
    </w:p>
    <w:p w14:paraId="13918CCE" w14:textId="49B7A093" w:rsidR="00465570" w:rsidRPr="00BE748B" w:rsidRDefault="00465570" w:rsidP="00A10824">
      <w:pPr>
        <w:spacing w:after="0" w:line="240" w:lineRule="auto"/>
        <w:rPr>
          <w:b/>
          <w:bCs/>
          <w:color w:val="0B5E6F"/>
          <w:sz w:val="28"/>
          <w:szCs w:val="28"/>
        </w:rPr>
      </w:pPr>
      <w:r w:rsidRPr="00BE748B">
        <w:rPr>
          <w:b/>
          <w:bCs/>
          <w:color w:val="0B5E6F"/>
          <w:sz w:val="28"/>
          <w:szCs w:val="28"/>
        </w:rPr>
        <w:t>Activité 1</w:t>
      </w:r>
      <w:r w:rsidR="00354BB1">
        <w:rPr>
          <w:b/>
          <w:bCs/>
          <w:color w:val="0B5E6F"/>
          <w:sz w:val="28"/>
          <w:szCs w:val="28"/>
        </w:rPr>
        <w:t xml:space="preserve"> : </w:t>
      </w:r>
      <w:r w:rsidR="00032A65">
        <w:rPr>
          <w:b/>
          <w:bCs/>
          <w:color w:val="0B5E6F"/>
          <w:sz w:val="28"/>
          <w:szCs w:val="28"/>
        </w:rPr>
        <w:t xml:space="preserve"> </w:t>
      </w:r>
      <w:r w:rsidR="00BA08C6">
        <w:rPr>
          <w:b/>
          <w:bCs/>
          <w:color w:val="0B5E6F"/>
          <w:sz w:val="28"/>
          <w:szCs w:val="28"/>
        </w:rPr>
        <w:t>Du modèle traditionne</w:t>
      </w:r>
      <w:r w:rsidR="000A36F3">
        <w:rPr>
          <w:b/>
          <w:bCs/>
          <w:color w:val="0B5E6F"/>
          <w:sz w:val="28"/>
          <w:szCs w:val="28"/>
        </w:rPr>
        <w:t>l d’organisation du travail au modèle taylorien</w:t>
      </w:r>
    </w:p>
    <w:p w14:paraId="36AC7E57" w14:textId="53C500A8" w:rsidR="00442387" w:rsidRPr="008D74D6" w:rsidRDefault="00442387" w:rsidP="00A10824">
      <w:pPr>
        <w:spacing w:after="0" w:line="240" w:lineRule="auto"/>
        <w:rPr>
          <w:b/>
          <w:bCs/>
          <w:sz w:val="16"/>
          <w:szCs w:val="16"/>
        </w:rPr>
      </w:pPr>
    </w:p>
    <w:p w14:paraId="23F4A195" w14:textId="398F516F" w:rsidR="00EC5C82" w:rsidRPr="00EC5C82" w:rsidRDefault="00EC5C82" w:rsidP="00EC5C82">
      <w:pPr>
        <w:spacing w:after="0" w:line="240" w:lineRule="auto"/>
        <w:ind w:firstLine="708"/>
        <w:rPr>
          <w:b/>
          <w:bCs/>
          <w:sz w:val="24"/>
          <w:szCs w:val="24"/>
        </w:rPr>
      </w:pPr>
      <w:r w:rsidRPr="00EC5C82">
        <w:rPr>
          <w:b/>
          <w:bCs/>
          <w:sz w:val="24"/>
          <w:szCs w:val="24"/>
        </w:rPr>
        <w:t xml:space="preserve">             Document 1</w:t>
      </w:r>
      <w:r w:rsidRPr="00EC5C82">
        <w:rPr>
          <w:b/>
          <w:bCs/>
          <w:sz w:val="24"/>
          <w:szCs w:val="24"/>
        </w:rPr>
        <w:tab/>
      </w:r>
      <w:r w:rsidRPr="00EC5C82">
        <w:rPr>
          <w:b/>
          <w:bCs/>
          <w:sz w:val="24"/>
          <w:szCs w:val="24"/>
        </w:rPr>
        <w:tab/>
      </w:r>
      <w:r w:rsidRPr="00EC5C82">
        <w:rPr>
          <w:b/>
          <w:bCs/>
          <w:sz w:val="24"/>
          <w:szCs w:val="24"/>
        </w:rPr>
        <w:tab/>
      </w:r>
      <w:r w:rsidRPr="00EC5C82">
        <w:rPr>
          <w:b/>
          <w:bCs/>
          <w:sz w:val="24"/>
          <w:szCs w:val="24"/>
        </w:rPr>
        <w:tab/>
      </w:r>
      <w:r w:rsidRPr="00EC5C82">
        <w:rPr>
          <w:b/>
          <w:bCs/>
          <w:sz w:val="24"/>
          <w:szCs w:val="24"/>
        </w:rPr>
        <w:tab/>
        <w:t xml:space="preserve"> </w:t>
      </w:r>
      <w:r w:rsidRPr="00EC5C82">
        <w:rPr>
          <w:b/>
          <w:bCs/>
          <w:sz w:val="24"/>
          <w:szCs w:val="24"/>
        </w:rPr>
        <w:tab/>
        <w:t xml:space="preserve"> </w:t>
      </w:r>
      <w:r w:rsidR="004E7908">
        <w:rPr>
          <w:b/>
          <w:bCs/>
          <w:sz w:val="24"/>
          <w:szCs w:val="24"/>
        </w:rPr>
        <w:t xml:space="preserve"> </w:t>
      </w:r>
      <w:r w:rsidRPr="00EC5C82">
        <w:rPr>
          <w:b/>
          <w:bCs/>
          <w:sz w:val="24"/>
          <w:szCs w:val="24"/>
        </w:rPr>
        <w:t>Document 2</w:t>
      </w:r>
    </w:p>
    <w:p w14:paraId="6651F623" w14:textId="77777777" w:rsidR="00FF4FC2" w:rsidRDefault="00732262" w:rsidP="00A10824">
      <w:pPr>
        <w:spacing w:after="0" w:line="240" w:lineRule="auto"/>
        <w:rPr>
          <w:b/>
          <w:bCs/>
          <w:noProof/>
          <w:sz w:val="20"/>
          <w:szCs w:val="20"/>
        </w:rPr>
      </w:pPr>
      <w:r w:rsidRPr="00732262">
        <w:rPr>
          <w:b/>
          <w:bCs/>
          <w:noProof/>
          <w:sz w:val="28"/>
          <w:szCs w:val="28"/>
        </w:rPr>
        <w:drawing>
          <wp:anchor distT="0" distB="0" distL="114300" distR="114300" simplePos="0" relativeHeight="251660288" behindDoc="1" locked="0" layoutInCell="1" allowOverlap="1" wp14:anchorId="2C95F9AD" wp14:editId="64B4E69A">
            <wp:simplePos x="0" y="0"/>
            <wp:positionH relativeFrom="margin">
              <wp:posOffset>5676900</wp:posOffset>
            </wp:positionH>
            <wp:positionV relativeFrom="paragraph">
              <wp:posOffset>90805</wp:posOffset>
            </wp:positionV>
            <wp:extent cx="685800" cy="680720"/>
            <wp:effectExtent l="0" t="0" r="0" b="5080"/>
            <wp:wrapTight wrapText="bothSides">
              <wp:wrapPolygon edited="0">
                <wp:start x="0" y="0"/>
                <wp:lineTo x="0" y="21157"/>
                <wp:lineTo x="21000" y="21157"/>
                <wp:lineTo x="21000"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 cy="680720"/>
                    </a:xfrm>
                    <a:prstGeom prst="rect">
                      <a:avLst/>
                    </a:prstGeom>
                  </pic:spPr>
                </pic:pic>
              </a:graphicData>
            </a:graphic>
            <wp14:sizeRelH relativeFrom="margin">
              <wp14:pctWidth>0</wp14:pctWidth>
            </wp14:sizeRelH>
            <wp14:sizeRelV relativeFrom="margin">
              <wp14:pctHeight>0</wp14:pctHeight>
            </wp14:sizeRelV>
          </wp:anchor>
        </w:drawing>
      </w:r>
      <w:r w:rsidRPr="008B66CB">
        <w:rPr>
          <w:b/>
          <w:bCs/>
          <w:noProof/>
          <w:sz w:val="28"/>
          <w:szCs w:val="28"/>
        </w:rPr>
        <w:drawing>
          <wp:anchor distT="0" distB="0" distL="114300" distR="114300" simplePos="0" relativeHeight="251652096" behindDoc="0" locked="0" layoutInCell="1" allowOverlap="1" wp14:anchorId="3589A374" wp14:editId="4439A0B8">
            <wp:simplePos x="0" y="0"/>
            <wp:positionH relativeFrom="column">
              <wp:posOffset>2381250</wp:posOffset>
            </wp:positionH>
            <wp:positionV relativeFrom="paragraph">
              <wp:posOffset>116205</wp:posOffset>
            </wp:positionV>
            <wp:extent cx="726440" cy="71120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6440" cy="711200"/>
                    </a:xfrm>
                    <a:prstGeom prst="rect">
                      <a:avLst/>
                    </a:prstGeom>
                  </pic:spPr>
                </pic:pic>
              </a:graphicData>
            </a:graphic>
            <wp14:sizeRelH relativeFrom="margin">
              <wp14:pctWidth>0</wp14:pctWidth>
            </wp14:sizeRelH>
            <wp14:sizeRelV relativeFrom="margin">
              <wp14:pctHeight>0</wp14:pctHeight>
            </wp14:sizeRelV>
          </wp:anchor>
        </w:drawing>
      </w:r>
      <w:r w:rsidR="008B66CB">
        <w:rPr>
          <w:b/>
          <w:bCs/>
          <w:noProof/>
          <w:sz w:val="28"/>
          <w:szCs w:val="28"/>
        </w:rPr>
        <w:drawing>
          <wp:anchor distT="0" distB="0" distL="114300" distR="114300" simplePos="0" relativeHeight="251656192" behindDoc="0" locked="0" layoutInCell="1" allowOverlap="1" wp14:anchorId="6CC7050E" wp14:editId="1A59FD96">
            <wp:simplePos x="0" y="0"/>
            <wp:positionH relativeFrom="column">
              <wp:posOffset>3600450</wp:posOffset>
            </wp:positionH>
            <wp:positionV relativeFrom="paragraph">
              <wp:posOffset>9525</wp:posOffset>
            </wp:positionV>
            <wp:extent cx="1733550" cy="967105"/>
            <wp:effectExtent l="0" t="0" r="0" b="4445"/>
            <wp:wrapThrough wrapText="bothSides">
              <wp:wrapPolygon edited="0">
                <wp:start x="0" y="0"/>
                <wp:lineTo x="0" y="21274"/>
                <wp:lineTo x="21363" y="21274"/>
                <wp:lineTo x="21363" y="0"/>
                <wp:lineTo x="0" y="0"/>
              </wp:wrapPolygon>
            </wp:wrapThrough>
            <wp:docPr id="6" name="Image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3550" cy="967105"/>
                    </a:xfrm>
                    <a:prstGeom prst="rect">
                      <a:avLst/>
                    </a:prstGeom>
                    <a:noFill/>
                    <a:ln>
                      <a:noFill/>
                    </a:ln>
                  </pic:spPr>
                </pic:pic>
              </a:graphicData>
            </a:graphic>
          </wp:anchor>
        </w:drawing>
      </w:r>
      <w:r w:rsidR="0029394F">
        <w:rPr>
          <w:b/>
          <w:bCs/>
          <w:noProof/>
          <w:sz w:val="28"/>
          <w:szCs w:val="28"/>
        </w:rPr>
        <w:t xml:space="preserve">  </w:t>
      </w:r>
      <w:r w:rsidR="00046496">
        <w:rPr>
          <w:b/>
          <w:bCs/>
          <w:noProof/>
          <w:sz w:val="28"/>
          <w:szCs w:val="28"/>
        </w:rPr>
        <w:t xml:space="preserve">      </w:t>
      </w:r>
      <w:r w:rsidR="0029394F">
        <w:rPr>
          <w:b/>
          <w:bCs/>
          <w:noProof/>
          <w:sz w:val="28"/>
          <w:szCs w:val="28"/>
        </w:rPr>
        <w:t xml:space="preserve"> </w:t>
      </w:r>
      <w:r w:rsidR="004E381A">
        <w:rPr>
          <w:b/>
          <w:bCs/>
          <w:noProof/>
          <w:sz w:val="28"/>
          <w:szCs w:val="28"/>
        </w:rPr>
        <w:t xml:space="preserve">  </w:t>
      </w:r>
      <w:r w:rsidR="00442387">
        <w:rPr>
          <w:b/>
          <w:bCs/>
          <w:noProof/>
          <w:sz w:val="28"/>
          <w:szCs w:val="28"/>
        </w:rPr>
        <w:drawing>
          <wp:inline distT="0" distB="0" distL="0" distR="0" wp14:anchorId="695483FF" wp14:editId="0F7CAFC9">
            <wp:extent cx="1762125" cy="975011"/>
            <wp:effectExtent l="0" t="0" r="0" b="0"/>
            <wp:docPr id="5" name="Image 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4390" cy="998397"/>
                    </a:xfrm>
                    <a:prstGeom prst="rect">
                      <a:avLst/>
                    </a:prstGeom>
                    <a:noFill/>
                    <a:ln>
                      <a:noFill/>
                    </a:ln>
                  </pic:spPr>
                </pic:pic>
              </a:graphicData>
            </a:graphic>
          </wp:inline>
        </w:drawing>
      </w:r>
      <w:r w:rsidR="00381758">
        <w:rPr>
          <w:b/>
          <w:bCs/>
          <w:noProof/>
          <w:sz w:val="28"/>
          <w:szCs w:val="28"/>
        </w:rPr>
        <w:t xml:space="preserve">          </w:t>
      </w:r>
      <w:r w:rsidR="004E381A">
        <w:rPr>
          <w:b/>
          <w:bCs/>
          <w:noProof/>
          <w:sz w:val="28"/>
          <w:szCs w:val="28"/>
        </w:rPr>
        <w:t xml:space="preserve">     </w:t>
      </w:r>
      <w:r w:rsidR="00381758">
        <w:rPr>
          <w:b/>
          <w:bCs/>
          <w:noProof/>
          <w:sz w:val="28"/>
          <w:szCs w:val="28"/>
        </w:rPr>
        <w:t xml:space="preserve">  </w:t>
      </w:r>
      <w:r w:rsidR="0029394F">
        <w:rPr>
          <w:b/>
          <w:bCs/>
          <w:noProof/>
          <w:sz w:val="28"/>
          <w:szCs w:val="28"/>
        </w:rPr>
        <w:t xml:space="preserve">    </w:t>
      </w:r>
      <w:r w:rsidR="00046496">
        <w:rPr>
          <w:b/>
          <w:bCs/>
          <w:noProof/>
          <w:sz w:val="28"/>
          <w:szCs w:val="28"/>
        </w:rPr>
        <w:t xml:space="preserve">           </w:t>
      </w:r>
      <w:r w:rsidR="0073383E">
        <w:rPr>
          <w:b/>
          <w:bCs/>
          <w:noProof/>
          <w:sz w:val="28"/>
          <w:szCs w:val="28"/>
        </w:rPr>
        <w:t xml:space="preserve">       </w:t>
      </w:r>
      <w:r w:rsidR="0029394F">
        <w:rPr>
          <w:b/>
          <w:bCs/>
          <w:noProof/>
          <w:sz w:val="28"/>
          <w:szCs w:val="28"/>
        </w:rPr>
        <w:t xml:space="preserve">     </w:t>
      </w:r>
      <w:r w:rsidR="00381758">
        <w:rPr>
          <w:b/>
          <w:bCs/>
          <w:noProof/>
          <w:sz w:val="28"/>
          <w:szCs w:val="28"/>
        </w:rPr>
        <w:t xml:space="preserve">   </w:t>
      </w:r>
      <w:r w:rsidR="004E381A" w:rsidRPr="008D74D6">
        <w:rPr>
          <w:b/>
          <w:bCs/>
          <w:noProof/>
          <w:sz w:val="20"/>
          <w:szCs w:val="20"/>
        </w:rPr>
        <w:t xml:space="preserve">          </w:t>
      </w:r>
      <w:r w:rsidR="0073383E">
        <w:rPr>
          <w:b/>
          <w:bCs/>
          <w:noProof/>
          <w:sz w:val="20"/>
          <w:szCs w:val="20"/>
        </w:rPr>
        <w:t xml:space="preserve">  </w:t>
      </w:r>
      <w:r w:rsidR="004E381A" w:rsidRPr="008D74D6">
        <w:rPr>
          <w:b/>
          <w:bCs/>
          <w:noProof/>
          <w:sz w:val="20"/>
          <w:szCs w:val="20"/>
        </w:rPr>
        <w:t xml:space="preserve"> </w:t>
      </w:r>
      <w:r w:rsidR="00FF4FC2">
        <w:rPr>
          <w:b/>
          <w:bCs/>
          <w:noProof/>
          <w:sz w:val="20"/>
          <w:szCs w:val="20"/>
        </w:rPr>
        <w:t xml:space="preserve">            </w:t>
      </w:r>
    </w:p>
    <w:p w14:paraId="77387813" w14:textId="19BC1782" w:rsidR="00BC7290" w:rsidRPr="008D74D6" w:rsidRDefault="00FF4FC2" w:rsidP="00A10824">
      <w:pPr>
        <w:spacing w:after="0" w:line="240" w:lineRule="auto"/>
        <w:rPr>
          <w:b/>
          <w:bCs/>
          <w:noProof/>
          <w:sz w:val="20"/>
          <w:szCs w:val="20"/>
        </w:rPr>
      </w:pPr>
      <w:r>
        <w:rPr>
          <w:b/>
          <w:bCs/>
          <w:noProof/>
          <w:sz w:val="20"/>
          <w:szCs w:val="20"/>
        </w:rPr>
        <w:t xml:space="preserve">             </w:t>
      </w:r>
      <w:hyperlink r:id="rId13" w:history="1">
        <w:r w:rsidRPr="009C2495">
          <w:rPr>
            <w:rStyle w:val="Lienhypertexte"/>
            <w:b/>
            <w:bCs/>
            <w:noProof/>
            <w:sz w:val="20"/>
            <w:szCs w:val="20"/>
          </w:rPr>
          <w:t>https://dai.ly/k15isFadrdaTLawXy0y</w:t>
        </w:r>
      </w:hyperlink>
      <w:r w:rsidR="00BC7290" w:rsidRPr="008D74D6">
        <w:rPr>
          <w:b/>
          <w:bCs/>
          <w:noProof/>
          <w:sz w:val="20"/>
          <w:szCs w:val="20"/>
        </w:rPr>
        <w:tab/>
      </w:r>
      <w:r w:rsidR="00BC7290" w:rsidRPr="008D74D6">
        <w:rPr>
          <w:b/>
          <w:bCs/>
          <w:noProof/>
          <w:sz w:val="20"/>
          <w:szCs w:val="20"/>
        </w:rPr>
        <w:tab/>
        <w:t xml:space="preserve">        </w:t>
      </w:r>
      <w:r w:rsidR="0073383E">
        <w:rPr>
          <w:b/>
          <w:bCs/>
          <w:noProof/>
          <w:sz w:val="20"/>
          <w:szCs w:val="20"/>
        </w:rPr>
        <w:t xml:space="preserve"> </w:t>
      </w:r>
      <w:r w:rsidR="00732262">
        <w:rPr>
          <w:b/>
          <w:bCs/>
          <w:noProof/>
          <w:sz w:val="20"/>
          <w:szCs w:val="20"/>
        </w:rPr>
        <w:t xml:space="preserve">   </w:t>
      </w:r>
      <w:hyperlink r:id="rId14" w:history="1">
        <w:r w:rsidR="00732262" w:rsidRPr="009C2495">
          <w:rPr>
            <w:rStyle w:val="Lienhypertexte"/>
          </w:rPr>
          <w:t>https://dai.ly/k7JBipbZzQu</w:t>
        </w:r>
        <w:r w:rsidR="00732262" w:rsidRPr="009C2495">
          <w:rPr>
            <w:rStyle w:val="Lienhypertexte"/>
          </w:rPr>
          <w:t>Q</w:t>
        </w:r>
        <w:r w:rsidR="00732262" w:rsidRPr="009C2495">
          <w:rPr>
            <w:rStyle w:val="Lienhypertexte"/>
          </w:rPr>
          <w:t>prwXAzB</w:t>
        </w:r>
      </w:hyperlink>
    </w:p>
    <w:p w14:paraId="529763BE" w14:textId="66D7DA7E" w:rsidR="00BC7290" w:rsidRDefault="00BC7290" w:rsidP="00A10824">
      <w:pPr>
        <w:spacing w:after="0" w:line="240" w:lineRule="auto"/>
        <w:rPr>
          <w:b/>
          <w:bCs/>
          <w:sz w:val="28"/>
          <w:szCs w:val="28"/>
        </w:rPr>
      </w:pPr>
    </w:p>
    <w:p w14:paraId="01E5F70F" w14:textId="55A167FC" w:rsidR="00EC5C82" w:rsidRDefault="00EC5C82" w:rsidP="00A10824">
      <w:pPr>
        <w:spacing w:after="0" w:line="240" w:lineRule="auto"/>
        <w:rPr>
          <w:b/>
          <w:bCs/>
          <w:sz w:val="24"/>
          <w:szCs w:val="24"/>
        </w:rPr>
      </w:pPr>
      <w:r w:rsidRPr="00EC5C82">
        <w:rPr>
          <w:b/>
          <w:bCs/>
          <w:sz w:val="24"/>
          <w:szCs w:val="24"/>
        </w:rPr>
        <w:t>Document 3</w:t>
      </w:r>
      <w:r>
        <w:rPr>
          <w:b/>
          <w:bCs/>
          <w:sz w:val="24"/>
          <w:szCs w:val="24"/>
        </w:rPr>
        <w:t> : l’organisation scientifique du travail</w:t>
      </w:r>
    </w:p>
    <w:p w14:paraId="2C1F2310" w14:textId="77777777" w:rsidR="00EC5C82" w:rsidRPr="00EC5C82" w:rsidRDefault="00EC5C82" w:rsidP="00A10824">
      <w:pPr>
        <w:spacing w:after="0" w:line="240" w:lineRule="auto"/>
        <w:rPr>
          <w:b/>
          <w:bCs/>
          <w:sz w:val="24"/>
          <w:szCs w:val="24"/>
        </w:rPr>
      </w:pPr>
    </w:p>
    <w:p w14:paraId="7D2C171E" w14:textId="7B41589F" w:rsidR="00EC5C82" w:rsidRPr="00EC5C82" w:rsidRDefault="00EC5C82" w:rsidP="00BE748B">
      <w:pPr>
        <w:spacing w:after="0" w:line="240" w:lineRule="auto"/>
        <w:jc w:val="both"/>
      </w:pPr>
      <w:r w:rsidRPr="00EC5C82">
        <w:t xml:space="preserve">Le taylorisme doit son nom à l’ingénieur américain F. W. Taylor (1856-1915) qui a mis au point une méthode </w:t>
      </w:r>
      <w:r w:rsidR="00BE748B">
        <w:t>d</w:t>
      </w:r>
      <w:r w:rsidRPr="00EC5C82">
        <w:t>’organisation du travail dite scientifique. Taylor en présente les principes dans un ouvrage paru en 1911 intitulé "La Direction scientifique des entreprises". Il y fait la critique de l’organisation traditionnelle du travail qui repose sur les métiers, plus précisément sur le savoir-faire d’ouvriers qualifiés, autonomes, responsables de leur temps et de la conduite de leur activité. Il propose de lui substituer une nouvelle organisation fondée sur une division technique du travail, c’est-à-dire organisée par postes.</w:t>
      </w:r>
    </w:p>
    <w:p w14:paraId="0834F9E2" w14:textId="77777777" w:rsidR="00EC5C82" w:rsidRPr="00EC5C82" w:rsidRDefault="00EC5C82" w:rsidP="00BE748B">
      <w:pPr>
        <w:spacing w:after="0" w:line="240" w:lineRule="auto"/>
        <w:jc w:val="both"/>
      </w:pPr>
      <w:r w:rsidRPr="00EC5C82">
        <w:t xml:space="preserve">L’objectif de l’organisation scientifique du travail (OST) est d’améliorer la productivité à travers un meilleur contrôle de l’activité des ouvriers. Taylor souhaite lutter contre la "flânerie" dans les ateliers et trouver la meilleure façon de produire (the one best </w:t>
      </w:r>
      <w:proofErr w:type="spellStart"/>
      <w:r w:rsidRPr="00EC5C82">
        <w:t>way</w:t>
      </w:r>
      <w:proofErr w:type="spellEnd"/>
      <w:r w:rsidRPr="00EC5C82">
        <w:t>). Après un travail d’observation et d’analyse du travail ouvrier (gestes, rythmes, cadences, etc.), il préconise d’adopter deux principes :</w:t>
      </w:r>
    </w:p>
    <w:p w14:paraId="3684EA05" w14:textId="3483AAC6" w:rsidR="00EC5C82" w:rsidRPr="00EC5C82" w:rsidRDefault="00EC5C82" w:rsidP="00BE748B">
      <w:pPr>
        <w:pStyle w:val="Paragraphedeliste"/>
        <w:numPr>
          <w:ilvl w:val="0"/>
          <w:numId w:val="11"/>
        </w:numPr>
        <w:spacing w:after="0" w:line="240" w:lineRule="auto"/>
        <w:jc w:val="both"/>
      </w:pPr>
      <w:r w:rsidRPr="00EC5C82">
        <w:t>une division horizontale du travail, c’est-à-dire une parcellisation maximale des tâches entre les différents postes de travail, où chaque ouvrier effectue quelques gestes élémentaires délimités et répétitifs ;</w:t>
      </w:r>
    </w:p>
    <w:p w14:paraId="24129151" w14:textId="0D7ACE5D" w:rsidR="00EC5C82" w:rsidRPr="00EC5C82" w:rsidRDefault="00EC5C82" w:rsidP="00BE748B">
      <w:pPr>
        <w:pStyle w:val="Paragraphedeliste"/>
        <w:numPr>
          <w:ilvl w:val="0"/>
          <w:numId w:val="11"/>
        </w:numPr>
        <w:spacing w:after="0" w:line="240" w:lineRule="auto"/>
        <w:jc w:val="both"/>
      </w:pPr>
      <w:r w:rsidRPr="00EC5C82">
        <w:t>une division verticale du travail, c’est-à-dire une séparation stricte entre le travail de conception et le travail d’exécution. Un bureau des méthodes dirigé par des experts en organisation est chargé de la préparation scientifique du travail.</w:t>
      </w:r>
    </w:p>
    <w:p w14:paraId="4474E6C4" w14:textId="371B63B9" w:rsidR="00442387" w:rsidRPr="00EC5C82" w:rsidRDefault="00EC5C82" w:rsidP="00BE748B">
      <w:pPr>
        <w:spacing w:after="0" w:line="240" w:lineRule="auto"/>
        <w:jc w:val="both"/>
      </w:pPr>
      <w:r w:rsidRPr="00EC5C82">
        <w:t>La standardisation du travail des ouvriers (outils, machines, gestes, délais, etc.) s’accompagne également d’une surveillance (chronométrage) qui permet d’instaurer un salaire directement lié au rendement (salaire aux pièces).</w:t>
      </w:r>
    </w:p>
    <w:p w14:paraId="6F9D9193" w14:textId="0283043A" w:rsidR="00BE748B" w:rsidRDefault="00BE748B" w:rsidP="00BE748B">
      <w:pPr>
        <w:spacing w:after="0" w:line="240" w:lineRule="auto"/>
        <w:jc w:val="right"/>
      </w:pPr>
    </w:p>
    <w:p w14:paraId="78285883" w14:textId="41F1210F" w:rsidR="00BE748B" w:rsidRDefault="00BE748B" w:rsidP="00BE748B">
      <w:pPr>
        <w:spacing w:after="0" w:line="240" w:lineRule="auto"/>
        <w:jc w:val="right"/>
      </w:pPr>
      <w:r>
        <w:t xml:space="preserve">Source : </w:t>
      </w:r>
      <w:hyperlink r:id="rId15" w:history="1">
        <w:r w:rsidRPr="00DA142B">
          <w:rPr>
            <w:rStyle w:val="Lienhypertexte"/>
          </w:rPr>
          <w:t>https://www.vie-publique.fr/fiches/270751-quest-ce-que-le-taylorisme</w:t>
        </w:r>
      </w:hyperlink>
    </w:p>
    <w:p w14:paraId="49F9FFBB" w14:textId="6AAC41E9" w:rsidR="008D74D6" w:rsidRPr="0073383E" w:rsidRDefault="0073383E" w:rsidP="00A93B75">
      <w:pPr>
        <w:spacing w:after="0" w:line="240" w:lineRule="auto"/>
        <w:rPr>
          <w:sz w:val="16"/>
          <w:szCs w:val="16"/>
        </w:rPr>
      </w:pPr>
      <w:r>
        <w:rPr>
          <w:noProof/>
        </w:rPr>
        <w:drawing>
          <wp:anchor distT="0" distB="0" distL="114300" distR="114300" simplePos="0" relativeHeight="251658251" behindDoc="0" locked="0" layoutInCell="1" allowOverlap="1" wp14:anchorId="261E4A5A" wp14:editId="03312E6D">
            <wp:simplePos x="0" y="0"/>
            <wp:positionH relativeFrom="margin">
              <wp:posOffset>65405</wp:posOffset>
            </wp:positionH>
            <wp:positionV relativeFrom="paragraph">
              <wp:posOffset>97790</wp:posOffset>
            </wp:positionV>
            <wp:extent cx="1459274" cy="485775"/>
            <wp:effectExtent l="0" t="0" r="7620" b="0"/>
            <wp:wrapSquare wrapText="bothSides"/>
            <wp:docPr id="13" name="Image 13" descr="en-savoir-plus-picto - Coralie Bégui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en-savoir-plus-picto - Coralie Bégui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9274" cy="485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7E4B6C" w14:textId="7E29D67F" w:rsidR="0073383E" w:rsidRPr="0073383E" w:rsidRDefault="0073383E" w:rsidP="00A93B75">
      <w:pPr>
        <w:spacing w:after="0" w:line="240" w:lineRule="auto"/>
        <w:rPr>
          <w:sz w:val="16"/>
          <w:szCs w:val="16"/>
        </w:rPr>
      </w:pPr>
    </w:p>
    <w:p w14:paraId="5EEBFA95" w14:textId="24942053" w:rsidR="00581092" w:rsidRDefault="00C7194A" w:rsidP="00A93B75">
      <w:pPr>
        <w:spacing w:after="0" w:line="240" w:lineRule="auto"/>
      </w:pPr>
      <w:hyperlink r:id="rId18" w:history="1">
        <w:r w:rsidR="0073383E" w:rsidRPr="008D535F">
          <w:rPr>
            <w:rStyle w:val="Lienhypertexte"/>
          </w:rPr>
          <w:t>https://ses.webclass.fr/notions/taylorisme/</w:t>
        </w:r>
      </w:hyperlink>
    </w:p>
    <w:p w14:paraId="61A8D84E" w14:textId="77777777" w:rsidR="00447852" w:rsidRPr="00447852" w:rsidRDefault="00447852" w:rsidP="00447852">
      <w:pPr>
        <w:jc w:val="right"/>
      </w:pPr>
    </w:p>
    <w:p w14:paraId="08C10BD9" w14:textId="6CDB11FB" w:rsidR="007B7436" w:rsidRDefault="00B15BE0" w:rsidP="001B03EE">
      <w:pPr>
        <w:spacing w:after="0" w:line="240" w:lineRule="auto"/>
        <w:jc w:val="both"/>
      </w:pPr>
      <w:r w:rsidRPr="00354BB1">
        <w:rPr>
          <w:b/>
          <w:bCs/>
        </w:rPr>
        <w:lastRenderedPageBreak/>
        <w:t>Question 1</w:t>
      </w:r>
      <w:r>
        <w:t xml:space="preserve"> : </w:t>
      </w:r>
      <w:r w:rsidR="1C90E1D7">
        <w:t>Quelles sont les caractéristiques du travail industriel au XIXème siècle avant que soit mise en place l’organisation taylorienne ?</w:t>
      </w:r>
      <w:r>
        <w:t xml:space="preserve"> (</w:t>
      </w:r>
      <w:r w:rsidR="0073383E">
        <w:t>Document</w:t>
      </w:r>
      <w:r>
        <w:t xml:space="preserve"> 1)</w:t>
      </w:r>
    </w:p>
    <w:p w14:paraId="672DFAB5" w14:textId="0CB9B41F" w:rsidR="00354BB1" w:rsidRPr="005C0772" w:rsidRDefault="005C0772" w:rsidP="001B03EE">
      <w:pPr>
        <w:spacing w:after="0" w:line="240" w:lineRule="auto"/>
        <w:jc w:val="both"/>
        <w:rPr>
          <w:sz w:val="28"/>
          <w:szCs w:val="28"/>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EF64DA" w14:textId="3AD6FFEA" w:rsidR="005C0772" w:rsidRDefault="004E7EF0" w:rsidP="001B03EE">
      <w:pPr>
        <w:spacing w:after="0" w:line="240" w:lineRule="auto"/>
        <w:jc w:val="both"/>
        <w:rPr>
          <w:b/>
          <w:bCs/>
        </w:rPr>
      </w:pPr>
      <w:r w:rsidRPr="005C0772">
        <w:rPr>
          <w:sz w:val="28"/>
          <w:szCs w:val="28"/>
        </w:rPr>
        <w:t>___________________________________________________________________________</w:t>
      </w:r>
    </w:p>
    <w:p w14:paraId="63CDD070" w14:textId="77777777" w:rsidR="004E7EF0" w:rsidRDefault="004E7EF0" w:rsidP="001B03EE">
      <w:pPr>
        <w:spacing w:after="0" w:line="240" w:lineRule="auto"/>
        <w:jc w:val="both"/>
        <w:rPr>
          <w:b/>
          <w:bCs/>
        </w:rPr>
      </w:pPr>
    </w:p>
    <w:p w14:paraId="5BD73912" w14:textId="19516CF6" w:rsidR="00200B2A" w:rsidRDefault="00B15BE0" w:rsidP="001B03EE">
      <w:pPr>
        <w:spacing w:after="0" w:line="240" w:lineRule="auto"/>
        <w:jc w:val="both"/>
      </w:pPr>
      <w:r w:rsidRPr="00354BB1">
        <w:rPr>
          <w:b/>
          <w:bCs/>
        </w:rPr>
        <w:t>Question 2</w:t>
      </w:r>
      <w:r>
        <w:t xml:space="preserve"> : </w:t>
      </w:r>
      <w:r w:rsidR="464BCB1F">
        <w:t>Q</w:t>
      </w:r>
      <w:r w:rsidR="1A1FEB27">
        <w:t>uel</w:t>
      </w:r>
      <w:r w:rsidR="7BCCBAC4">
        <w:t xml:space="preserve"> </w:t>
      </w:r>
      <w:r w:rsidR="6B308802">
        <w:t>e</w:t>
      </w:r>
      <w:r w:rsidR="7BCCBAC4">
        <w:t>st l</w:t>
      </w:r>
      <w:r w:rsidR="5005A31D">
        <w:t>’</w:t>
      </w:r>
      <w:r w:rsidR="7BCCBAC4">
        <w:t>objectif de F. Taylor ?</w:t>
      </w:r>
      <w:r>
        <w:t xml:space="preserve"> (Documents 2 et 3)</w:t>
      </w:r>
    </w:p>
    <w:p w14:paraId="0602DF3B" w14:textId="15666D42" w:rsidR="005C0772" w:rsidRPr="005C0772" w:rsidRDefault="005C0772" w:rsidP="001B03EE">
      <w:pPr>
        <w:spacing w:after="0" w:line="240" w:lineRule="auto"/>
        <w:jc w:val="both"/>
        <w:rPr>
          <w:sz w:val="28"/>
          <w:szCs w:val="28"/>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w:t>
      </w:r>
    </w:p>
    <w:p w14:paraId="242F62B5" w14:textId="0262F068" w:rsidR="00B15BE0" w:rsidRDefault="00B15BE0" w:rsidP="001B03EE">
      <w:pPr>
        <w:spacing w:after="0" w:line="240" w:lineRule="auto"/>
        <w:jc w:val="both"/>
      </w:pPr>
    </w:p>
    <w:p w14:paraId="793CF802" w14:textId="15F9098D" w:rsidR="002E6A07" w:rsidRDefault="00AE0018" w:rsidP="001B03EE">
      <w:pPr>
        <w:spacing w:after="0" w:line="240" w:lineRule="auto"/>
        <w:jc w:val="both"/>
      </w:pPr>
      <w:r w:rsidRPr="00354BB1">
        <w:rPr>
          <w:b/>
          <w:bCs/>
        </w:rPr>
        <w:t>Question 3</w:t>
      </w:r>
      <w:r>
        <w:t xml:space="preserve"> : </w:t>
      </w:r>
      <w:r w:rsidR="34DDCBB0">
        <w:t>Comment Taylor propose-t-il de rationaliser le travail ?</w:t>
      </w:r>
      <w:r w:rsidR="00B15BE0">
        <w:t xml:space="preserve"> (Documents 2 et 3)</w:t>
      </w:r>
    </w:p>
    <w:p w14:paraId="54C55162" w14:textId="157A28AA" w:rsidR="005C0772" w:rsidRPr="005C0772" w:rsidRDefault="005C0772" w:rsidP="001B03EE">
      <w:pPr>
        <w:spacing w:after="0" w:line="240" w:lineRule="auto"/>
        <w:jc w:val="both"/>
        <w:rPr>
          <w:sz w:val="28"/>
          <w:szCs w:val="28"/>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5F88D0" w14:textId="77777777" w:rsidR="00354BB1" w:rsidRPr="002E6A07" w:rsidRDefault="00354BB1" w:rsidP="001B03EE">
      <w:pPr>
        <w:spacing w:after="0" w:line="240" w:lineRule="auto"/>
        <w:jc w:val="both"/>
      </w:pPr>
    </w:p>
    <w:p w14:paraId="20FA8EEA" w14:textId="77777777" w:rsidR="00AE0018" w:rsidRDefault="00AE0018" w:rsidP="001B03EE">
      <w:pPr>
        <w:spacing w:after="0" w:line="240" w:lineRule="auto"/>
        <w:jc w:val="both"/>
      </w:pPr>
      <w:r w:rsidRPr="00354BB1">
        <w:rPr>
          <w:b/>
          <w:bCs/>
        </w:rPr>
        <w:t>Question 4</w:t>
      </w:r>
      <w:r>
        <w:t xml:space="preserve"> : </w:t>
      </w:r>
      <w:r w:rsidR="3B0086D4">
        <w:t>Quel est l’objectif de Ford ?</w:t>
      </w:r>
      <w:r>
        <w:t xml:space="preserve"> (Documents 2)</w:t>
      </w:r>
    </w:p>
    <w:p w14:paraId="313C9680" w14:textId="067B3754" w:rsidR="005C0772" w:rsidRPr="005C0772" w:rsidRDefault="005C0772" w:rsidP="001B03EE">
      <w:pPr>
        <w:spacing w:after="0" w:line="240" w:lineRule="auto"/>
        <w:jc w:val="both"/>
        <w:rPr>
          <w:sz w:val="28"/>
          <w:szCs w:val="28"/>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w:t>
      </w:r>
    </w:p>
    <w:p w14:paraId="6800CC19" w14:textId="3310974A" w:rsidR="00AE0018" w:rsidRDefault="00AE0018" w:rsidP="001B03EE">
      <w:pPr>
        <w:spacing w:after="0" w:line="240" w:lineRule="auto"/>
        <w:jc w:val="both"/>
      </w:pPr>
    </w:p>
    <w:p w14:paraId="29EA5683" w14:textId="418A5F9B" w:rsidR="00153E99" w:rsidRDefault="00AE0018" w:rsidP="001B03EE">
      <w:pPr>
        <w:spacing w:after="0" w:line="240" w:lineRule="auto"/>
        <w:jc w:val="both"/>
      </w:pPr>
      <w:r w:rsidRPr="00354BB1">
        <w:rPr>
          <w:b/>
          <w:bCs/>
        </w:rPr>
        <w:t>Question 5</w:t>
      </w:r>
      <w:r>
        <w:t xml:space="preserve"> : </w:t>
      </w:r>
      <w:r w:rsidR="5ECF8E24">
        <w:t xml:space="preserve">Quels sont les apports de Ford au </w:t>
      </w:r>
      <w:r w:rsidR="00FF5B9D">
        <w:t>taylorisme</w:t>
      </w:r>
      <w:r w:rsidR="5ECF8E24">
        <w:t xml:space="preserve"> ?</w:t>
      </w:r>
      <w:r>
        <w:t xml:space="preserve"> (Document 2)</w:t>
      </w:r>
    </w:p>
    <w:p w14:paraId="14EFB461" w14:textId="4B3FD384" w:rsidR="005C0772" w:rsidRPr="005C0772" w:rsidRDefault="005C0772" w:rsidP="001B03EE">
      <w:pPr>
        <w:spacing w:after="0" w:line="240" w:lineRule="auto"/>
        <w:jc w:val="both"/>
        <w:rPr>
          <w:sz w:val="28"/>
          <w:szCs w:val="28"/>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w:t>
      </w:r>
    </w:p>
    <w:p w14:paraId="0F078787" w14:textId="2EE710BF" w:rsidR="00354BB1" w:rsidRDefault="00354BB1" w:rsidP="001B03EE">
      <w:pPr>
        <w:spacing w:after="0" w:line="240" w:lineRule="auto"/>
        <w:jc w:val="both"/>
      </w:pPr>
    </w:p>
    <w:p w14:paraId="665A6924" w14:textId="0CCA50D7" w:rsidR="00F249D6" w:rsidRDefault="00F249D6" w:rsidP="001B03EE">
      <w:pPr>
        <w:spacing w:after="0" w:line="240" w:lineRule="auto"/>
        <w:jc w:val="both"/>
      </w:pPr>
      <w:r w:rsidRPr="002A46FE">
        <w:rPr>
          <w:b/>
          <w:bCs/>
        </w:rPr>
        <w:t>Question 6</w:t>
      </w:r>
      <w:r>
        <w:t xml:space="preserve"> : Pourquoi avec le fordisme </w:t>
      </w:r>
      <w:r w:rsidR="007A274F">
        <w:t>n’est-il</w:t>
      </w:r>
      <w:r>
        <w:t xml:space="preserve"> plus nécessaire de chronométrer les ouvriers ? (Document 2)</w:t>
      </w:r>
    </w:p>
    <w:p w14:paraId="2487272A" w14:textId="55E1264B" w:rsidR="005C0772" w:rsidRPr="005C0772" w:rsidRDefault="005C0772" w:rsidP="001B03EE">
      <w:pPr>
        <w:spacing w:after="0" w:line="240" w:lineRule="auto"/>
        <w:jc w:val="both"/>
        <w:rPr>
          <w:sz w:val="28"/>
          <w:szCs w:val="28"/>
        </w:rPr>
      </w:pPr>
      <w:r w:rsidRPr="005C0772">
        <w:rPr>
          <w:sz w:val="28"/>
          <w:szCs w:val="28"/>
        </w:rPr>
        <w:t>______________________________________________________________________________________________________________________________________________________</w:t>
      </w:r>
      <w:r w:rsidR="00447852" w:rsidRPr="005C0772">
        <w:rPr>
          <w:sz w:val="28"/>
          <w:szCs w:val="28"/>
        </w:rPr>
        <w:t>___________________________________________________________________________</w:t>
      </w:r>
    </w:p>
    <w:p w14:paraId="2C5E7258" w14:textId="76566822" w:rsidR="00AE0018" w:rsidRDefault="00AE0018" w:rsidP="001B03EE">
      <w:pPr>
        <w:spacing w:after="0" w:line="240" w:lineRule="auto"/>
        <w:jc w:val="both"/>
      </w:pPr>
    </w:p>
    <w:p w14:paraId="784F0C19" w14:textId="14A76EE8" w:rsidR="4B067A3A" w:rsidRDefault="00AE0018" w:rsidP="001B03EE">
      <w:pPr>
        <w:spacing w:after="0" w:line="240" w:lineRule="auto"/>
        <w:jc w:val="both"/>
      </w:pPr>
      <w:r w:rsidRPr="00354BB1">
        <w:rPr>
          <w:b/>
          <w:bCs/>
        </w:rPr>
        <w:t xml:space="preserve">Question </w:t>
      </w:r>
      <w:r w:rsidR="002A46FE">
        <w:rPr>
          <w:b/>
          <w:bCs/>
        </w:rPr>
        <w:t>7</w:t>
      </w:r>
      <w:r>
        <w:t xml:space="preserve"> : </w:t>
      </w:r>
      <w:r w:rsidR="4B067A3A">
        <w:t>Relevez les trois principes du fordisme appliqués par les autres constructeurs</w:t>
      </w:r>
      <w:r>
        <w:t xml:space="preserve"> (Document 2)</w:t>
      </w:r>
    </w:p>
    <w:p w14:paraId="218BB2FF" w14:textId="488BEEC5" w:rsidR="005C0772" w:rsidRPr="005C0772" w:rsidRDefault="005C0772" w:rsidP="001B03EE">
      <w:pPr>
        <w:spacing w:after="0" w:line="240" w:lineRule="auto"/>
        <w:jc w:val="both"/>
        <w:rPr>
          <w:sz w:val="28"/>
          <w:szCs w:val="28"/>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6C0F8C" w14:textId="05E9E036" w:rsidR="00AE0018" w:rsidRDefault="00AE0018" w:rsidP="001B03EE">
      <w:pPr>
        <w:spacing w:after="0" w:line="240" w:lineRule="auto"/>
        <w:jc w:val="both"/>
      </w:pPr>
    </w:p>
    <w:p w14:paraId="21AD3303" w14:textId="5BA5206A" w:rsidR="00F412B4" w:rsidRDefault="00AE0018" w:rsidP="001B03EE">
      <w:pPr>
        <w:spacing w:after="0" w:line="240" w:lineRule="auto"/>
        <w:jc w:val="both"/>
      </w:pPr>
      <w:r w:rsidRPr="00354BB1">
        <w:rPr>
          <w:b/>
          <w:bCs/>
        </w:rPr>
        <w:t xml:space="preserve">Question </w:t>
      </w:r>
      <w:r w:rsidR="002A46FE">
        <w:rPr>
          <w:b/>
          <w:bCs/>
        </w:rPr>
        <w:t>8</w:t>
      </w:r>
      <w:r>
        <w:t xml:space="preserve"> : </w:t>
      </w:r>
      <w:r w:rsidR="5ECF8E24">
        <w:t>Quelles sont les conséquences négatives d</w:t>
      </w:r>
      <w:r w:rsidR="00955F14">
        <w:t>u</w:t>
      </w:r>
      <w:r w:rsidR="5ECF8E24">
        <w:t xml:space="preserve"> modèle d’organisation </w:t>
      </w:r>
      <w:r w:rsidR="5392F306">
        <w:t xml:space="preserve">taylorien </w:t>
      </w:r>
      <w:r w:rsidR="5ECF8E24">
        <w:t>pour les ouvriers ?</w:t>
      </w:r>
      <w:r>
        <w:t xml:space="preserve"> (Document 2)</w:t>
      </w:r>
    </w:p>
    <w:p w14:paraId="22410B01" w14:textId="68814948" w:rsidR="00C70B47" w:rsidRDefault="005C0772" w:rsidP="001B03EE">
      <w:pPr>
        <w:spacing w:after="0" w:line="240" w:lineRule="auto"/>
        <w:jc w:val="both"/>
        <w:rPr>
          <w:sz w:val="28"/>
          <w:szCs w:val="28"/>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E52B65" w14:textId="77777777" w:rsidR="00C70B47" w:rsidRPr="005C0772" w:rsidRDefault="00C70B47" w:rsidP="001B03EE">
      <w:pPr>
        <w:spacing w:after="0" w:line="240" w:lineRule="auto"/>
        <w:jc w:val="both"/>
        <w:rPr>
          <w:sz w:val="28"/>
          <w:szCs w:val="28"/>
        </w:rPr>
      </w:pPr>
    </w:p>
    <w:p w14:paraId="6AC95643" w14:textId="11F94714" w:rsidR="00595BA6" w:rsidRDefault="00595BA6" w:rsidP="00A10824">
      <w:pPr>
        <w:spacing w:after="0" w:line="240" w:lineRule="auto"/>
        <w:rPr>
          <w:b/>
          <w:bCs/>
          <w:color w:val="0B5E6F"/>
          <w:sz w:val="28"/>
          <w:szCs w:val="28"/>
        </w:rPr>
      </w:pPr>
      <w:r>
        <w:rPr>
          <w:b/>
          <w:bCs/>
          <w:color w:val="0B5E6F"/>
          <w:sz w:val="28"/>
          <w:szCs w:val="28"/>
        </w:rPr>
        <w:lastRenderedPageBreak/>
        <w:t xml:space="preserve">Activité 2 : </w:t>
      </w:r>
      <w:r w:rsidR="006D7BB8">
        <w:rPr>
          <w:b/>
          <w:bCs/>
          <w:color w:val="0B5E6F"/>
          <w:sz w:val="28"/>
          <w:szCs w:val="28"/>
        </w:rPr>
        <w:t xml:space="preserve">« Les temps modernes », une satire du </w:t>
      </w:r>
      <w:r w:rsidR="007C2B88">
        <w:rPr>
          <w:b/>
          <w:bCs/>
          <w:color w:val="0B5E6F"/>
          <w:sz w:val="28"/>
          <w:szCs w:val="28"/>
        </w:rPr>
        <w:t>modèle taylorien</w:t>
      </w:r>
    </w:p>
    <w:p w14:paraId="0083FCCE" w14:textId="353BD931" w:rsidR="00595BA6" w:rsidRDefault="00595BA6" w:rsidP="00A10824">
      <w:pPr>
        <w:spacing w:after="0" w:line="240" w:lineRule="auto"/>
        <w:rPr>
          <w:b/>
          <w:bCs/>
          <w:color w:val="0B5E6F"/>
          <w:sz w:val="28"/>
          <w:szCs w:val="28"/>
        </w:rPr>
      </w:pPr>
    </w:p>
    <w:p w14:paraId="28B3405E" w14:textId="53B5BDEC" w:rsidR="00032A65" w:rsidRDefault="005A246C" w:rsidP="00032A65">
      <w:pPr>
        <w:spacing w:after="0" w:line="240" w:lineRule="auto"/>
        <w:rPr>
          <w:b/>
          <w:bCs/>
          <w:sz w:val="24"/>
          <w:szCs w:val="24"/>
        </w:rPr>
      </w:pPr>
      <w:r w:rsidRPr="005A246C">
        <w:rPr>
          <w:b/>
          <w:bCs/>
          <w:sz w:val="24"/>
          <w:szCs w:val="24"/>
        </w:rPr>
        <w:t>Document 5</w:t>
      </w:r>
      <w:r w:rsidR="00032A65" w:rsidRPr="005A246C">
        <w:rPr>
          <w:b/>
          <w:bCs/>
          <w:sz w:val="24"/>
          <w:szCs w:val="24"/>
        </w:rPr>
        <w:t xml:space="preserve"> </w:t>
      </w:r>
      <w:r>
        <w:rPr>
          <w:b/>
          <w:bCs/>
          <w:sz w:val="24"/>
          <w:szCs w:val="24"/>
        </w:rPr>
        <w:t xml:space="preserve">: </w:t>
      </w:r>
      <w:r w:rsidR="000F4B8B">
        <w:rPr>
          <w:b/>
          <w:bCs/>
          <w:sz w:val="24"/>
          <w:szCs w:val="24"/>
        </w:rPr>
        <w:t>Extrait du film « Les temps modernes » de C. Chaplin</w:t>
      </w:r>
    </w:p>
    <w:p w14:paraId="7E43D734" w14:textId="77777777" w:rsidR="000F4B8B" w:rsidRPr="005A246C" w:rsidRDefault="000F4B8B" w:rsidP="00032A65">
      <w:pPr>
        <w:spacing w:after="0" w:line="240" w:lineRule="auto"/>
        <w:rPr>
          <w:b/>
          <w:bCs/>
          <w:sz w:val="24"/>
          <w:szCs w:val="24"/>
        </w:rPr>
      </w:pPr>
    </w:p>
    <w:p w14:paraId="67C104B1" w14:textId="540801C5" w:rsidR="00717519" w:rsidRDefault="005A246C" w:rsidP="00032A65">
      <w:pPr>
        <w:spacing w:after="0" w:line="240" w:lineRule="auto"/>
        <w:rPr>
          <w:b/>
          <w:bCs/>
          <w:color w:val="0B5E6F"/>
          <w:sz w:val="24"/>
          <w:szCs w:val="24"/>
        </w:rPr>
      </w:pPr>
      <w:r>
        <w:rPr>
          <w:noProof/>
        </w:rPr>
        <w:drawing>
          <wp:anchor distT="0" distB="0" distL="114300" distR="114300" simplePos="0" relativeHeight="251658244" behindDoc="1" locked="0" layoutInCell="1" allowOverlap="1" wp14:anchorId="3E7CFA33" wp14:editId="75F65B12">
            <wp:simplePos x="0" y="0"/>
            <wp:positionH relativeFrom="margin">
              <wp:align>center</wp:align>
            </wp:positionH>
            <wp:positionV relativeFrom="paragraph">
              <wp:posOffset>27792</wp:posOffset>
            </wp:positionV>
            <wp:extent cx="2252980" cy="1264285"/>
            <wp:effectExtent l="0" t="0" r="0" b="0"/>
            <wp:wrapTight wrapText="bothSides">
              <wp:wrapPolygon edited="0">
                <wp:start x="0" y="0"/>
                <wp:lineTo x="0" y="21155"/>
                <wp:lineTo x="21369" y="21155"/>
                <wp:lineTo x="21369" y="0"/>
                <wp:lineTo x="0" y="0"/>
              </wp:wrapPolygon>
            </wp:wrapTight>
            <wp:docPr id="3" name="Image 3" descr="Les Temps modernes - Film (1936) - SensCritiqu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Les Temps modernes - Film (1936) - SensCritique">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2980" cy="1264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0E652" w14:textId="47F0ADCE" w:rsidR="002F15C4" w:rsidRDefault="002F15C4" w:rsidP="00032A65">
      <w:pPr>
        <w:spacing w:after="0" w:line="240" w:lineRule="auto"/>
        <w:rPr>
          <w:b/>
          <w:bCs/>
          <w:color w:val="0B5E6F"/>
          <w:sz w:val="24"/>
          <w:szCs w:val="24"/>
        </w:rPr>
      </w:pPr>
    </w:p>
    <w:p w14:paraId="7748A5C1" w14:textId="3080FDB4" w:rsidR="002F15C4" w:rsidRDefault="00DF7AF3" w:rsidP="00032A65">
      <w:pPr>
        <w:spacing w:after="0" w:line="240" w:lineRule="auto"/>
        <w:rPr>
          <w:b/>
          <w:bCs/>
          <w:color w:val="0B5E6F"/>
          <w:sz w:val="24"/>
          <w:szCs w:val="24"/>
        </w:rPr>
      </w:pPr>
      <w:r w:rsidRPr="00DF7AF3">
        <w:rPr>
          <w:b/>
          <w:bCs/>
          <w:color w:val="0B5E6F"/>
          <w:sz w:val="28"/>
          <w:szCs w:val="28"/>
        </w:rPr>
        <w:drawing>
          <wp:anchor distT="0" distB="0" distL="114300" distR="114300" simplePos="0" relativeHeight="251663360" behindDoc="0" locked="0" layoutInCell="1" allowOverlap="1" wp14:anchorId="374A1681" wp14:editId="4274B253">
            <wp:simplePos x="0" y="0"/>
            <wp:positionH relativeFrom="margin">
              <wp:posOffset>4838700</wp:posOffset>
            </wp:positionH>
            <wp:positionV relativeFrom="paragraph">
              <wp:posOffset>9525</wp:posOffset>
            </wp:positionV>
            <wp:extent cx="673100" cy="679450"/>
            <wp:effectExtent l="0" t="0" r="0" b="6350"/>
            <wp:wrapThrough wrapText="bothSides">
              <wp:wrapPolygon edited="0">
                <wp:start x="0" y="0"/>
                <wp:lineTo x="0" y="21196"/>
                <wp:lineTo x="20785" y="21196"/>
                <wp:lineTo x="20785" y="0"/>
                <wp:lineTo x="0"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3100" cy="679450"/>
                    </a:xfrm>
                    <a:prstGeom prst="rect">
                      <a:avLst/>
                    </a:prstGeom>
                  </pic:spPr>
                </pic:pic>
              </a:graphicData>
            </a:graphic>
            <wp14:sizeRelH relativeFrom="margin">
              <wp14:pctWidth>0</wp14:pctWidth>
            </wp14:sizeRelH>
            <wp14:sizeRelV relativeFrom="margin">
              <wp14:pctHeight>0</wp14:pctHeight>
            </wp14:sizeRelV>
          </wp:anchor>
        </w:drawing>
      </w:r>
    </w:p>
    <w:p w14:paraId="74BB77FB" w14:textId="1DD56F25" w:rsidR="002F15C4" w:rsidRDefault="002F15C4" w:rsidP="00032A65">
      <w:pPr>
        <w:spacing w:after="0" w:line="240" w:lineRule="auto"/>
        <w:rPr>
          <w:b/>
          <w:bCs/>
          <w:color w:val="0B5E6F"/>
          <w:sz w:val="24"/>
          <w:szCs w:val="24"/>
        </w:rPr>
      </w:pPr>
    </w:p>
    <w:p w14:paraId="201590F2" w14:textId="73ABEA72" w:rsidR="002F15C4" w:rsidRDefault="002F15C4" w:rsidP="00032A65">
      <w:pPr>
        <w:spacing w:after="0" w:line="240" w:lineRule="auto"/>
        <w:rPr>
          <w:b/>
          <w:bCs/>
          <w:color w:val="0B5E6F"/>
          <w:sz w:val="24"/>
          <w:szCs w:val="24"/>
        </w:rPr>
      </w:pPr>
    </w:p>
    <w:p w14:paraId="4F403CCE" w14:textId="0D59F034" w:rsidR="002F15C4" w:rsidRDefault="002F15C4" w:rsidP="00032A65">
      <w:pPr>
        <w:spacing w:after="0" w:line="240" w:lineRule="auto"/>
        <w:rPr>
          <w:b/>
          <w:bCs/>
          <w:color w:val="0B5E6F"/>
          <w:sz w:val="24"/>
          <w:szCs w:val="24"/>
        </w:rPr>
      </w:pPr>
    </w:p>
    <w:p w14:paraId="5B8B9935" w14:textId="1EB4485A" w:rsidR="005A246C" w:rsidRDefault="005A246C" w:rsidP="005A246C">
      <w:pPr>
        <w:spacing w:after="0" w:line="240" w:lineRule="auto"/>
        <w:rPr>
          <w:b/>
          <w:bCs/>
          <w:color w:val="0B5E6F"/>
          <w:sz w:val="24"/>
          <w:szCs w:val="24"/>
        </w:rPr>
      </w:pPr>
    </w:p>
    <w:p w14:paraId="2D212412" w14:textId="5D9CB747" w:rsidR="00032A65" w:rsidRDefault="004A4042" w:rsidP="005A246C">
      <w:pPr>
        <w:spacing w:after="0" w:line="240" w:lineRule="auto"/>
        <w:jc w:val="center"/>
      </w:pPr>
      <w:hyperlink r:id="rId22" w:history="1">
        <w:r w:rsidRPr="009C2495">
          <w:rPr>
            <w:rStyle w:val="Lienhypertexte"/>
          </w:rPr>
          <w:t>https://youtu.be/h4rdulAGbbQ</w:t>
        </w:r>
      </w:hyperlink>
    </w:p>
    <w:p w14:paraId="3F9257F1" w14:textId="67164AC6" w:rsidR="00084428" w:rsidRDefault="00084428" w:rsidP="00A10824">
      <w:pPr>
        <w:spacing w:after="0" w:line="240" w:lineRule="auto"/>
        <w:rPr>
          <w:b/>
          <w:bCs/>
          <w:color w:val="0B5E6F"/>
          <w:sz w:val="28"/>
          <w:szCs w:val="28"/>
        </w:rPr>
      </w:pPr>
    </w:p>
    <w:p w14:paraId="3CFCBEF4" w14:textId="04FA96B3" w:rsidR="00595BA6" w:rsidRDefault="00707C43" w:rsidP="002F15C4">
      <w:r>
        <w:rPr>
          <w:b/>
          <w:bCs/>
          <w:noProof/>
        </w:rPr>
        <mc:AlternateContent>
          <mc:Choice Requires="wps">
            <w:drawing>
              <wp:anchor distT="0" distB="0" distL="114300" distR="114300" simplePos="0" relativeHeight="251643904" behindDoc="0" locked="0" layoutInCell="1" allowOverlap="1" wp14:anchorId="4DB08731" wp14:editId="2C72BCCB">
                <wp:simplePos x="0" y="0"/>
                <wp:positionH relativeFrom="margin">
                  <wp:align>right</wp:align>
                </wp:positionH>
                <wp:positionV relativeFrom="paragraph">
                  <wp:posOffset>231141</wp:posOffset>
                </wp:positionV>
                <wp:extent cx="6648450" cy="241935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6648450" cy="2419350"/>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6647"/>
                              <w:gridCol w:w="574"/>
                              <w:gridCol w:w="677"/>
                              <w:gridCol w:w="2264"/>
                            </w:tblGrid>
                            <w:tr w:rsidR="00FE6CB9" w14:paraId="0334191D" w14:textId="77777777" w:rsidTr="00F73235">
                              <w:tc>
                                <w:tcPr>
                                  <w:tcW w:w="6647" w:type="dxa"/>
                                  <w:vAlign w:val="center"/>
                                </w:tcPr>
                                <w:p w14:paraId="0F04E85B" w14:textId="77777777" w:rsidR="00FE6CB9" w:rsidRDefault="00FE6CB9" w:rsidP="00707C43">
                                  <w:r>
                                    <w:t>Dans l’usine, on observe</w:t>
                                  </w:r>
                                </w:p>
                              </w:tc>
                              <w:tc>
                                <w:tcPr>
                                  <w:tcW w:w="574" w:type="dxa"/>
                                  <w:vAlign w:val="center"/>
                                </w:tcPr>
                                <w:p w14:paraId="4A52AA39" w14:textId="77777777" w:rsidR="00FE6CB9" w:rsidRDefault="00FE6CB9" w:rsidP="00707C43">
                                  <w:pPr>
                                    <w:jc w:val="center"/>
                                  </w:pPr>
                                  <w:r>
                                    <w:t>Vrai</w:t>
                                  </w:r>
                                </w:p>
                              </w:tc>
                              <w:tc>
                                <w:tcPr>
                                  <w:tcW w:w="677" w:type="dxa"/>
                                  <w:vAlign w:val="center"/>
                                </w:tcPr>
                                <w:p w14:paraId="60592B44" w14:textId="77777777" w:rsidR="00FE6CB9" w:rsidRDefault="00FE6CB9" w:rsidP="00707C43">
                                  <w:pPr>
                                    <w:jc w:val="center"/>
                                  </w:pPr>
                                  <w:r>
                                    <w:t>Faux</w:t>
                                  </w:r>
                                </w:p>
                              </w:tc>
                              <w:tc>
                                <w:tcPr>
                                  <w:tcW w:w="2264" w:type="dxa"/>
                                  <w:vAlign w:val="center"/>
                                </w:tcPr>
                                <w:p w14:paraId="6F113BE8" w14:textId="7B42D194" w:rsidR="00FE6CB9" w:rsidRDefault="00FE6CB9" w:rsidP="00707C43">
                                  <w:pPr>
                                    <w:jc w:val="center"/>
                                  </w:pPr>
                                  <w:r>
                                    <w:t>Relève du modèle taylorien</w:t>
                                  </w:r>
                                </w:p>
                              </w:tc>
                            </w:tr>
                            <w:tr w:rsidR="00FE6CB9" w14:paraId="7506E57F" w14:textId="77777777" w:rsidTr="002B4CB1">
                              <w:tc>
                                <w:tcPr>
                                  <w:tcW w:w="6647" w:type="dxa"/>
                                  <w:vAlign w:val="center"/>
                                </w:tcPr>
                                <w:p w14:paraId="00B41B52" w14:textId="77777777" w:rsidR="00FE6CB9" w:rsidRDefault="00FE6CB9" w:rsidP="00707C43">
                                  <w:r>
                                    <w:t>Une parcellisation des tâches (division horizontale)</w:t>
                                  </w:r>
                                </w:p>
                              </w:tc>
                              <w:tc>
                                <w:tcPr>
                                  <w:tcW w:w="574" w:type="dxa"/>
                                  <w:vAlign w:val="center"/>
                                </w:tcPr>
                                <w:p w14:paraId="1888CB98" w14:textId="77777777" w:rsidR="00FE6CB9" w:rsidRDefault="00FE6CB9" w:rsidP="00707C43">
                                  <w:pPr>
                                    <w:jc w:val="center"/>
                                  </w:pPr>
                                </w:p>
                              </w:tc>
                              <w:tc>
                                <w:tcPr>
                                  <w:tcW w:w="677" w:type="dxa"/>
                                  <w:vAlign w:val="center"/>
                                </w:tcPr>
                                <w:p w14:paraId="52F75689" w14:textId="77777777" w:rsidR="00FE6CB9" w:rsidRDefault="00FE6CB9" w:rsidP="00707C43">
                                  <w:pPr>
                                    <w:jc w:val="center"/>
                                  </w:pPr>
                                </w:p>
                              </w:tc>
                              <w:tc>
                                <w:tcPr>
                                  <w:tcW w:w="2264" w:type="dxa"/>
                                  <w:vAlign w:val="center"/>
                                </w:tcPr>
                                <w:p w14:paraId="549F0EC8" w14:textId="77777777" w:rsidR="00FE6CB9" w:rsidRDefault="00FE6CB9" w:rsidP="00707C43">
                                  <w:pPr>
                                    <w:jc w:val="center"/>
                                  </w:pPr>
                                </w:p>
                              </w:tc>
                            </w:tr>
                            <w:tr w:rsidR="00FE6CB9" w14:paraId="5D73BDA3" w14:textId="77777777" w:rsidTr="002C293B">
                              <w:tc>
                                <w:tcPr>
                                  <w:tcW w:w="6647" w:type="dxa"/>
                                  <w:vAlign w:val="center"/>
                                </w:tcPr>
                                <w:p w14:paraId="0219F1B7" w14:textId="77777777" w:rsidR="00FE6CB9" w:rsidRDefault="00FE6CB9" w:rsidP="00707C43">
                                  <w:r>
                                    <w:t>L’ouvrier exécute les directives de la hiérarchie (division verticale)</w:t>
                                  </w:r>
                                </w:p>
                              </w:tc>
                              <w:tc>
                                <w:tcPr>
                                  <w:tcW w:w="574" w:type="dxa"/>
                                  <w:vAlign w:val="center"/>
                                </w:tcPr>
                                <w:p w14:paraId="385ABCB1" w14:textId="77777777" w:rsidR="00FE6CB9" w:rsidRDefault="00FE6CB9" w:rsidP="00707C43">
                                  <w:pPr>
                                    <w:jc w:val="center"/>
                                  </w:pPr>
                                </w:p>
                              </w:tc>
                              <w:tc>
                                <w:tcPr>
                                  <w:tcW w:w="677" w:type="dxa"/>
                                  <w:vAlign w:val="center"/>
                                </w:tcPr>
                                <w:p w14:paraId="0C05A986" w14:textId="77777777" w:rsidR="00FE6CB9" w:rsidRDefault="00FE6CB9" w:rsidP="00707C43">
                                  <w:pPr>
                                    <w:jc w:val="center"/>
                                  </w:pPr>
                                </w:p>
                              </w:tc>
                              <w:tc>
                                <w:tcPr>
                                  <w:tcW w:w="2264" w:type="dxa"/>
                                  <w:vAlign w:val="center"/>
                                </w:tcPr>
                                <w:p w14:paraId="090D4744" w14:textId="77777777" w:rsidR="00FE6CB9" w:rsidRDefault="00FE6CB9" w:rsidP="00707C43">
                                  <w:pPr>
                                    <w:jc w:val="center"/>
                                  </w:pPr>
                                </w:p>
                              </w:tc>
                            </w:tr>
                            <w:tr w:rsidR="00FE6CB9" w14:paraId="3FFF618C" w14:textId="77777777" w:rsidTr="00F15640">
                              <w:tc>
                                <w:tcPr>
                                  <w:tcW w:w="6647" w:type="dxa"/>
                                  <w:vAlign w:val="center"/>
                                </w:tcPr>
                                <w:p w14:paraId="3C3F106C" w14:textId="77777777" w:rsidR="00FE6CB9" w:rsidRDefault="00FE6CB9" w:rsidP="00707C43">
                                  <w:r>
                                    <w:t>L’ouvrier est autonome et prend des initiatives</w:t>
                                  </w:r>
                                </w:p>
                              </w:tc>
                              <w:tc>
                                <w:tcPr>
                                  <w:tcW w:w="574" w:type="dxa"/>
                                  <w:vAlign w:val="center"/>
                                </w:tcPr>
                                <w:p w14:paraId="5A65E2E3" w14:textId="77777777" w:rsidR="00FE6CB9" w:rsidRDefault="00FE6CB9" w:rsidP="00707C43">
                                  <w:pPr>
                                    <w:jc w:val="center"/>
                                  </w:pPr>
                                </w:p>
                              </w:tc>
                              <w:tc>
                                <w:tcPr>
                                  <w:tcW w:w="677" w:type="dxa"/>
                                  <w:vAlign w:val="center"/>
                                </w:tcPr>
                                <w:p w14:paraId="11BE0EA3" w14:textId="77777777" w:rsidR="00FE6CB9" w:rsidRDefault="00FE6CB9" w:rsidP="00707C43">
                                  <w:pPr>
                                    <w:jc w:val="center"/>
                                  </w:pPr>
                                </w:p>
                              </w:tc>
                              <w:tc>
                                <w:tcPr>
                                  <w:tcW w:w="2264" w:type="dxa"/>
                                  <w:vAlign w:val="center"/>
                                </w:tcPr>
                                <w:p w14:paraId="2A775B89" w14:textId="77777777" w:rsidR="00FE6CB9" w:rsidRDefault="00FE6CB9" w:rsidP="00707C43">
                                  <w:pPr>
                                    <w:jc w:val="center"/>
                                  </w:pPr>
                                </w:p>
                              </w:tc>
                            </w:tr>
                            <w:tr w:rsidR="00FE6CB9" w14:paraId="2504E883" w14:textId="77777777" w:rsidTr="00325207">
                              <w:tc>
                                <w:tcPr>
                                  <w:tcW w:w="6647" w:type="dxa"/>
                                  <w:vAlign w:val="center"/>
                                </w:tcPr>
                                <w:p w14:paraId="434E1C57" w14:textId="77777777" w:rsidR="00FE6CB9" w:rsidRDefault="00FE6CB9" w:rsidP="00707C43">
                                  <w:r>
                                    <w:t>Le travail à la chaîne</w:t>
                                  </w:r>
                                </w:p>
                              </w:tc>
                              <w:tc>
                                <w:tcPr>
                                  <w:tcW w:w="574" w:type="dxa"/>
                                  <w:vAlign w:val="center"/>
                                </w:tcPr>
                                <w:p w14:paraId="26A1FF56" w14:textId="77777777" w:rsidR="00FE6CB9" w:rsidRDefault="00FE6CB9" w:rsidP="00707C43">
                                  <w:pPr>
                                    <w:jc w:val="center"/>
                                  </w:pPr>
                                </w:p>
                              </w:tc>
                              <w:tc>
                                <w:tcPr>
                                  <w:tcW w:w="677" w:type="dxa"/>
                                  <w:vAlign w:val="center"/>
                                </w:tcPr>
                                <w:p w14:paraId="2FCD55E4" w14:textId="77777777" w:rsidR="00FE6CB9" w:rsidRDefault="00FE6CB9" w:rsidP="00707C43">
                                  <w:pPr>
                                    <w:jc w:val="center"/>
                                  </w:pPr>
                                </w:p>
                              </w:tc>
                              <w:tc>
                                <w:tcPr>
                                  <w:tcW w:w="2264" w:type="dxa"/>
                                  <w:vAlign w:val="center"/>
                                </w:tcPr>
                                <w:p w14:paraId="01473D3C" w14:textId="77777777" w:rsidR="00FE6CB9" w:rsidRDefault="00FE6CB9" w:rsidP="00707C43">
                                  <w:pPr>
                                    <w:jc w:val="center"/>
                                  </w:pPr>
                                </w:p>
                              </w:tc>
                            </w:tr>
                            <w:tr w:rsidR="00FE6CB9" w14:paraId="7D84018A" w14:textId="77777777" w:rsidTr="001F2470">
                              <w:tc>
                                <w:tcPr>
                                  <w:tcW w:w="6647" w:type="dxa"/>
                                  <w:vAlign w:val="center"/>
                                </w:tcPr>
                                <w:p w14:paraId="4858A888" w14:textId="77777777" w:rsidR="00FE6CB9" w:rsidRDefault="00FE6CB9" w:rsidP="00707C43">
                                  <w:r>
                                    <w:t>La production en série de biens standardisés</w:t>
                                  </w:r>
                                </w:p>
                              </w:tc>
                              <w:tc>
                                <w:tcPr>
                                  <w:tcW w:w="574" w:type="dxa"/>
                                  <w:vAlign w:val="center"/>
                                </w:tcPr>
                                <w:p w14:paraId="0C463E91" w14:textId="77777777" w:rsidR="00FE6CB9" w:rsidRDefault="00FE6CB9" w:rsidP="00707C43">
                                  <w:pPr>
                                    <w:jc w:val="center"/>
                                  </w:pPr>
                                </w:p>
                              </w:tc>
                              <w:tc>
                                <w:tcPr>
                                  <w:tcW w:w="677" w:type="dxa"/>
                                  <w:vAlign w:val="center"/>
                                </w:tcPr>
                                <w:p w14:paraId="7DDAF1AD" w14:textId="77777777" w:rsidR="00FE6CB9" w:rsidRDefault="00FE6CB9" w:rsidP="00707C43">
                                  <w:pPr>
                                    <w:jc w:val="center"/>
                                  </w:pPr>
                                </w:p>
                              </w:tc>
                              <w:tc>
                                <w:tcPr>
                                  <w:tcW w:w="2264" w:type="dxa"/>
                                  <w:vAlign w:val="center"/>
                                </w:tcPr>
                                <w:p w14:paraId="0204642F" w14:textId="77777777" w:rsidR="00FE6CB9" w:rsidRDefault="00FE6CB9" w:rsidP="00707C43">
                                  <w:pPr>
                                    <w:jc w:val="center"/>
                                  </w:pPr>
                                </w:p>
                              </w:tc>
                            </w:tr>
                            <w:tr w:rsidR="00FE6CB9" w14:paraId="0B8B2B1C" w14:textId="77777777" w:rsidTr="00C86741">
                              <w:tc>
                                <w:tcPr>
                                  <w:tcW w:w="6647" w:type="dxa"/>
                                  <w:vAlign w:val="center"/>
                                </w:tcPr>
                                <w:p w14:paraId="4C3BFA41" w14:textId="77777777" w:rsidR="00FE6CB9" w:rsidRDefault="00FE6CB9" w:rsidP="00707C43">
                                  <w:r>
                                    <w:t>Un travail ouvrier répétitif</w:t>
                                  </w:r>
                                </w:p>
                              </w:tc>
                              <w:tc>
                                <w:tcPr>
                                  <w:tcW w:w="574" w:type="dxa"/>
                                  <w:vAlign w:val="center"/>
                                </w:tcPr>
                                <w:p w14:paraId="33FC6868" w14:textId="77777777" w:rsidR="00FE6CB9" w:rsidRDefault="00FE6CB9" w:rsidP="00707C43">
                                  <w:pPr>
                                    <w:jc w:val="center"/>
                                  </w:pPr>
                                </w:p>
                              </w:tc>
                              <w:tc>
                                <w:tcPr>
                                  <w:tcW w:w="677" w:type="dxa"/>
                                  <w:vAlign w:val="center"/>
                                </w:tcPr>
                                <w:p w14:paraId="753E1A9F" w14:textId="77777777" w:rsidR="00FE6CB9" w:rsidRDefault="00FE6CB9" w:rsidP="00707C43">
                                  <w:pPr>
                                    <w:jc w:val="center"/>
                                  </w:pPr>
                                </w:p>
                              </w:tc>
                              <w:tc>
                                <w:tcPr>
                                  <w:tcW w:w="2264" w:type="dxa"/>
                                  <w:vAlign w:val="center"/>
                                </w:tcPr>
                                <w:p w14:paraId="38ED881A" w14:textId="77777777" w:rsidR="00FE6CB9" w:rsidRDefault="00FE6CB9" w:rsidP="00707C43">
                                  <w:pPr>
                                    <w:jc w:val="center"/>
                                  </w:pPr>
                                </w:p>
                              </w:tc>
                            </w:tr>
                            <w:tr w:rsidR="00FE6CB9" w14:paraId="76647640" w14:textId="77777777" w:rsidTr="00C078B0">
                              <w:tc>
                                <w:tcPr>
                                  <w:tcW w:w="6647" w:type="dxa"/>
                                  <w:vAlign w:val="center"/>
                                </w:tcPr>
                                <w:p w14:paraId="75018698" w14:textId="77777777" w:rsidR="00FE6CB9" w:rsidRDefault="00FE6CB9" w:rsidP="00707C43">
                                  <w:r>
                                    <w:t>Un travail ouvrier polyvalent</w:t>
                                  </w:r>
                                </w:p>
                              </w:tc>
                              <w:tc>
                                <w:tcPr>
                                  <w:tcW w:w="574" w:type="dxa"/>
                                  <w:vAlign w:val="center"/>
                                </w:tcPr>
                                <w:p w14:paraId="5695629D" w14:textId="77777777" w:rsidR="00FE6CB9" w:rsidRDefault="00FE6CB9" w:rsidP="00707C43">
                                  <w:pPr>
                                    <w:jc w:val="center"/>
                                  </w:pPr>
                                </w:p>
                              </w:tc>
                              <w:tc>
                                <w:tcPr>
                                  <w:tcW w:w="677" w:type="dxa"/>
                                  <w:vAlign w:val="center"/>
                                </w:tcPr>
                                <w:p w14:paraId="3BF5025E" w14:textId="77777777" w:rsidR="00FE6CB9" w:rsidRDefault="00FE6CB9" w:rsidP="00707C43">
                                  <w:pPr>
                                    <w:jc w:val="center"/>
                                  </w:pPr>
                                </w:p>
                              </w:tc>
                              <w:tc>
                                <w:tcPr>
                                  <w:tcW w:w="2264" w:type="dxa"/>
                                  <w:vAlign w:val="center"/>
                                </w:tcPr>
                                <w:p w14:paraId="670643D0" w14:textId="77777777" w:rsidR="00FE6CB9" w:rsidRDefault="00FE6CB9" w:rsidP="00707C43">
                                  <w:pPr>
                                    <w:jc w:val="center"/>
                                  </w:pPr>
                                </w:p>
                              </w:tc>
                            </w:tr>
                            <w:tr w:rsidR="00FE6CB9" w14:paraId="1E5E3EB1" w14:textId="77777777" w:rsidTr="00202956">
                              <w:tc>
                                <w:tcPr>
                                  <w:tcW w:w="6647" w:type="dxa"/>
                                  <w:vAlign w:val="center"/>
                                </w:tcPr>
                                <w:p w14:paraId="0719607A" w14:textId="77777777" w:rsidR="00FE6CB9" w:rsidRDefault="00FE6CB9" w:rsidP="00707C43">
                                  <w:r>
                                    <w:t>Des ouvriers qualifiés possédant un savoir-faire</w:t>
                                  </w:r>
                                </w:p>
                              </w:tc>
                              <w:tc>
                                <w:tcPr>
                                  <w:tcW w:w="574" w:type="dxa"/>
                                  <w:vAlign w:val="center"/>
                                </w:tcPr>
                                <w:p w14:paraId="7396D919" w14:textId="77777777" w:rsidR="00FE6CB9" w:rsidRDefault="00FE6CB9" w:rsidP="00707C43">
                                  <w:pPr>
                                    <w:jc w:val="center"/>
                                  </w:pPr>
                                </w:p>
                              </w:tc>
                              <w:tc>
                                <w:tcPr>
                                  <w:tcW w:w="677" w:type="dxa"/>
                                  <w:vAlign w:val="center"/>
                                </w:tcPr>
                                <w:p w14:paraId="7D13776F" w14:textId="77777777" w:rsidR="00FE6CB9" w:rsidRDefault="00FE6CB9" w:rsidP="00707C43">
                                  <w:pPr>
                                    <w:jc w:val="center"/>
                                  </w:pPr>
                                </w:p>
                              </w:tc>
                              <w:tc>
                                <w:tcPr>
                                  <w:tcW w:w="2264" w:type="dxa"/>
                                  <w:vAlign w:val="center"/>
                                </w:tcPr>
                                <w:p w14:paraId="36455F1A" w14:textId="77777777" w:rsidR="00FE6CB9" w:rsidRDefault="00FE6CB9" w:rsidP="00707C43">
                                  <w:pPr>
                                    <w:jc w:val="center"/>
                                  </w:pPr>
                                </w:p>
                              </w:tc>
                            </w:tr>
                            <w:tr w:rsidR="00FE6CB9" w14:paraId="40EBD56D" w14:textId="77777777" w:rsidTr="00516731">
                              <w:tc>
                                <w:tcPr>
                                  <w:tcW w:w="6647" w:type="dxa"/>
                                  <w:vAlign w:val="center"/>
                                </w:tcPr>
                                <w:p w14:paraId="2097C267" w14:textId="77777777" w:rsidR="00FE6CB9" w:rsidRDefault="00FE6CB9" w:rsidP="00707C43">
                                  <w:r>
                                    <w:t>Des ouvriers spécialisés et peu qualifiés</w:t>
                                  </w:r>
                                </w:p>
                              </w:tc>
                              <w:tc>
                                <w:tcPr>
                                  <w:tcW w:w="574" w:type="dxa"/>
                                  <w:vAlign w:val="center"/>
                                </w:tcPr>
                                <w:p w14:paraId="7909A26F" w14:textId="77777777" w:rsidR="00FE6CB9" w:rsidRDefault="00FE6CB9" w:rsidP="00707C43">
                                  <w:pPr>
                                    <w:jc w:val="center"/>
                                  </w:pPr>
                                </w:p>
                              </w:tc>
                              <w:tc>
                                <w:tcPr>
                                  <w:tcW w:w="677" w:type="dxa"/>
                                  <w:vAlign w:val="center"/>
                                </w:tcPr>
                                <w:p w14:paraId="01A9854C" w14:textId="77777777" w:rsidR="00FE6CB9" w:rsidRDefault="00FE6CB9" w:rsidP="00707C43">
                                  <w:pPr>
                                    <w:jc w:val="center"/>
                                  </w:pPr>
                                </w:p>
                              </w:tc>
                              <w:tc>
                                <w:tcPr>
                                  <w:tcW w:w="2264" w:type="dxa"/>
                                  <w:vAlign w:val="center"/>
                                </w:tcPr>
                                <w:p w14:paraId="36BE6314" w14:textId="77777777" w:rsidR="00FE6CB9" w:rsidRDefault="00FE6CB9" w:rsidP="00707C43">
                                  <w:pPr>
                                    <w:jc w:val="center"/>
                                  </w:pPr>
                                </w:p>
                              </w:tc>
                            </w:tr>
                            <w:tr w:rsidR="00FE6CB9" w14:paraId="60B895EC" w14:textId="77777777" w:rsidTr="00F921F8">
                              <w:tc>
                                <w:tcPr>
                                  <w:tcW w:w="6647" w:type="dxa"/>
                                  <w:vAlign w:val="center"/>
                                </w:tcPr>
                                <w:p w14:paraId="3267844D" w14:textId="77777777" w:rsidR="00FE6CB9" w:rsidRDefault="00FE6CB9" w:rsidP="00707C43">
                                  <w:r>
                                    <w:t>Un travail ouvrier enrichissant</w:t>
                                  </w:r>
                                </w:p>
                              </w:tc>
                              <w:tc>
                                <w:tcPr>
                                  <w:tcW w:w="574" w:type="dxa"/>
                                  <w:vAlign w:val="center"/>
                                </w:tcPr>
                                <w:p w14:paraId="484B3F4F" w14:textId="77777777" w:rsidR="00FE6CB9" w:rsidRDefault="00FE6CB9" w:rsidP="00707C43">
                                  <w:pPr>
                                    <w:jc w:val="center"/>
                                  </w:pPr>
                                </w:p>
                              </w:tc>
                              <w:tc>
                                <w:tcPr>
                                  <w:tcW w:w="677" w:type="dxa"/>
                                  <w:vAlign w:val="center"/>
                                </w:tcPr>
                                <w:p w14:paraId="09C8A287" w14:textId="77777777" w:rsidR="00FE6CB9" w:rsidRDefault="00FE6CB9" w:rsidP="00707C43">
                                  <w:pPr>
                                    <w:jc w:val="center"/>
                                  </w:pPr>
                                </w:p>
                              </w:tc>
                              <w:tc>
                                <w:tcPr>
                                  <w:tcW w:w="2264" w:type="dxa"/>
                                  <w:vAlign w:val="center"/>
                                </w:tcPr>
                                <w:p w14:paraId="0636005D" w14:textId="77777777" w:rsidR="00FE6CB9" w:rsidRDefault="00FE6CB9" w:rsidP="00707C43">
                                  <w:pPr>
                                    <w:jc w:val="center"/>
                                  </w:pPr>
                                </w:p>
                              </w:tc>
                            </w:tr>
                            <w:tr w:rsidR="00FE6CB9" w14:paraId="43E2CE4C" w14:textId="77777777" w:rsidTr="000112C9">
                              <w:tc>
                                <w:tcPr>
                                  <w:tcW w:w="6647" w:type="dxa"/>
                                  <w:vAlign w:val="center"/>
                                </w:tcPr>
                                <w:p w14:paraId="245C6A09" w14:textId="77777777" w:rsidR="00FE6CB9" w:rsidRDefault="00FE6CB9" w:rsidP="00707C43">
                                  <w:r>
                                    <w:t>Un travail ouvrier aliénant</w:t>
                                  </w:r>
                                </w:p>
                              </w:tc>
                              <w:tc>
                                <w:tcPr>
                                  <w:tcW w:w="574" w:type="dxa"/>
                                  <w:vAlign w:val="center"/>
                                </w:tcPr>
                                <w:p w14:paraId="085C92F2" w14:textId="77777777" w:rsidR="00FE6CB9" w:rsidRDefault="00FE6CB9" w:rsidP="00707C43">
                                  <w:pPr>
                                    <w:jc w:val="center"/>
                                  </w:pPr>
                                </w:p>
                              </w:tc>
                              <w:tc>
                                <w:tcPr>
                                  <w:tcW w:w="677" w:type="dxa"/>
                                  <w:vAlign w:val="center"/>
                                </w:tcPr>
                                <w:p w14:paraId="627DFFD1" w14:textId="77777777" w:rsidR="00FE6CB9" w:rsidRDefault="00FE6CB9" w:rsidP="00707C43">
                                  <w:pPr>
                                    <w:jc w:val="center"/>
                                  </w:pPr>
                                </w:p>
                              </w:tc>
                              <w:tc>
                                <w:tcPr>
                                  <w:tcW w:w="2264" w:type="dxa"/>
                                  <w:vAlign w:val="center"/>
                                </w:tcPr>
                                <w:p w14:paraId="239FC8B0" w14:textId="77777777" w:rsidR="00FE6CB9" w:rsidRDefault="00FE6CB9" w:rsidP="00707C43">
                                  <w:pPr>
                                    <w:jc w:val="center"/>
                                  </w:pPr>
                                </w:p>
                              </w:tc>
                            </w:tr>
                          </w:tbl>
                          <w:p w14:paraId="0B8CF58B" w14:textId="77777777" w:rsidR="00707C43" w:rsidRDefault="00707C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B08731" id="Zone de texte 7" o:spid="_x0000_s1029" type="#_x0000_t202" style="position:absolute;margin-left:472.3pt;margin-top:18.2pt;width:523.5pt;height:190.5pt;z-index:2516439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e7pLwIAAFwEAAAOAAAAZHJzL2Uyb0RvYy54bWysVEtv2zAMvg/YfxB0X5ykbtYacYosRYYB&#10;QVsgHXpWZCkWIIuapMTOfv0oOa91Ow27yKRI8fHxo6cPXaPJXjivwJR0NBhSIgyHSpltSb+/Lj/d&#10;UeIDMxXTYERJD8LTh9nHD9PWFmIMNehKOIJBjC9aW9I6BFtkmee1aJgfgBUGjRJcwwKqbptVjrUY&#10;vdHZeDicZC24yjrgwnu8feyNdJbiSyl4eJbSi0B0SbG2kE6Xzk08s9mUFVvHbK34sQz2D1U0TBlM&#10;eg71yAIjO6f+CNUo7sCDDAMOTQZSKi5SD9jNaPium3XNrEi9IDjenmHy/y8sf9qv7YsjofsCHQ4w&#10;AtJaX3i8jP100jXxi5UStCOEhzNsoguE4+Vkkt/lt2jiaBvno/sbVDBOdnlunQ9fBTQkCiV1OJcE&#10;F9uvfOhdTy4xmwetqqXSOimRC2KhHdkznKIOqUgM/puXNqTFUmLq+MhAfN5H1gZruTQVpdBtOqKq&#10;kt6cGt5AdUAcHPQU8ZYvFda6Yj68MIecwP6Q5+EZD6kBc8FRoqQG9/Nv99EfR4VWSlrkWEn9jx1z&#10;ghL9zeAQ70d5HkmZlPz28xgVd23ZXFvMrlkAAjDCjbI8idE/6JMoHTRvuA7zmBVNzHDMXdJwEheh&#10;Zz6uExfzeXJCGloWVmZteQwdsYuTeO3emLPHcQWc9BOc2MiKd1PrfXvU57sAUqWRRpx7VI/wI4UT&#10;KY7rFnfkWk9el5/C7BcAAAD//wMAUEsDBBQABgAIAAAAIQC5JOuv4AAAAAgBAAAPAAAAZHJzL2Rv&#10;d25yZXYueG1sTI/NTsMwEITvSLyDtUhcEHVKQoNCNhVC/Ei90bQgbm68JBHxOordJLw97gmOs7Oa&#10;+SZfz6YTIw2utYywXEQgiCurW64RduXz9R0I5xVr1VkmhB9ysC7Oz3KVaTvxG41bX4sQwi5TCI33&#10;fSalqxoyyi1sTxy8LzsY5YMcaqkHNYVw08mbKFpJo1oODY3q6bGh6nt7NAifV/XHxs0v+ym+jfun&#10;17FM33WJeHkxP9yD8DT7v2c44Qd0KALTwR5ZO9EhhCEeIV4lIE5ulKThckBIlmkCssjl/wHFLwAA&#10;AP//AwBQSwECLQAUAAYACAAAACEAtoM4kv4AAADhAQAAEwAAAAAAAAAAAAAAAAAAAAAAW0NvbnRl&#10;bnRfVHlwZXNdLnhtbFBLAQItABQABgAIAAAAIQA4/SH/1gAAAJQBAAALAAAAAAAAAAAAAAAAAC8B&#10;AABfcmVscy8ucmVsc1BLAQItABQABgAIAAAAIQB3fe7pLwIAAFwEAAAOAAAAAAAAAAAAAAAAAC4C&#10;AABkcnMvZTJvRG9jLnhtbFBLAQItABQABgAIAAAAIQC5JOuv4AAAAAgBAAAPAAAAAAAAAAAAAAAA&#10;AIkEAABkcnMvZG93bnJldi54bWxQSwUGAAAAAAQABADzAAAAlgUAAAAA&#10;" fillcolor="white [3201]" stroked="f" strokeweight=".5pt">
                <v:textbox>
                  <w:txbxContent>
                    <w:tbl>
                      <w:tblPr>
                        <w:tblStyle w:val="Grilledutableau"/>
                        <w:tblW w:w="0" w:type="auto"/>
                        <w:tblLook w:val="04A0" w:firstRow="1" w:lastRow="0" w:firstColumn="1" w:lastColumn="0" w:noHBand="0" w:noVBand="1"/>
                      </w:tblPr>
                      <w:tblGrid>
                        <w:gridCol w:w="6647"/>
                        <w:gridCol w:w="574"/>
                        <w:gridCol w:w="677"/>
                        <w:gridCol w:w="2264"/>
                      </w:tblGrid>
                      <w:tr w:rsidR="00FE6CB9" w14:paraId="0334191D" w14:textId="77777777" w:rsidTr="00F73235">
                        <w:tc>
                          <w:tcPr>
                            <w:tcW w:w="6647" w:type="dxa"/>
                            <w:vAlign w:val="center"/>
                          </w:tcPr>
                          <w:p w14:paraId="0F04E85B" w14:textId="77777777" w:rsidR="00FE6CB9" w:rsidRDefault="00FE6CB9" w:rsidP="00707C43">
                            <w:r>
                              <w:t>Dans l’usine, on observe</w:t>
                            </w:r>
                          </w:p>
                        </w:tc>
                        <w:tc>
                          <w:tcPr>
                            <w:tcW w:w="574" w:type="dxa"/>
                            <w:vAlign w:val="center"/>
                          </w:tcPr>
                          <w:p w14:paraId="4A52AA39" w14:textId="77777777" w:rsidR="00FE6CB9" w:rsidRDefault="00FE6CB9" w:rsidP="00707C43">
                            <w:pPr>
                              <w:jc w:val="center"/>
                            </w:pPr>
                            <w:r>
                              <w:t>Vrai</w:t>
                            </w:r>
                          </w:p>
                        </w:tc>
                        <w:tc>
                          <w:tcPr>
                            <w:tcW w:w="677" w:type="dxa"/>
                            <w:vAlign w:val="center"/>
                          </w:tcPr>
                          <w:p w14:paraId="60592B44" w14:textId="77777777" w:rsidR="00FE6CB9" w:rsidRDefault="00FE6CB9" w:rsidP="00707C43">
                            <w:pPr>
                              <w:jc w:val="center"/>
                            </w:pPr>
                            <w:r>
                              <w:t>Faux</w:t>
                            </w:r>
                          </w:p>
                        </w:tc>
                        <w:tc>
                          <w:tcPr>
                            <w:tcW w:w="2264" w:type="dxa"/>
                            <w:vAlign w:val="center"/>
                          </w:tcPr>
                          <w:p w14:paraId="6F113BE8" w14:textId="7B42D194" w:rsidR="00FE6CB9" w:rsidRDefault="00FE6CB9" w:rsidP="00707C43">
                            <w:pPr>
                              <w:jc w:val="center"/>
                            </w:pPr>
                            <w:r>
                              <w:t>Relève du modèle taylorien</w:t>
                            </w:r>
                          </w:p>
                        </w:tc>
                      </w:tr>
                      <w:tr w:rsidR="00FE6CB9" w14:paraId="7506E57F" w14:textId="77777777" w:rsidTr="002B4CB1">
                        <w:tc>
                          <w:tcPr>
                            <w:tcW w:w="6647" w:type="dxa"/>
                            <w:vAlign w:val="center"/>
                          </w:tcPr>
                          <w:p w14:paraId="00B41B52" w14:textId="77777777" w:rsidR="00FE6CB9" w:rsidRDefault="00FE6CB9" w:rsidP="00707C43">
                            <w:r>
                              <w:t>Une parcellisation des tâches (division horizontale)</w:t>
                            </w:r>
                          </w:p>
                        </w:tc>
                        <w:tc>
                          <w:tcPr>
                            <w:tcW w:w="574" w:type="dxa"/>
                            <w:vAlign w:val="center"/>
                          </w:tcPr>
                          <w:p w14:paraId="1888CB98" w14:textId="77777777" w:rsidR="00FE6CB9" w:rsidRDefault="00FE6CB9" w:rsidP="00707C43">
                            <w:pPr>
                              <w:jc w:val="center"/>
                            </w:pPr>
                          </w:p>
                        </w:tc>
                        <w:tc>
                          <w:tcPr>
                            <w:tcW w:w="677" w:type="dxa"/>
                            <w:vAlign w:val="center"/>
                          </w:tcPr>
                          <w:p w14:paraId="52F75689" w14:textId="77777777" w:rsidR="00FE6CB9" w:rsidRDefault="00FE6CB9" w:rsidP="00707C43">
                            <w:pPr>
                              <w:jc w:val="center"/>
                            </w:pPr>
                          </w:p>
                        </w:tc>
                        <w:tc>
                          <w:tcPr>
                            <w:tcW w:w="2264" w:type="dxa"/>
                            <w:vAlign w:val="center"/>
                          </w:tcPr>
                          <w:p w14:paraId="549F0EC8" w14:textId="77777777" w:rsidR="00FE6CB9" w:rsidRDefault="00FE6CB9" w:rsidP="00707C43">
                            <w:pPr>
                              <w:jc w:val="center"/>
                            </w:pPr>
                          </w:p>
                        </w:tc>
                      </w:tr>
                      <w:tr w:rsidR="00FE6CB9" w14:paraId="5D73BDA3" w14:textId="77777777" w:rsidTr="002C293B">
                        <w:tc>
                          <w:tcPr>
                            <w:tcW w:w="6647" w:type="dxa"/>
                            <w:vAlign w:val="center"/>
                          </w:tcPr>
                          <w:p w14:paraId="0219F1B7" w14:textId="77777777" w:rsidR="00FE6CB9" w:rsidRDefault="00FE6CB9" w:rsidP="00707C43">
                            <w:r>
                              <w:t>L’ouvrier exécute les directives de la hiérarchie (division verticale)</w:t>
                            </w:r>
                          </w:p>
                        </w:tc>
                        <w:tc>
                          <w:tcPr>
                            <w:tcW w:w="574" w:type="dxa"/>
                            <w:vAlign w:val="center"/>
                          </w:tcPr>
                          <w:p w14:paraId="385ABCB1" w14:textId="77777777" w:rsidR="00FE6CB9" w:rsidRDefault="00FE6CB9" w:rsidP="00707C43">
                            <w:pPr>
                              <w:jc w:val="center"/>
                            </w:pPr>
                          </w:p>
                        </w:tc>
                        <w:tc>
                          <w:tcPr>
                            <w:tcW w:w="677" w:type="dxa"/>
                            <w:vAlign w:val="center"/>
                          </w:tcPr>
                          <w:p w14:paraId="0C05A986" w14:textId="77777777" w:rsidR="00FE6CB9" w:rsidRDefault="00FE6CB9" w:rsidP="00707C43">
                            <w:pPr>
                              <w:jc w:val="center"/>
                            </w:pPr>
                          </w:p>
                        </w:tc>
                        <w:tc>
                          <w:tcPr>
                            <w:tcW w:w="2264" w:type="dxa"/>
                            <w:vAlign w:val="center"/>
                          </w:tcPr>
                          <w:p w14:paraId="090D4744" w14:textId="77777777" w:rsidR="00FE6CB9" w:rsidRDefault="00FE6CB9" w:rsidP="00707C43">
                            <w:pPr>
                              <w:jc w:val="center"/>
                            </w:pPr>
                          </w:p>
                        </w:tc>
                      </w:tr>
                      <w:tr w:rsidR="00FE6CB9" w14:paraId="3FFF618C" w14:textId="77777777" w:rsidTr="00F15640">
                        <w:tc>
                          <w:tcPr>
                            <w:tcW w:w="6647" w:type="dxa"/>
                            <w:vAlign w:val="center"/>
                          </w:tcPr>
                          <w:p w14:paraId="3C3F106C" w14:textId="77777777" w:rsidR="00FE6CB9" w:rsidRDefault="00FE6CB9" w:rsidP="00707C43">
                            <w:r>
                              <w:t>L’ouvrier est autonome et prend des initiatives</w:t>
                            </w:r>
                          </w:p>
                        </w:tc>
                        <w:tc>
                          <w:tcPr>
                            <w:tcW w:w="574" w:type="dxa"/>
                            <w:vAlign w:val="center"/>
                          </w:tcPr>
                          <w:p w14:paraId="5A65E2E3" w14:textId="77777777" w:rsidR="00FE6CB9" w:rsidRDefault="00FE6CB9" w:rsidP="00707C43">
                            <w:pPr>
                              <w:jc w:val="center"/>
                            </w:pPr>
                          </w:p>
                        </w:tc>
                        <w:tc>
                          <w:tcPr>
                            <w:tcW w:w="677" w:type="dxa"/>
                            <w:vAlign w:val="center"/>
                          </w:tcPr>
                          <w:p w14:paraId="11BE0EA3" w14:textId="77777777" w:rsidR="00FE6CB9" w:rsidRDefault="00FE6CB9" w:rsidP="00707C43">
                            <w:pPr>
                              <w:jc w:val="center"/>
                            </w:pPr>
                          </w:p>
                        </w:tc>
                        <w:tc>
                          <w:tcPr>
                            <w:tcW w:w="2264" w:type="dxa"/>
                            <w:vAlign w:val="center"/>
                          </w:tcPr>
                          <w:p w14:paraId="2A775B89" w14:textId="77777777" w:rsidR="00FE6CB9" w:rsidRDefault="00FE6CB9" w:rsidP="00707C43">
                            <w:pPr>
                              <w:jc w:val="center"/>
                            </w:pPr>
                          </w:p>
                        </w:tc>
                      </w:tr>
                      <w:tr w:rsidR="00FE6CB9" w14:paraId="2504E883" w14:textId="77777777" w:rsidTr="00325207">
                        <w:tc>
                          <w:tcPr>
                            <w:tcW w:w="6647" w:type="dxa"/>
                            <w:vAlign w:val="center"/>
                          </w:tcPr>
                          <w:p w14:paraId="434E1C57" w14:textId="77777777" w:rsidR="00FE6CB9" w:rsidRDefault="00FE6CB9" w:rsidP="00707C43">
                            <w:r>
                              <w:t>Le travail à la chaîne</w:t>
                            </w:r>
                          </w:p>
                        </w:tc>
                        <w:tc>
                          <w:tcPr>
                            <w:tcW w:w="574" w:type="dxa"/>
                            <w:vAlign w:val="center"/>
                          </w:tcPr>
                          <w:p w14:paraId="26A1FF56" w14:textId="77777777" w:rsidR="00FE6CB9" w:rsidRDefault="00FE6CB9" w:rsidP="00707C43">
                            <w:pPr>
                              <w:jc w:val="center"/>
                            </w:pPr>
                          </w:p>
                        </w:tc>
                        <w:tc>
                          <w:tcPr>
                            <w:tcW w:w="677" w:type="dxa"/>
                            <w:vAlign w:val="center"/>
                          </w:tcPr>
                          <w:p w14:paraId="2FCD55E4" w14:textId="77777777" w:rsidR="00FE6CB9" w:rsidRDefault="00FE6CB9" w:rsidP="00707C43">
                            <w:pPr>
                              <w:jc w:val="center"/>
                            </w:pPr>
                          </w:p>
                        </w:tc>
                        <w:tc>
                          <w:tcPr>
                            <w:tcW w:w="2264" w:type="dxa"/>
                            <w:vAlign w:val="center"/>
                          </w:tcPr>
                          <w:p w14:paraId="01473D3C" w14:textId="77777777" w:rsidR="00FE6CB9" w:rsidRDefault="00FE6CB9" w:rsidP="00707C43">
                            <w:pPr>
                              <w:jc w:val="center"/>
                            </w:pPr>
                          </w:p>
                        </w:tc>
                      </w:tr>
                      <w:tr w:rsidR="00FE6CB9" w14:paraId="7D84018A" w14:textId="77777777" w:rsidTr="001F2470">
                        <w:tc>
                          <w:tcPr>
                            <w:tcW w:w="6647" w:type="dxa"/>
                            <w:vAlign w:val="center"/>
                          </w:tcPr>
                          <w:p w14:paraId="4858A888" w14:textId="77777777" w:rsidR="00FE6CB9" w:rsidRDefault="00FE6CB9" w:rsidP="00707C43">
                            <w:r>
                              <w:t>La production en série de biens standardisés</w:t>
                            </w:r>
                          </w:p>
                        </w:tc>
                        <w:tc>
                          <w:tcPr>
                            <w:tcW w:w="574" w:type="dxa"/>
                            <w:vAlign w:val="center"/>
                          </w:tcPr>
                          <w:p w14:paraId="0C463E91" w14:textId="77777777" w:rsidR="00FE6CB9" w:rsidRDefault="00FE6CB9" w:rsidP="00707C43">
                            <w:pPr>
                              <w:jc w:val="center"/>
                            </w:pPr>
                          </w:p>
                        </w:tc>
                        <w:tc>
                          <w:tcPr>
                            <w:tcW w:w="677" w:type="dxa"/>
                            <w:vAlign w:val="center"/>
                          </w:tcPr>
                          <w:p w14:paraId="7DDAF1AD" w14:textId="77777777" w:rsidR="00FE6CB9" w:rsidRDefault="00FE6CB9" w:rsidP="00707C43">
                            <w:pPr>
                              <w:jc w:val="center"/>
                            </w:pPr>
                          </w:p>
                        </w:tc>
                        <w:tc>
                          <w:tcPr>
                            <w:tcW w:w="2264" w:type="dxa"/>
                            <w:vAlign w:val="center"/>
                          </w:tcPr>
                          <w:p w14:paraId="0204642F" w14:textId="77777777" w:rsidR="00FE6CB9" w:rsidRDefault="00FE6CB9" w:rsidP="00707C43">
                            <w:pPr>
                              <w:jc w:val="center"/>
                            </w:pPr>
                          </w:p>
                        </w:tc>
                      </w:tr>
                      <w:tr w:rsidR="00FE6CB9" w14:paraId="0B8B2B1C" w14:textId="77777777" w:rsidTr="00C86741">
                        <w:tc>
                          <w:tcPr>
                            <w:tcW w:w="6647" w:type="dxa"/>
                            <w:vAlign w:val="center"/>
                          </w:tcPr>
                          <w:p w14:paraId="4C3BFA41" w14:textId="77777777" w:rsidR="00FE6CB9" w:rsidRDefault="00FE6CB9" w:rsidP="00707C43">
                            <w:r>
                              <w:t>Un travail ouvrier répétitif</w:t>
                            </w:r>
                          </w:p>
                        </w:tc>
                        <w:tc>
                          <w:tcPr>
                            <w:tcW w:w="574" w:type="dxa"/>
                            <w:vAlign w:val="center"/>
                          </w:tcPr>
                          <w:p w14:paraId="33FC6868" w14:textId="77777777" w:rsidR="00FE6CB9" w:rsidRDefault="00FE6CB9" w:rsidP="00707C43">
                            <w:pPr>
                              <w:jc w:val="center"/>
                            </w:pPr>
                          </w:p>
                        </w:tc>
                        <w:tc>
                          <w:tcPr>
                            <w:tcW w:w="677" w:type="dxa"/>
                            <w:vAlign w:val="center"/>
                          </w:tcPr>
                          <w:p w14:paraId="753E1A9F" w14:textId="77777777" w:rsidR="00FE6CB9" w:rsidRDefault="00FE6CB9" w:rsidP="00707C43">
                            <w:pPr>
                              <w:jc w:val="center"/>
                            </w:pPr>
                          </w:p>
                        </w:tc>
                        <w:tc>
                          <w:tcPr>
                            <w:tcW w:w="2264" w:type="dxa"/>
                            <w:vAlign w:val="center"/>
                          </w:tcPr>
                          <w:p w14:paraId="38ED881A" w14:textId="77777777" w:rsidR="00FE6CB9" w:rsidRDefault="00FE6CB9" w:rsidP="00707C43">
                            <w:pPr>
                              <w:jc w:val="center"/>
                            </w:pPr>
                          </w:p>
                        </w:tc>
                      </w:tr>
                      <w:tr w:rsidR="00FE6CB9" w14:paraId="76647640" w14:textId="77777777" w:rsidTr="00C078B0">
                        <w:tc>
                          <w:tcPr>
                            <w:tcW w:w="6647" w:type="dxa"/>
                            <w:vAlign w:val="center"/>
                          </w:tcPr>
                          <w:p w14:paraId="75018698" w14:textId="77777777" w:rsidR="00FE6CB9" w:rsidRDefault="00FE6CB9" w:rsidP="00707C43">
                            <w:r>
                              <w:t>Un travail ouvrier polyvalent</w:t>
                            </w:r>
                          </w:p>
                        </w:tc>
                        <w:tc>
                          <w:tcPr>
                            <w:tcW w:w="574" w:type="dxa"/>
                            <w:vAlign w:val="center"/>
                          </w:tcPr>
                          <w:p w14:paraId="5695629D" w14:textId="77777777" w:rsidR="00FE6CB9" w:rsidRDefault="00FE6CB9" w:rsidP="00707C43">
                            <w:pPr>
                              <w:jc w:val="center"/>
                            </w:pPr>
                          </w:p>
                        </w:tc>
                        <w:tc>
                          <w:tcPr>
                            <w:tcW w:w="677" w:type="dxa"/>
                            <w:vAlign w:val="center"/>
                          </w:tcPr>
                          <w:p w14:paraId="3BF5025E" w14:textId="77777777" w:rsidR="00FE6CB9" w:rsidRDefault="00FE6CB9" w:rsidP="00707C43">
                            <w:pPr>
                              <w:jc w:val="center"/>
                            </w:pPr>
                          </w:p>
                        </w:tc>
                        <w:tc>
                          <w:tcPr>
                            <w:tcW w:w="2264" w:type="dxa"/>
                            <w:vAlign w:val="center"/>
                          </w:tcPr>
                          <w:p w14:paraId="670643D0" w14:textId="77777777" w:rsidR="00FE6CB9" w:rsidRDefault="00FE6CB9" w:rsidP="00707C43">
                            <w:pPr>
                              <w:jc w:val="center"/>
                            </w:pPr>
                          </w:p>
                        </w:tc>
                      </w:tr>
                      <w:tr w:rsidR="00FE6CB9" w14:paraId="1E5E3EB1" w14:textId="77777777" w:rsidTr="00202956">
                        <w:tc>
                          <w:tcPr>
                            <w:tcW w:w="6647" w:type="dxa"/>
                            <w:vAlign w:val="center"/>
                          </w:tcPr>
                          <w:p w14:paraId="0719607A" w14:textId="77777777" w:rsidR="00FE6CB9" w:rsidRDefault="00FE6CB9" w:rsidP="00707C43">
                            <w:r>
                              <w:t>Des ouvriers qualifiés possédant un savoir-faire</w:t>
                            </w:r>
                          </w:p>
                        </w:tc>
                        <w:tc>
                          <w:tcPr>
                            <w:tcW w:w="574" w:type="dxa"/>
                            <w:vAlign w:val="center"/>
                          </w:tcPr>
                          <w:p w14:paraId="7396D919" w14:textId="77777777" w:rsidR="00FE6CB9" w:rsidRDefault="00FE6CB9" w:rsidP="00707C43">
                            <w:pPr>
                              <w:jc w:val="center"/>
                            </w:pPr>
                          </w:p>
                        </w:tc>
                        <w:tc>
                          <w:tcPr>
                            <w:tcW w:w="677" w:type="dxa"/>
                            <w:vAlign w:val="center"/>
                          </w:tcPr>
                          <w:p w14:paraId="7D13776F" w14:textId="77777777" w:rsidR="00FE6CB9" w:rsidRDefault="00FE6CB9" w:rsidP="00707C43">
                            <w:pPr>
                              <w:jc w:val="center"/>
                            </w:pPr>
                          </w:p>
                        </w:tc>
                        <w:tc>
                          <w:tcPr>
                            <w:tcW w:w="2264" w:type="dxa"/>
                            <w:vAlign w:val="center"/>
                          </w:tcPr>
                          <w:p w14:paraId="36455F1A" w14:textId="77777777" w:rsidR="00FE6CB9" w:rsidRDefault="00FE6CB9" w:rsidP="00707C43">
                            <w:pPr>
                              <w:jc w:val="center"/>
                            </w:pPr>
                          </w:p>
                        </w:tc>
                      </w:tr>
                      <w:tr w:rsidR="00FE6CB9" w14:paraId="40EBD56D" w14:textId="77777777" w:rsidTr="00516731">
                        <w:tc>
                          <w:tcPr>
                            <w:tcW w:w="6647" w:type="dxa"/>
                            <w:vAlign w:val="center"/>
                          </w:tcPr>
                          <w:p w14:paraId="2097C267" w14:textId="77777777" w:rsidR="00FE6CB9" w:rsidRDefault="00FE6CB9" w:rsidP="00707C43">
                            <w:r>
                              <w:t>Des ouvriers spécialisés et peu qualifiés</w:t>
                            </w:r>
                          </w:p>
                        </w:tc>
                        <w:tc>
                          <w:tcPr>
                            <w:tcW w:w="574" w:type="dxa"/>
                            <w:vAlign w:val="center"/>
                          </w:tcPr>
                          <w:p w14:paraId="7909A26F" w14:textId="77777777" w:rsidR="00FE6CB9" w:rsidRDefault="00FE6CB9" w:rsidP="00707C43">
                            <w:pPr>
                              <w:jc w:val="center"/>
                            </w:pPr>
                          </w:p>
                        </w:tc>
                        <w:tc>
                          <w:tcPr>
                            <w:tcW w:w="677" w:type="dxa"/>
                            <w:vAlign w:val="center"/>
                          </w:tcPr>
                          <w:p w14:paraId="01A9854C" w14:textId="77777777" w:rsidR="00FE6CB9" w:rsidRDefault="00FE6CB9" w:rsidP="00707C43">
                            <w:pPr>
                              <w:jc w:val="center"/>
                            </w:pPr>
                          </w:p>
                        </w:tc>
                        <w:tc>
                          <w:tcPr>
                            <w:tcW w:w="2264" w:type="dxa"/>
                            <w:vAlign w:val="center"/>
                          </w:tcPr>
                          <w:p w14:paraId="36BE6314" w14:textId="77777777" w:rsidR="00FE6CB9" w:rsidRDefault="00FE6CB9" w:rsidP="00707C43">
                            <w:pPr>
                              <w:jc w:val="center"/>
                            </w:pPr>
                          </w:p>
                        </w:tc>
                      </w:tr>
                      <w:tr w:rsidR="00FE6CB9" w14:paraId="60B895EC" w14:textId="77777777" w:rsidTr="00F921F8">
                        <w:tc>
                          <w:tcPr>
                            <w:tcW w:w="6647" w:type="dxa"/>
                            <w:vAlign w:val="center"/>
                          </w:tcPr>
                          <w:p w14:paraId="3267844D" w14:textId="77777777" w:rsidR="00FE6CB9" w:rsidRDefault="00FE6CB9" w:rsidP="00707C43">
                            <w:r>
                              <w:t>Un travail ouvrier enrichissant</w:t>
                            </w:r>
                          </w:p>
                        </w:tc>
                        <w:tc>
                          <w:tcPr>
                            <w:tcW w:w="574" w:type="dxa"/>
                            <w:vAlign w:val="center"/>
                          </w:tcPr>
                          <w:p w14:paraId="484B3F4F" w14:textId="77777777" w:rsidR="00FE6CB9" w:rsidRDefault="00FE6CB9" w:rsidP="00707C43">
                            <w:pPr>
                              <w:jc w:val="center"/>
                            </w:pPr>
                          </w:p>
                        </w:tc>
                        <w:tc>
                          <w:tcPr>
                            <w:tcW w:w="677" w:type="dxa"/>
                            <w:vAlign w:val="center"/>
                          </w:tcPr>
                          <w:p w14:paraId="09C8A287" w14:textId="77777777" w:rsidR="00FE6CB9" w:rsidRDefault="00FE6CB9" w:rsidP="00707C43">
                            <w:pPr>
                              <w:jc w:val="center"/>
                            </w:pPr>
                          </w:p>
                        </w:tc>
                        <w:tc>
                          <w:tcPr>
                            <w:tcW w:w="2264" w:type="dxa"/>
                            <w:vAlign w:val="center"/>
                          </w:tcPr>
                          <w:p w14:paraId="0636005D" w14:textId="77777777" w:rsidR="00FE6CB9" w:rsidRDefault="00FE6CB9" w:rsidP="00707C43">
                            <w:pPr>
                              <w:jc w:val="center"/>
                            </w:pPr>
                          </w:p>
                        </w:tc>
                      </w:tr>
                      <w:tr w:rsidR="00FE6CB9" w14:paraId="43E2CE4C" w14:textId="77777777" w:rsidTr="000112C9">
                        <w:tc>
                          <w:tcPr>
                            <w:tcW w:w="6647" w:type="dxa"/>
                            <w:vAlign w:val="center"/>
                          </w:tcPr>
                          <w:p w14:paraId="245C6A09" w14:textId="77777777" w:rsidR="00FE6CB9" w:rsidRDefault="00FE6CB9" w:rsidP="00707C43">
                            <w:r>
                              <w:t>Un travail ouvrier aliénant</w:t>
                            </w:r>
                          </w:p>
                        </w:tc>
                        <w:tc>
                          <w:tcPr>
                            <w:tcW w:w="574" w:type="dxa"/>
                            <w:vAlign w:val="center"/>
                          </w:tcPr>
                          <w:p w14:paraId="085C92F2" w14:textId="77777777" w:rsidR="00FE6CB9" w:rsidRDefault="00FE6CB9" w:rsidP="00707C43">
                            <w:pPr>
                              <w:jc w:val="center"/>
                            </w:pPr>
                          </w:p>
                        </w:tc>
                        <w:tc>
                          <w:tcPr>
                            <w:tcW w:w="677" w:type="dxa"/>
                            <w:vAlign w:val="center"/>
                          </w:tcPr>
                          <w:p w14:paraId="627DFFD1" w14:textId="77777777" w:rsidR="00FE6CB9" w:rsidRDefault="00FE6CB9" w:rsidP="00707C43">
                            <w:pPr>
                              <w:jc w:val="center"/>
                            </w:pPr>
                          </w:p>
                        </w:tc>
                        <w:tc>
                          <w:tcPr>
                            <w:tcW w:w="2264" w:type="dxa"/>
                            <w:vAlign w:val="center"/>
                          </w:tcPr>
                          <w:p w14:paraId="239FC8B0" w14:textId="77777777" w:rsidR="00FE6CB9" w:rsidRDefault="00FE6CB9" w:rsidP="00707C43">
                            <w:pPr>
                              <w:jc w:val="center"/>
                            </w:pPr>
                          </w:p>
                        </w:tc>
                      </w:tr>
                    </w:tbl>
                    <w:p w14:paraId="0B8CF58B" w14:textId="77777777" w:rsidR="00707C43" w:rsidRDefault="00707C43"/>
                  </w:txbxContent>
                </v:textbox>
                <w10:wrap anchorx="margin"/>
              </v:shape>
            </w:pict>
          </mc:Fallback>
        </mc:AlternateContent>
      </w:r>
      <w:r w:rsidR="0030216D" w:rsidRPr="0030216D">
        <w:rPr>
          <w:b/>
          <w:bCs/>
        </w:rPr>
        <w:t>Question 1</w:t>
      </w:r>
      <w:r w:rsidR="0030216D">
        <w:t xml:space="preserve"> : </w:t>
      </w:r>
      <w:r w:rsidR="003672A1">
        <w:t>Compléter le tableau suivant</w:t>
      </w:r>
      <w:r w:rsidR="00856AB8">
        <w:t xml:space="preserve"> en plaçant une croix dans les bonnes cases.</w:t>
      </w:r>
    </w:p>
    <w:p w14:paraId="3931A0A7" w14:textId="32017690" w:rsidR="00707C43" w:rsidRDefault="00707C43" w:rsidP="002F15C4"/>
    <w:p w14:paraId="72FDB9D8" w14:textId="3C0E7C31" w:rsidR="00707C43" w:rsidRDefault="00707C43" w:rsidP="002F15C4"/>
    <w:p w14:paraId="55280446" w14:textId="10A8A2FA" w:rsidR="00707C43" w:rsidRDefault="00707C43" w:rsidP="002F15C4"/>
    <w:p w14:paraId="4BCF93C4" w14:textId="75649F4A" w:rsidR="00707C43" w:rsidRDefault="00707C43" w:rsidP="002F15C4"/>
    <w:p w14:paraId="303FD8F6" w14:textId="1C73319B" w:rsidR="00707C43" w:rsidRDefault="00707C43" w:rsidP="002F15C4"/>
    <w:p w14:paraId="0A42D1CA" w14:textId="4076FAFD" w:rsidR="00707C43" w:rsidRDefault="00707C43" w:rsidP="002F15C4"/>
    <w:p w14:paraId="2F879620" w14:textId="7F9717C6" w:rsidR="00707C43" w:rsidRDefault="00707C43" w:rsidP="002F15C4"/>
    <w:p w14:paraId="6277F213" w14:textId="2E8EB984" w:rsidR="00707C43" w:rsidRDefault="00707C43" w:rsidP="002F15C4"/>
    <w:p w14:paraId="5F2A17B3" w14:textId="77777777" w:rsidR="002F722E" w:rsidRDefault="002F722E" w:rsidP="002F15C4">
      <w:pPr>
        <w:spacing w:after="0" w:line="240" w:lineRule="auto"/>
        <w:rPr>
          <w:b/>
          <w:bCs/>
        </w:rPr>
      </w:pPr>
    </w:p>
    <w:p w14:paraId="56A27629" w14:textId="1A9848B5" w:rsidR="00C65AE5" w:rsidRDefault="00C65AE5" w:rsidP="002F15C4">
      <w:r w:rsidRPr="0030216D">
        <w:rPr>
          <w:b/>
          <w:bCs/>
        </w:rPr>
        <w:t>Question 2</w:t>
      </w:r>
      <w:r>
        <w:t xml:space="preserve"> : </w:t>
      </w:r>
      <w:r w:rsidR="00BF5EFF">
        <w:t xml:space="preserve">Relevez </w:t>
      </w:r>
      <w:r w:rsidR="006C47FA">
        <w:t>deux</w:t>
      </w:r>
      <w:r w:rsidR="00153389">
        <w:t xml:space="preserve"> passages du film</w:t>
      </w:r>
      <w:r w:rsidR="006C47FA">
        <w:t xml:space="preserve"> qui illustrent le caractère strict de la relation hiérarchique dans le modèle taylorien.</w:t>
      </w:r>
    </w:p>
    <w:p w14:paraId="319BEF51" w14:textId="463E229C" w:rsidR="00C65AE5" w:rsidRDefault="00C65AE5" w:rsidP="002F15C4">
      <w:pPr>
        <w:spacing w:after="0" w:line="240" w:lineRule="auto"/>
        <w:jc w:val="both"/>
        <w:rPr>
          <w:sz w:val="28"/>
          <w:szCs w:val="28"/>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C28992" w14:textId="6CD511E8" w:rsidR="002F15C4" w:rsidRDefault="002F15C4" w:rsidP="002F15C4">
      <w:pPr>
        <w:spacing w:after="0" w:line="240" w:lineRule="auto"/>
        <w:jc w:val="both"/>
        <w:rPr>
          <w:sz w:val="28"/>
          <w:szCs w:val="28"/>
        </w:rPr>
      </w:pPr>
      <w:r w:rsidRPr="005C0772">
        <w:rPr>
          <w:sz w:val="28"/>
          <w:szCs w:val="28"/>
        </w:rPr>
        <w:t>______________________________________________________________________________________________________________________________________________________</w:t>
      </w:r>
    </w:p>
    <w:p w14:paraId="1A936DC5" w14:textId="77777777" w:rsidR="00BF5EFF" w:rsidRDefault="00BF5EFF" w:rsidP="002F15C4">
      <w:pPr>
        <w:rPr>
          <w:b/>
          <w:bCs/>
        </w:rPr>
      </w:pPr>
    </w:p>
    <w:p w14:paraId="74CF3D10" w14:textId="587EFBEC" w:rsidR="00C65AE5" w:rsidRDefault="00C65AE5" w:rsidP="002F15C4">
      <w:r w:rsidRPr="0030216D">
        <w:rPr>
          <w:b/>
          <w:bCs/>
        </w:rPr>
        <w:t xml:space="preserve">Question </w:t>
      </w:r>
      <w:r w:rsidR="00BF5EFF">
        <w:rPr>
          <w:b/>
          <w:bCs/>
        </w:rPr>
        <w:t>3</w:t>
      </w:r>
      <w:r>
        <w:t> : En quoi peut-on dire que ce film est une satire du modèle taylorien d’organisation du travail ?</w:t>
      </w:r>
    </w:p>
    <w:p w14:paraId="4D667F21" w14:textId="77777777" w:rsidR="00C65AE5" w:rsidRDefault="00C65AE5" w:rsidP="002F15C4">
      <w:pPr>
        <w:spacing w:after="0" w:line="240" w:lineRule="auto"/>
        <w:jc w:val="both"/>
        <w:rPr>
          <w:sz w:val="28"/>
          <w:szCs w:val="28"/>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84CE30" w14:textId="5100438E" w:rsidR="00A54C99" w:rsidRDefault="002F15C4" w:rsidP="002F15C4">
      <w:pPr>
        <w:spacing w:after="0" w:line="240" w:lineRule="auto"/>
        <w:jc w:val="both"/>
      </w:pPr>
      <w:r w:rsidRPr="005C0772">
        <w:rPr>
          <w:sz w:val="28"/>
          <w:szCs w:val="28"/>
        </w:rPr>
        <w:t>______________________________________________________________________________________________________________________________________________________</w:t>
      </w:r>
    </w:p>
    <w:p w14:paraId="2EBA1CD2" w14:textId="77777777" w:rsidR="00A54C99" w:rsidRDefault="00A54C99" w:rsidP="00A10824">
      <w:pPr>
        <w:spacing w:after="0" w:line="240" w:lineRule="auto"/>
        <w:rPr>
          <w:b/>
          <w:bCs/>
          <w:color w:val="0B5E6F"/>
          <w:sz w:val="28"/>
          <w:szCs w:val="28"/>
        </w:rPr>
      </w:pPr>
    </w:p>
    <w:p w14:paraId="159ECA91" w14:textId="77777777" w:rsidR="002F15C4" w:rsidRDefault="002F15C4">
      <w:pPr>
        <w:rPr>
          <w:b/>
          <w:bCs/>
          <w:color w:val="0B5E6F"/>
          <w:sz w:val="28"/>
          <w:szCs w:val="28"/>
        </w:rPr>
      </w:pPr>
      <w:r>
        <w:rPr>
          <w:b/>
          <w:bCs/>
          <w:color w:val="0B5E6F"/>
          <w:sz w:val="28"/>
          <w:szCs w:val="28"/>
        </w:rPr>
        <w:br w:type="page"/>
      </w:r>
    </w:p>
    <w:p w14:paraId="737515B9" w14:textId="5201EE2E" w:rsidR="00B33FCC" w:rsidRPr="004C25C5" w:rsidRDefault="00354BB1" w:rsidP="00A10824">
      <w:pPr>
        <w:spacing w:after="0" w:line="240" w:lineRule="auto"/>
        <w:rPr>
          <w:b/>
          <w:bCs/>
          <w:color w:val="0B5E6F"/>
          <w:sz w:val="28"/>
          <w:szCs w:val="28"/>
        </w:rPr>
      </w:pPr>
      <w:r w:rsidRPr="004C25C5">
        <w:rPr>
          <w:b/>
          <w:bCs/>
          <w:color w:val="0B5E6F"/>
          <w:sz w:val="28"/>
          <w:szCs w:val="28"/>
        </w:rPr>
        <w:lastRenderedPageBreak/>
        <w:t xml:space="preserve">Activité </w:t>
      </w:r>
      <w:r w:rsidR="00595BA6">
        <w:rPr>
          <w:b/>
          <w:bCs/>
          <w:color w:val="0B5E6F"/>
          <w:sz w:val="28"/>
          <w:szCs w:val="28"/>
        </w:rPr>
        <w:t>3</w:t>
      </w:r>
      <w:r w:rsidRPr="004C25C5">
        <w:rPr>
          <w:b/>
          <w:bCs/>
          <w:color w:val="0B5E6F"/>
          <w:sz w:val="28"/>
          <w:szCs w:val="28"/>
        </w:rPr>
        <w:t xml:space="preserve"> : </w:t>
      </w:r>
      <w:r w:rsidR="00EE733A">
        <w:rPr>
          <w:b/>
          <w:bCs/>
          <w:color w:val="0B5E6F"/>
          <w:sz w:val="28"/>
          <w:szCs w:val="28"/>
        </w:rPr>
        <w:t>Tableau de synthèse</w:t>
      </w:r>
    </w:p>
    <w:p w14:paraId="1DDF9263" w14:textId="77777777" w:rsidR="00354BB1" w:rsidRPr="00B33FCC" w:rsidRDefault="00354BB1" w:rsidP="00A10824">
      <w:pPr>
        <w:spacing w:after="0" w:line="240" w:lineRule="auto"/>
      </w:pPr>
    </w:p>
    <w:p w14:paraId="22B6D2CF" w14:textId="4B664765" w:rsidR="00B33FCC" w:rsidRDefault="0C9E4043" w:rsidP="00A10824">
      <w:pPr>
        <w:spacing w:after="0" w:line="240" w:lineRule="auto"/>
      </w:pPr>
      <w:r>
        <w:t>A partir des réponses aux questions précédentes, complétez le tableau de synthèse ci-dessous</w:t>
      </w:r>
      <w:r w:rsidR="002D05F9">
        <w:t>.</w:t>
      </w:r>
    </w:p>
    <w:p w14:paraId="003794A5" w14:textId="77777777" w:rsidR="00354BB1" w:rsidRPr="00B33FCC" w:rsidRDefault="00354BB1" w:rsidP="00A10824">
      <w:pPr>
        <w:spacing w:after="0" w:line="240" w:lineRule="auto"/>
      </w:pPr>
    </w:p>
    <w:tbl>
      <w:tblPr>
        <w:tblStyle w:val="Grilledutableau"/>
        <w:tblW w:w="0" w:type="auto"/>
        <w:jc w:val="center"/>
        <w:tblLook w:val="04A0" w:firstRow="1" w:lastRow="0" w:firstColumn="1" w:lastColumn="0" w:noHBand="0" w:noVBand="1"/>
      </w:tblPr>
      <w:tblGrid>
        <w:gridCol w:w="3485"/>
        <w:gridCol w:w="3486"/>
      </w:tblGrid>
      <w:tr w:rsidR="00C242C3" w:rsidRPr="004C25C5" w14:paraId="34AAF10D" w14:textId="77777777" w:rsidTr="00CE1F10">
        <w:trPr>
          <w:jc w:val="center"/>
        </w:trPr>
        <w:tc>
          <w:tcPr>
            <w:tcW w:w="3485" w:type="dxa"/>
            <w:shd w:val="clear" w:color="auto" w:fill="E2EFD9" w:themeFill="accent6" w:themeFillTint="33"/>
          </w:tcPr>
          <w:p w14:paraId="3D28810D" w14:textId="77777777" w:rsidR="00C242C3" w:rsidRPr="004C25C5" w:rsidRDefault="00C242C3" w:rsidP="00A10824">
            <w:pPr>
              <w:rPr>
                <w:b/>
                <w:bCs/>
              </w:rPr>
            </w:pPr>
          </w:p>
        </w:tc>
        <w:tc>
          <w:tcPr>
            <w:tcW w:w="3486" w:type="dxa"/>
            <w:shd w:val="clear" w:color="auto" w:fill="E2EFD9" w:themeFill="accent6" w:themeFillTint="33"/>
          </w:tcPr>
          <w:p w14:paraId="4953F355" w14:textId="7A187890" w:rsidR="00C242C3" w:rsidRPr="004C25C5" w:rsidRDefault="00C242C3" w:rsidP="00665A43">
            <w:pPr>
              <w:jc w:val="center"/>
              <w:rPr>
                <w:b/>
                <w:bCs/>
              </w:rPr>
            </w:pPr>
            <w:r>
              <w:rPr>
                <w:b/>
                <w:bCs/>
              </w:rPr>
              <w:t>Modèle taylorien d’organisation du travail</w:t>
            </w:r>
          </w:p>
        </w:tc>
      </w:tr>
      <w:tr w:rsidR="00C242C3" w14:paraId="60216744" w14:textId="77777777" w:rsidTr="00CE1F10">
        <w:trPr>
          <w:jc w:val="center"/>
        </w:trPr>
        <w:tc>
          <w:tcPr>
            <w:tcW w:w="3485" w:type="dxa"/>
            <w:shd w:val="clear" w:color="auto" w:fill="E2EFD9" w:themeFill="accent6" w:themeFillTint="33"/>
            <w:vAlign w:val="center"/>
          </w:tcPr>
          <w:p w14:paraId="599F2482" w14:textId="77777777" w:rsidR="00C242C3" w:rsidRDefault="00C242C3" w:rsidP="00A10824">
            <w:r>
              <w:t xml:space="preserve">Caractéristiques des tâches réalisées par les ouvriers </w:t>
            </w:r>
          </w:p>
          <w:p w14:paraId="1CEE4C27" w14:textId="4A527D56" w:rsidR="00C242C3" w:rsidRDefault="00C242C3" w:rsidP="00A10824">
            <w:r>
              <w:t>(division horizontale)</w:t>
            </w:r>
          </w:p>
        </w:tc>
        <w:tc>
          <w:tcPr>
            <w:tcW w:w="3486" w:type="dxa"/>
          </w:tcPr>
          <w:p w14:paraId="57AD6F32" w14:textId="77777777" w:rsidR="00C242C3" w:rsidRDefault="00C242C3" w:rsidP="00A10824"/>
          <w:p w14:paraId="2BAB3F80" w14:textId="77777777" w:rsidR="00C22587" w:rsidRDefault="00C22587" w:rsidP="00A10824"/>
          <w:p w14:paraId="6BA85F85" w14:textId="77777777" w:rsidR="00C22587" w:rsidRDefault="00C22587" w:rsidP="00A10824"/>
          <w:p w14:paraId="0C4C2483" w14:textId="63AFD5C2" w:rsidR="00C22587" w:rsidRDefault="00C22587" w:rsidP="00A10824"/>
        </w:tc>
      </w:tr>
      <w:tr w:rsidR="00C242C3" w14:paraId="306F9B98" w14:textId="77777777" w:rsidTr="00CE1F10">
        <w:trPr>
          <w:jc w:val="center"/>
        </w:trPr>
        <w:tc>
          <w:tcPr>
            <w:tcW w:w="3485" w:type="dxa"/>
            <w:shd w:val="clear" w:color="auto" w:fill="E2EFD9" w:themeFill="accent6" w:themeFillTint="33"/>
            <w:vAlign w:val="center"/>
          </w:tcPr>
          <w:p w14:paraId="7C8385F3" w14:textId="231E34E9" w:rsidR="00C242C3" w:rsidRDefault="00C242C3" w:rsidP="00A10824">
            <w:r>
              <w:t>Niveau de qualification des ouvriers</w:t>
            </w:r>
          </w:p>
        </w:tc>
        <w:tc>
          <w:tcPr>
            <w:tcW w:w="3486" w:type="dxa"/>
          </w:tcPr>
          <w:p w14:paraId="277A9DF9" w14:textId="77777777" w:rsidR="00C242C3" w:rsidRDefault="00C242C3" w:rsidP="00A10824"/>
          <w:p w14:paraId="15518C94" w14:textId="77777777" w:rsidR="00121E11" w:rsidRDefault="00121E11" w:rsidP="00A10824"/>
          <w:p w14:paraId="0F5391FB" w14:textId="77777777" w:rsidR="00121E11" w:rsidRDefault="00121E11" w:rsidP="00A10824"/>
          <w:p w14:paraId="66C50C23" w14:textId="35656EAC" w:rsidR="00C22587" w:rsidRDefault="00C22587" w:rsidP="00A10824"/>
        </w:tc>
      </w:tr>
      <w:tr w:rsidR="00C242C3" w14:paraId="487047AF" w14:textId="77777777" w:rsidTr="00CE1F10">
        <w:trPr>
          <w:jc w:val="center"/>
        </w:trPr>
        <w:tc>
          <w:tcPr>
            <w:tcW w:w="3485" w:type="dxa"/>
            <w:shd w:val="clear" w:color="auto" w:fill="E2EFD9" w:themeFill="accent6" w:themeFillTint="33"/>
            <w:vAlign w:val="center"/>
          </w:tcPr>
          <w:p w14:paraId="5FBE90E1" w14:textId="4E1758D1" w:rsidR="00C242C3" w:rsidRDefault="00C242C3" w:rsidP="00A10824">
            <w:r>
              <w:t>Degré d’autonomie des ouvriers (division verticale)</w:t>
            </w:r>
          </w:p>
        </w:tc>
        <w:tc>
          <w:tcPr>
            <w:tcW w:w="3486" w:type="dxa"/>
          </w:tcPr>
          <w:p w14:paraId="0C8D228A" w14:textId="77777777" w:rsidR="00C242C3" w:rsidRDefault="00C242C3" w:rsidP="00A10824"/>
          <w:p w14:paraId="5F69DD62" w14:textId="77777777" w:rsidR="00121E11" w:rsidRDefault="00121E11" w:rsidP="00A10824"/>
          <w:p w14:paraId="3123E0B5" w14:textId="14140754" w:rsidR="00C22587" w:rsidRDefault="00C22587" w:rsidP="00A10824"/>
        </w:tc>
      </w:tr>
      <w:tr w:rsidR="00C242C3" w14:paraId="713B0ACA" w14:textId="77777777" w:rsidTr="00CE1F10">
        <w:trPr>
          <w:jc w:val="center"/>
        </w:trPr>
        <w:tc>
          <w:tcPr>
            <w:tcW w:w="3485" w:type="dxa"/>
            <w:shd w:val="clear" w:color="auto" w:fill="E2EFD9" w:themeFill="accent6" w:themeFillTint="33"/>
            <w:vAlign w:val="center"/>
          </w:tcPr>
          <w:p w14:paraId="5357858E" w14:textId="4AD32CD0" w:rsidR="00C242C3" w:rsidRDefault="00C242C3" w:rsidP="00A10824">
            <w:r>
              <w:t>Cadences de travail</w:t>
            </w:r>
          </w:p>
        </w:tc>
        <w:tc>
          <w:tcPr>
            <w:tcW w:w="3486" w:type="dxa"/>
          </w:tcPr>
          <w:p w14:paraId="56BF13E5" w14:textId="77777777" w:rsidR="00C242C3" w:rsidRDefault="00C242C3" w:rsidP="00A10824"/>
          <w:p w14:paraId="007CA210" w14:textId="77777777" w:rsidR="00121E11" w:rsidRDefault="00121E11" w:rsidP="00A10824"/>
          <w:p w14:paraId="7344C373" w14:textId="77777777" w:rsidR="00C22587" w:rsidRDefault="00C22587" w:rsidP="00A10824"/>
          <w:p w14:paraId="5170D8D3" w14:textId="48EAD045" w:rsidR="00C22587" w:rsidRDefault="00C22587" w:rsidP="00A10824"/>
        </w:tc>
      </w:tr>
      <w:tr w:rsidR="00C242C3" w14:paraId="1AC4B0BF" w14:textId="77777777" w:rsidTr="00CE1F10">
        <w:trPr>
          <w:jc w:val="center"/>
        </w:trPr>
        <w:tc>
          <w:tcPr>
            <w:tcW w:w="3485" w:type="dxa"/>
            <w:shd w:val="clear" w:color="auto" w:fill="E2EFD9" w:themeFill="accent6" w:themeFillTint="33"/>
            <w:vAlign w:val="center"/>
          </w:tcPr>
          <w:p w14:paraId="294AC0E1" w14:textId="016B48CD" w:rsidR="00C242C3" w:rsidRDefault="00C242C3" w:rsidP="00A10824">
            <w:r>
              <w:t>Conditions de travail</w:t>
            </w:r>
          </w:p>
        </w:tc>
        <w:tc>
          <w:tcPr>
            <w:tcW w:w="3486" w:type="dxa"/>
          </w:tcPr>
          <w:p w14:paraId="54915ABC" w14:textId="77777777" w:rsidR="00C242C3" w:rsidRDefault="00C242C3" w:rsidP="00A10824"/>
          <w:p w14:paraId="6F8E7D43" w14:textId="77777777" w:rsidR="00121E11" w:rsidRDefault="00121E11" w:rsidP="00A10824"/>
          <w:p w14:paraId="684562C3" w14:textId="77777777" w:rsidR="00C22587" w:rsidRDefault="00C22587" w:rsidP="00A10824"/>
          <w:p w14:paraId="3DE524E1" w14:textId="48686707" w:rsidR="00C22587" w:rsidRDefault="00C22587" w:rsidP="00A10824"/>
        </w:tc>
      </w:tr>
    </w:tbl>
    <w:p w14:paraId="11CF57D1" w14:textId="77777777" w:rsidR="004E7EF0" w:rsidRDefault="004E7EF0" w:rsidP="002008E5">
      <w:pPr>
        <w:spacing w:after="0" w:line="240" w:lineRule="auto"/>
        <w:rPr>
          <w:b/>
          <w:bCs/>
          <w:color w:val="C00000"/>
          <w:sz w:val="28"/>
          <w:szCs w:val="28"/>
        </w:rPr>
      </w:pPr>
    </w:p>
    <w:p w14:paraId="61A14556" w14:textId="77777777" w:rsidR="00A351D3" w:rsidRDefault="00A351D3" w:rsidP="002008E5">
      <w:pPr>
        <w:spacing w:after="0" w:line="240" w:lineRule="auto"/>
        <w:rPr>
          <w:b/>
          <w:bCs/>
          <w:color w:val="C00000"/>
          <w:sz w:val="28"/>
          <w:szCs w:val="28"/>
        </w:rPr>
      </w:pPr>
    </w:p>
    <w:p w14:paraId="10DB892D" w14:textId="5E0ADBDB" w:rsidR="002008E5" w:rsidRPr="00587FDE" w:rsidRDefault="0035331F" w:rsidP="002008E5">
      <w:pPr>
        <w:spacing w:after="0" w:line="240" w:lineRule="auto"/>
        <w:rPr>
          <w:b/>
          <w:bCs/>
          <w:color w:val="C00000"/>
          <w:sz w:val="28"/>
          <w:szCs w:val="28"/>
        </w:rPr>
      </w:pPr>
      <w:r w:rsidRPr="00587FDE">
        <w:rPr>
          <w:noProof/>
          <w:color w:val="C00000"/>
        </w:rPr>
        <w:drawing>
          <wp:anchor distT="0" distB="0" distL="114300" distR="114300" simplePos="0" relativeHeight="251658247" behindDoc="0" locked="0" layoutInCell="1" allowOverlap="1" wp14:anchorId="7C0DF0AC" wp14:editId="6DAA3437">
            <wp:simplePos x="0" y="0"/>
            <wp:positionH relativeFrom="margin">
              <wp:posOffset>4531360</wp:posOffset>
            </wp:positionH>
            <wp:positionV relativeFrom="paragraph">
              <wp:posOffset>9525</wp:posOffset>
            </wp:positionV>
            <wp:extent cx="1885950" cy="1047750"/>
            <wp:effectExtent l="0" t="0" r="0" b="0"/>
            <wp:wrapNone/>
            <wp:docPr id="11" name="Image 11" descr="La (non) culture française de l'évaluation des politiques sociales - L'echo  des Jé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non) culture française de l'évaluation des politiques sociales - L'echo  des Jéc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5950" cy="1047750"/>
                    </a:xfrm>
                    <a:prstGeom prst="rect">
                      <a:avLst/>
                    </a:prstGeom>
                    <a:noFill/>
                    <a:ln>
                      <a:noFill/>
                    </a:ln>
                  </pic:spPr>
                </pic:pic>
              </a:graphicData>
            </a:graphic>
          </wp:anchor>
        </w:drawing>
      </w:r>
      <w:r w:rsidR="002008E5" w:rsidRPr="00587FDE">
        <w:rPr>
          <w:b/>
          <w:bCs/>
          <w:color w:val="C00000"/>
          <w:sz w:val="28"/>
          <w:szCs w:val="28"/>
        </w:rPr>
        <w:t xml:space="preserve">Activité </w:t>
      </w:r>
      <w:r w:rsidR="00595BA6" w:rsidRPr="00587FDE">
        <w:rPr>
          <w:b/>
          <w:bCs/>
          <w:color w:val="C00000"/>
          <w:sz w:val="28"/>
          <w:szCs w:val="28"/>
        </w:rPr>
        <w:t>4</w:t>
      </w:r>
      <w:r w:rsidR="002008E5" w:rsidRPr="00587FDE">
        <w:rPr>
          <w:b/>
          <w:bCs/>
          <w:color w:val="C00000"/>
          <w:sz w:val="28"/>
          <w:szCs w:val="28"/>
        </w:rPr>
        <w:t xml:space="preserve"> : </w:t>
      </w:r>
      <w:r w:rsidRPr="00587FDE">
        <w:rPr>
          <w:b/>
          <w:bCs/>
          <w:color w:val="C00000"/>
          <w:sz w:val="28"/>
          <w:szCs w:val="28"/>
        </w:rPr>
        <w:t>Je vérifie que j’ai compris</w:t>
      </w:r>
      <w:r w:rsidR="00587FDE" w:rsidRPr="00587FDE">
        <w:rPr>
          <w:b/>
          <w:bCs/>
          <w:color w:val="C00000"/>
          <w:sz w:val="28"/>
          <w:szCs w:val="28"/>
        </w:rPr>
        <w:t xml:space="preserve"> </w:t>
      </w:r>
      <w:r w:rsidR="00955F14">
        <w:rPr>
          <w:b/>
          <w:bCs/>
          <w:color w:val="C00000"/>
          <w:sz w:val="28"/>
          <w:szCs w:val="28"/>
        </w:rPr>
        <w:t>le modèle taylorien</w:t>
      </w:r>
    </w:p>
    <w:p w14:paraId="0EA8BA5F" w14:textId="7B9624CA" w:rsidR="00C72D78" w:rsidRDefault="00C72D78" w:rsidP="00A10824">
      <w:pPr>
        <w:spacing w:after="0" w:line="240" w:lineRule="auto"/>
      </w:pPr>
    </w:p>
    <w:p w14:paraId="09A5AE85" w14:textId="20C5828F" w:rsidR="3173575D" w:rsidRDefault="60F1C743" w:rsidP="003D3E88">
      <w:pPr>
        <w:tabs>
          <w:tab w:val="left" w:pos="8760"/>
        </w:tabs>
        <w:spacing w:after="0" w:line="240" w:lineRule="auto"/>
        <w:rPr>
          <w:rFonts w:eastAsiaTheme="minorEastAsia"/>
        </w:rPr>
      </w:pPr>
      <w:r>
        <w:t xml:space="preserve">1) La </w:t>
      </w:r>
      <w:r w:rsidR="3AA74339">
        <w:t xml:space="preserve">division verticale </w:t>
      </w:r>
      <w:r w:rsidR="00FB64D7">
        <w:t>du travail</w:t>
      </w:r>
      <w:r w:rsidR="3AA74339">
        <w:t xml:space="preserve"> consiste à : </w:t>
      </w:r>
      <w:r w:rsidR="003D3E88">
        <w:tab/>
      </w:r>
    </w:p>
    <w:p w14:paraId="1E05959E" w14:textId="6690BD9B" w:rsidR="00856939" w:rsidRDefault="00856939" w:rsidP="00856939">
      <w:pPr>
        <w:spacing w:after="0" w:line="240" w:lineRule="auto"/>
        <w:ind w:firstLine="708"/>
      </w:pPr>
      <w:r>
        <w:rPr>
          <w:rFonts w:cstheme="minorHAnsi"/>
        </w:rPr>
        <w:t xml:space="preserve">□ </w:t>
      </w:r>
      <w:r w:rsidR="00CB4205">
        <w:t xml:space="preserve">Décomposer la production en tâches </w:t>
      </w:r>
      <w:r w:rsidR="0043131F">
        <w:t>élémentaires</w:t>
      </w:r>
      <w:r>
        <w:t xml:space="preserve">  </w:t>
      </w:r>
    </w:p>
    <w:p w14:paraId="6802C711" w14:textId="1A94D0F1" w:rsidR="3173575D" w:rsidRDefault="00856939" w:rsidP="00856939">
      <w:pPr>
        <w:spacing w:after="0" w:line="240" w:lineRule="auto"/>
        <w:ind w:firstLine="708"/>
      </w:pPr>
      <w:r>
        <w:rPr>
          <w:rFonts w:cstheme="minorHAnsi"/>
        </w:rPr>
        <w:t xml:space="preserve">□ </w:t>
      </w:r>
      <w:r w:rsidR="3AA74339">
        <w:t>Séparer le travail de conception du travail d’exécution</w:t>
      </w:r>
    </w:p>
    <w:p w14:paraId="0CF3F29C" w14:textId="5475A466" w:rsidR="0043131F" w:rsidRPr="00DF79BA" w:rsidRDefault="00856939" w:rsidP="0043131F">
      <w:pPr>
        <w:spacing w:after="0" w:line="240" w:lineRule="auto"/>
        <w:ind w:left="708"/>
      </w:pPr>
      <w:r>
        <w:rPr>
          <w:rFonts w:cstheme="minorHAnsi"/>
        </w:rPr>
        <w:t xml:space="preserve">□ </w:t>
      </w:r>
      <w:r w:rsidR="0043131F">
        <w:rPr>
          <w:rFonts w:cstheme="minorHAnsi"/>
        </w:rPr>
        <w:t>R</w:t>
      </w:r>
      <w:r w:rsidR="0043131F">
        <w:t>echercher le geste le plus efficace pour chaque ouvrier</w:t>
      </w:r>
    </w:p>
    <w:p w14:paraId="0878E31F" w14:textId="05AF147B" w:rsidR="003F2800" w:rsidRDefault="003F2800" w:rsidP="00856939">
      <w:pPr>
        <w:spacing w:after="0" w:line="240" w:lineRule="auto"/>
        <w:ind w:firstLine="708"/>
      </w:pPr>
    </w:p>
    <w:p w14:paraId="49ECB763" w14:textId="0673FD47" w:rsidR="00856939" w:rsidRPr="003F2800" w:rsidRDefault="00856939" w:rsidP="00856939">
      <w:pPr>
        <w:spacing w:after="0" w:line="240" w:lineRule="auto"/>
        <w:ind w:firstLine="708"/>
      </w:pPr>
    </w:p>
    <w:p w14:paraId="4FD42B69" w14:textId="149C606E" w:rsidR="00DF79BA" w:rsidRPr="00DF79BA" w:rsidRDefault="0A9D1488" w:rsidP="00A10824">
      <w:pPr>
        <w:spacing w:after="0" w:line="240" w:lineRule="auto"/>
      </w:pPr>
      <w:r>
        <w:t xml:space="preserve">2) </w:t>
      </w:r>
      <w:r w:rsidR="001743D3">
        <w:t xml:space="preserve">La division horizontale du </w:t>
      </w:r>
      <w:r w:rsidR="00FB64D7">
        <w:t>travail consiste à</w:t>
      </w:r>
      <w:r w:rsidR="0043131F">
        <w:t> :</w:t>
      </w:r>
    </w:p>
    <w:p w14:paraId="0809F21E" w14:textId="77777777" w:rsidR="0043131F" w:rsidRDefault="0043131F" w:rsidP="0043131F">
      <w:pPr>
        <w:spacing w:after="0" w:line="240" w:lineRule="auto"/>
        <w:ind w:firstLine="708"/>
      </w:pPr>
      <w:r>
        <w:rPr>
          <w:rFonts w:cstheme="minorHAnsi"/>
        </w:rPr>
        <w:t xml:space="preserve">□ </w:t>
      </w:r>
      <w:r>
        <w:t xml:space="preserve">Décomposer la production en tâches élémentaires  </w:t>
      </w:r>
    </w:p>
    <w:p w14:paraId="009A30FC" w14:textId="77777777" w:rsidR="0043131F" w:rsidRDefault="0043131F" w:rsidP="0043131F">
      <w:pPr>
        <w:spacing w:after="0" w:line="240" w:lineRule="auto"/>
        <w:ind w:firstLine="708"/>
      </w:pPr>
      <w:r>
        <w:rPr>
          <w:rFonts w:cstheme="minorHAnsi"/>
        </w:rPr>
        <w:t xml:space="preserve">□ </w:t>
      </w:r>
      <w:r>
        <w:t>Séparer le travail de conception du travail d’exécution</w:t>
      </w:r>
    </w:p>
    <w:p w14:paraId="3655DCFC" w14:textId="77777777" w:rsidR="0043131F" w:rsidRPr="00DF79BA" w:rsidRDefault="0043131F" w:rsidP="0043131F">
      <w:pPr>
        <w:spacing w:after="0" w:line="240" w:lineRule="auto"/>
        <w:ind w:left="708"/>
      </w:pPr>
      <w:r>
        <w:rPr>
          <w:rFonts w:cstheme="minorHAnsi"/>
        </w:rPr>
        <w:t>□ R</w:t>
      </w:r>
      <w:r>
        <w:t>echercher le geste le plus efficace pour chaque ouvrier</w:t>
      </w:r>
    </w:p>
    <w:p w14:paraId="73B57E4D" w14:textId="6931A3CF" w:rsidR="00303B64" w:rsidRPr="00DF79BA" w:rsidRDefault="00303B64" w:rsidP="00856939">
      <w:pPr>
        <w:spacing w:after="0" w:line="240" w:lineRule="auto"/>
        <w:ind w:left="708"/>
      </w:pPr>
    </w:p>
    <w:p w14:paraId="03A22906" w14:textId="2B20E04E" w:rsidR="00DF79BA" w:rsidRPr="00DF79BA" w:rsidRDefault="7A6B8FBE" w:rsidP="00A10824">
      <w:pPr>
        <w:spacing w:after="0" w:line="240" w:lineRule="auto"/>
      </w:pPr>
      <w:r>
        <w:t xml:space="preserve">3) </w:t>
      </w:r>
      <w:r w:rsidR="002C41CF">
        <w:t>Dans le modèle taylorien les ouvriers sont spécialisés, ce qui signifie :</w:t>
      </w:r>
      <w:r w:rsidR="0A9D1488">
        <w:t xml:space="preserve"> </w:t>
      </w:r>
    </w:p>
    <w:p w14:paraId="191461AF" w14:textId="1DDC922A" w:rsidR="0079725D" w:rsidRPr="0079725D" w:rsidRDefault="00856939" w:rsidP="00856939">
      <w:pPr>
        <w:spacing w:after="0" w:line="240" w:lineRule="auto"/>
        <w:ind w:left="708"/>
      </w:pPr>
      <w:r>
        <w:rPr>
          <w:rFonts w:cstheme="minorHAnsi"/>
        </w:rPr>
        <w:t xml:space="preserve">□ </w:t>
      </w:r>
      <w:r w:rsidR="002C41CF">
        <w:t xml:space="preserve">qu’ils sont qualifiés et possèdent un réel savoir-faire </w:t>
      </w:r>
    </w:p>
    <w:p w14:paraId="723E8407" w14:textId="7177080C" w:rsidR="00182CCD" w:rsidRPr="00182CCD" w:rsidRDefault="00856939" w:rsidP="00856939">
      <w:pPr>
        <w:spacing w:after="0" w:line="240" w:lineRule="auto"/>
        <w:ind w:left="708"/>
      </w:pPr>
      <w:r>
        <w:rPr>
          <w:rFonts w:cstheme="minorHAnsi"/>
        </w:rPr>
        <w:t xml:space="preserve">□ </w:t>
      </w:r>
      <w:r w:rsidR="002C41CF">
        <w:t>qu’ils disposent d’</w:t>
      </w:r>
      <w:r w:rsidR="004C3A8E">
        <w:t>autonomie dans leur travail</w:t>
      </w:r>
    </w:p>
    <w:p w14:paraId="2FE43B4C" w14:textId="1314B529" w:rsidR="008216A2" w:rsidRDefault="00856939" w:rsidP="00856939">
      <w:pPr>
        <w:spacing w:after="0" w:line="240" w:lineRule="auto"/>
        <w:ind w:left="708"/>
      </w:pPr>
      <w:r>
        <w:rPr>
          <w:rFonts w:cstheme="minorHAnsi"/>
        </w:rPr>
        <w:t xml:space="preserve">□ </w:t>
      </w:r>
      <w:r w:rsidR="004C3A8E">
        <w:t>qu’ils sont spécialisés dans une tâche</w:t>
      </w:r>
      <w:r w:rsidR="000A0BC3">
        <w:t xml:space="preserve"> élémentaire</w:t>
      </w:r>
    </w:p>
    <w:p w14:paraId="1D367509" w14:textId="77777777" w:rsidR="003A0C67" w:rsidRPr="008216A2" w:rsidRDefault="003A0C67" w:rsidP="00856939">
      <w:pPr>
        <w:spacing w:after="0" w:line="240" w:lineRule="auto"/>
        <w:ind w:left="708"/>
      </w:pPr>
    </w:p>
    <w:p w14:paraId="2AD11996" w14:textId="6E259D04" w:rsidR="0048423A" w:rsidRPr="0048423A" w:rsidRDefault="30A87820" w:rsidP="00A10824">
      <w:pPr>
        <w:spacing w:after="0" w:line="240" w:lineRule="auto"/>
      </w:pPr>
      <w:r>
        <w:t>4</w:t>
      </w:r>
      <w:r w:rsidR="36CA75FE">
        <w:t xml:space="preserve">) </w:t>
      </w:r>
      <w:r w:rsidR="00D53295">
        <w:t xml:space="preserve">Parmi les effets négatifs suivants, quels sont ceux que l’on peut attribuer </w:t>
      </w:r>
      <w:r w:rsidR="00587FDE">
        <w:t>au modèle taylorien ?</w:t>
      </w:r>
    </w:p>
    <w:p w14:paraId="1176A175" w14:textId="03F9EA16" w:rsidR="000C2DFD" w:rsidRPr="000C2DFD" w:rsidRDefault="00856939" w:rsidP="00856939">
      <w:pPr>
        <w:spacing w:after="0" w:line="240" w:lineRule="auto"/>
        <w:ind w:left="708"/>
      </w:pPr>
      <w:r>
        <w:rPr>
          <w:rFonts w:cstheme="minorHAnsi"/>
        </w:rPr>
        <w:t xml:space="preserve">□ </w:t>
      </w:r>
      <w:r w:rsidR="00D53295">
        <w:t>U</w:t>
      </w:r>
      <w:r w:rsidR="28E20EAA">
        <w:t>ne forte rotation de la main d’</w:t>
      </w:r>
      <w:r w:rsidR="00FE205D">
        <w:t>œuvre</w:t>
      </w:r>
    </w:p>
    <w:p w14:paraId="4E7234F4" w14:textId="05BBD519" w:rsidR="00FB769F" w:rsidRPr="00FB769F" w:rsidRDefault="00856939" w:rsidP="00856939">
      <w:pPr>
        <w:spacing w:after="0" w:line="240" w:lineRule="auto"/>
        <w:ind w:left="708"/>
      </w:pPr>
      <w:r>
        <w:rPr>
          <w:rFonts w:cstheme="minorHAnsi"/>
        </w:rPr>
        <w:t xml:space="preserve">□ </w:t>
      </w:r>
      <w:r w:rsidR="00D53295">
        <w:t>L</w:t>
      </w:r>
      <w:r w:rsidR="28E20EAA">
        <w:t xml:space="preserve">a nécessité </w:t>
      </w:r>
      <w:r w:rsidR="41FE0882">
        <w:t xml:space="preserve">pour les ouvriers </w:t>
      </w:r>
      <w:r w:rsidR="28E20EAA">
        <w:t>de s’adapter à des tâches variées</w:t>
      </w:r>
    </w:p>
    <w:p w14:paraId="3A04B822" w14:textId="136DBF11" w:rsidR="1862763D" w:rsidRDefault="00856939" w:rsidP="00856939">
      <w:pPr>
        <w:spacing w:after="0" w:line="240" w:lineRule="auto"/>
        <w:ind w:left="708"/>
      </w:pPr>
      <w:r>
        <w:rPr>
          <w:rFonts w:cstheme="minorHAnsi"/>
        </w:rPr>
        <w:t xml:space="preserve">□ </w:t>
      </w:r>
      <w:r w:rsidR="00D53295">
        <w:t>L</w:t>
      </w:r>
      <w:r w:rsidR="31385951">
        <w:t xml:space="preserve">a sensation </w:t>
      </w:r>
      <w:r w:rsidR="12B38AE0">
        <w:t xml:space="preserve">chez les ouvriers </w:t>
      </w:r>
      <w:r w:rsidR="31385951">
        <w:t>d’être des travailleurs “mécaniques”</w:t>
      </w:r>
    </w:p>
    <w:p w14:paraId="7447AD10" w14:textId="77777777" w:rsidR="0035253E" w:rsidRDefault="0035253E" w:rsidP="00856939">
      <w:pPr>
        <w:spacing w:after="0" w:line="240" w:lineRule="auto"/>
        <w:ind w:left="708"/>
      </w:pPr>
    </w:p>
    <w:p w14:paraId="2A81C429" w14:textId="2CB39392" w:rsidR="00856939" w:rsidRDefault="00856939" w:rsidP="00DB4E79">
      <w:pPr>
        <w:spacing w:after="0" w:line="240" w:lineRule="auto"/>
      </w:pPr>
    </w:p>
    <w:p w14:paraId="79CB18FE" w14:textId="77777777" w:rsidR="00A351D3" w:rsidRDefault="00A351D3">
      <w:pPr>
        <w:rPr>
          <w:b/>
          <w:bCs/>
          <w:color w:val="0B5E6F"/>
          <w:sz w:val="30"/>
          <w:szCs w:val="30"/>
        </w:rPr>
      </w:pPr>
      <w:r>
        <w:rPr>
          <w:b/>
          <w:bCs/>
          <w:color w:val="0B5E6F"/>
          <w:sz w:val="30"/>
          <w:szCs w:val="30"/>
        </w:rPr>
        <w:br w:type="page"/>
      </w:r>
    </w:p>
    <w:p w14:paraId="5AC8ECD6" w14:textId="02EDD9D9" w:rsidR="00955F14" w:rsidRPr="00A10824" w:rsidRDefault="00DB4E79" w:rsidP="00955F14">
      <w:pPr>
        <w:shd w:val="clear" w:color="auto" w:fill="E2EFD9" w:themeFill="accent6" w:themeFillTint="33"/>
        <w:spacing w:after="0" w:line="240" w:lineRule="auto"/>
        <w:jc w:val="center"/>
        <w:rPr>
          <w:b/>
          <w:bCs/>
          <w:color w:val="0B5E6F"/>
          <w:sz w:val="30"/>
          <w:szCs w:val="30"/>
        </w:rPr>
      </w:pPr>
      <w:r w:rsidRPr="00A10824">
        <w:rPr>
          <w:b/>
          <w:bCs/>
          <w:color w:val="0B5E6F"/>
          <w:sz w:val="30"/>
          <w:szCs w:val="30"/>
        </w:rPr>
        <w:lastRenderedPageBreak/>
        <w:t xml:space="preserve">PARTIE </w:t>
      </w:r>
      <w:r w:rsidR="00DB5C95">
        <w:rPr>
          <w:b/>
          <w:bCs/>
          <w:color w:val="0B5E6F"/>
          <w:sz w:val="30"/>
          <w:szCs w:val="30"/>
        </w:rPr>
        <w:t>2</w:t>
      </w:r>
      <w:r w:rsidRPr="00A10824">
        <w:rPr>
          <w:b/>
          <w:bCs/>
          <w:color w:val="0B5E6F"/>
          <w:sz w:val="30"/>
          <w:szCs w:val="30"/>
        </w:rPr>
        <w:t xml:space="preserve"> : A LA DECOUVERTE </w:t>
      </w:r>
      <w:r w:rsidR="00DB5C95">
        <w:rPr>
          <w:b/>
          <w:bCs/>
          <w:color w:val="0B5E6F"/>
          <w:sz w:val="30"/>
          <w:szCs w:val="30"/>
        </w:rPr>
        <w:t>D</w:t>
      </w:r>
      <w:r w:rsidR="00955F14">
        <w:rPr>
          <w:b/>
          <w:bCs/>
          <w:color w:val="0B5E6F"/>
          <w:sz w:val="30"/>
          <w:szCs w:val="30"/>
        </w:rPr>
        <w:t>U</w:t>
      </w:r>
      <w:r w:rsidR="00DB5C95">
        <w:rPr>
          <w:b/>
          <w:bCs/>
          <w:color w:val="0B5E6F"/>
          <w:sz w:val="30"/>
          <w:szCs w:val="30"/>
        </w:rPr>
        <w:t xml:space="preserve"> </w:t>
      </w:r>
      <w:r w:rsidR="00955F14">
        <w:rPr>
          <w:b/>
          <w:bCs/>
          <w:color w:val="0B5E6F"/>
          <w:sz w:val="30"/>
          <w:szCs w:val="30"/>
        </w:rPr>
        <w:t>MODELE POST-TALYLORIEN</w:t>
      </w:r>
    </w:p>
    <w:p w14:paraId="77B1291F" w14:textId="6932AF39" w:rsidR="00DB4E79" w:rsidRPr="00A10824" w:rsidRDefault="00955F14" w:rsidP="00DB4E79">
      <w:pPr>
        <w:shd w:val="clear" w:color="auto" w:fill="E2EFD9" w:themeFill="accent6" w:themeFillTint="33"/>
        <w:spacing w:after="0" w:line="240" w:lineRule="auto"/>
        <w:jc w:val="center"/>
        <w:rPr>
          <w:b/>
          <w:bCs/>
          <w:color w:val="0B5E6F"/>
          <w:sz w:val="30"/>
          <w:szCs w:val="30"/>
        </w:rPr>
      </w:pPr>
      <w:r>
        <w:rPr>
          <w:b/>
          <w:bCs/>
          <w:color w:val="0B5E6F"/>
          <w:sz w:val="30"/>
          <w:szCs w:val="30"/>
        </w:rPr>
        <w:t xml:space="preserve"> D’ORGANISATION DU TRAVAIL</w:t>
      </w:r>
      <w:r w:rsidR="00DB5C95">
        <w:rPr>
          <w:b/>
          <w:bCs/>
          <w:color w:val="0B5E6F"/>
          <w:sz w:val="30"/>
          <w:szCs w:val="30"/>
        </w:rPr>
        <w:t xml:space="preserve"> </w:t>
      </w:r>
    </w:p>
    <w:p w14:paraId="0031204F" w14:textId="77777777" w:rsidR="00DB4E79" w:rsidRDefault="00DB4E79" w:rsidP="00970703">
      <w:pPr>
        <w:spacing w:after="0" w:line="240" w:lineRule="auto"/>
      </w:pPr>
    </w:p>
    <w:p w14:paraId="088E25AD" w14:textId="69B386D8" w:rsidR="00DB5C95" w:rsidRPr="004C25C5" w:rsidRDefault="00DB5C95" w:rsidP="00970703">
      <w:pPr>
        <w:spacing w:after="0" w:line="240" w:lineRule="auto"/>
        <w:rPr>
          <w:b/>
          <w:bCs/>
          <w:color w:val="0B5E6F"/>
          <w:sz w:val="28"/>
          <w:szCs w:val="28"/>
        </w:rPr>
      </w:pPr>
      <w:r w:rsidRPr="004C25C5">
        <w:rPr>
          <w:b/>
          <w:bCs/>
          <w:color w:val="0B5E6F"/>
          <w:sz w:val="28"/>
          <w:szCs w:val="28"/>
        </w:rPr>
        <w:t xml:space="preserve">Activité </w:t>
      </w:r>
      <w:r w:rsidR="00023EDB">
        <w:rPr>
          <w:b/>
          <w:bCs/>
          <w:color w:val="0B5E6F"/>
          <w:sz w:val="28"/>
          <w:szCs w:val="28"/>
        </w:rPr>
        <w:t>5</w:t>
      </w:r>
      <w:r>
        <w:rPr>
          <w:b/>
          <w:bCs/>
          <w:color w:val="0B5E6F"/>
          <w:sz w:val="28"/>
          <w:szCs w:val="28"/>
        </w:rPr>
        <w:t xml:space="preserve"> : </w:t>
      </w:r>
      <w:r w:rsidR="00CA5BED">
        <w:rPr>
          <w:b/>
          <w:bCs/>
          <w:color w:val="0B5E6F"/>
          <w:sz w:val="28"/>
          <w:szCs w:val="28"/>
        </w:rPr>
        <w:t>Le toyotisme</w:t>
      </w:r>
    </w:p>
    <w:p w14:paraId="63CAFF58" w14:textId="77777777" w:rsidR="00DB5C95" w:rsidRDefault="00DB5C95" w:rsidP="00970703">
      <w:pPr>
        <w:spacing w:after="0" w:line="240" w:lineRule="auto"/>
      </w:pPr>
    </w:p>
    <w:p w14:paraId="4BDB6484" w14:textId="3A003387" w:rsidR="00DB5C95" w:rsidRDefault="00970703" w:rsidP="00970703">
      <w:pPr>
        <w:spacing w:after="0" w:line="240" w:lineRule="auto"/>
        <w:rPr>
          <w:b/>
          <w:bCs/>
          <w:sz w:val="24"/>
          <w:szCs w:val="24"/>
        </w:rPr>
      </w:pPr>
      <w:r w:rsidRPr="00970703">
        <w:rPr>
          <w:b/>
          <w:bCs/>
          <w:sz w:val="24"/>
          <w:szCs w:val="24"/>
        </w:rPr>
        <w:t xml:space="preserve">Document </w:t>
      </w:r>
      <w:r w:rsidR="000F4B8B">
        <w:rPr>
          <w:b/>
          <w:bCs/>
          <w:sz w:val="24"/>
          <w:szCs w:val="24"/>
        </w:rPr>
        <w:t xml:space="preserve">6 : </w:t>
      </w:r>
      <w:r w:rsidR="00CA5BED">
        <w:rPr>
          <w:b/>
          <w:bCs/>
          <w:sz w:val="24"/>
          <w:szCs w:val="24"/>
        </w:rPr>
        <w:t>Les principes du toyotisme</w:t>
      </w:r>
    </w:p>
    <w:p w14:paraId="06255942" w14:textId="77777777" w:rsidR="00970703" w:rsidRPr="00970703" w:rsidRDefault="00970703" w:rsidP="00970703">
      <w:pPr>
        <w:spacing w:after="0" w:line="240" w:lineRule="auto"/>
        <w:rPr>
          <w:b/>
          <w:bCs/>
        </w:rPr>
      </w:pPr>
    </w:p>
    <w:p w14:paraId="587CFB79" w14:textId="31F262F6" w:rsidR="0019022A" w:rsidRDefault="0057730E" w:rsidP="00970703">
      <w:pPr>
        <w:spacing w:after="0" w:line="240" w:lineRule="auto"/>
        <w:jc w:val="both"/>
      </w:pPr>
      <w:r w:rsidRPr="0057730E">
        <w:t>Les nouvelles pratiques de travail mises en place dans les années 70 par l’entreprise japonaise</w:t>
      </w:r>
      <w:r>
        <w:t xml:space="preserve"> </w:t>
      </w:r>
      <w:r w:rsidRPr="0057730E">
        <w:t>Toyota ont modifié les modes de production des entreprises. Elles ont marqué une rupture par</w:t>
      </w:r>
      <w:r>
        <w:t xml:space="preserve"> </w:t>
      </w:r>
      <w:r w:rsidR="00970703" w:rsidRPr="0057730E">
        <w:t>rapport au mode</w:t>
      </w:r>
      <w:r w:rsidRPr="0057730E">
        <w:t xml:space="preserve"> de production de type</w:t>
      </w:r>
      <w:r w:rsidR="00970703">
        <w:t xml:space="preserve"> </w:t>
      </w:r>
      <w:r w:rsidRPr="0057730E">
        <w:t>fordiste, à tel point que les formes</w:t>
      </w:r>
      <w:r w:rsidR="00970703">
        <w:t xml:space="preserve"> </w:t>
      </w:r>
      <w:r w:rsidRPr="0057730E">
        <w:t>d’organisation du</w:t>
      </w:r>
      <w:r w:rsidR="00970703">
        <w:t xml:space="preserve"> </w:t>
      </w:r>
      <w:r w:rsidRPr="0057730E">
        <w:t>travail</w:t>
      </w:r>
      <w:r w:rsidR="00970703">
        <w:t xml:space="preserve"> </w:t>
      </w:r>
      <w:r w:rsidRPr="0057730E">
        <w:t>qui les utilisent sont appelées toyotisme par les économistes.</w:t>
      </w:r>
      <w:r>
        <w:t xml:space="preserve"> </w:t>
      </w:r>
      <w:r w:rsidRPr="0057730E">
        <w:t xml:space="preserve">Elles se caractérisent tout d’abord par une production </w:t>
      </w:r>
      <w:r w:rsidR="00970703">
        <w:t>« </w:t>
      </w:r>
      <w:r w:rsidRPr="0057730E">
        <w:t>au plus juste</w:t>
      </w:r>
      <w:r w:rsidR="00970703">
        <w:t> »,</w:t>
      </w:r>
      <w:r w:rsidRPr="0057730E">
        <w:t xml:space="preserve"> sans gaspillage (</w:t>
      </w:r>
      <w:r>
        <w:t>« </w:t>
      </w:r>
      <w:proofErr w:type="spellStart"/>
      <w:r>
        <w:t>l</w:t>
      </w:r>
      <w:r w:rsidRPr="0057730E">
        <w:t>ean</w:t>
      </w:r>
      <w:proofErr w:type="spellEnd"/>
      <w:r>
        <w:t xml:space="preserve"> </w:t>
      </w:r>
      <w:r w:rsidRPr="0057730E">
        <w:t>production », littéralement production maigre) où seul est produit ce qui répond à une demande</w:t>
      </w:r>
      <w:r>
        <w:t xml:space="preserve"> </w:t>
      </w:r>
      <w:r w:rsidRPr="0057730E">
        <w:t>précise. La procédure emblématique de cette forme d’organisation est la production en juste-à-temps (ou à flux-tendu), qui consiste à produire en fonction de la demande du client et dans des</w:t>
      </w:r>
      <w:r w:rsidR="0019022A">
        <w:t xml:space="preserve"> </w:t>
      </w:r>
      <w:r w:rsidRPr="0057730E">
        <w:t>délais très courts, dans le souci de minimiser les stocks ou les effectifs utilisés.</w:t>
      </w:r>
      <w:r w:rsidR="0019022A">
        <w:t xml:space="preserve"> </w:t>
      </w:r>
    </w:p>
    <w:p w14:paraId="3ACB5481" w14:textId="77777777" w:rsidR="00A351D3" w:rsidRDefault="00A351D3" w:rsidP="00970703">
      <w:pPr>
        <w:spacing w:after="0" w:line="240" w:lineRule="auto"/>
        <w:jc w:val="both"/>
      </w:pPr>
    </w:p>
    <w:p w14:paraId="5D18FDC5" w14:textId="77777777" w:rsidR="0019022A" w:rsidRDefault="0057730E" w:rsidP="00970703">
      <w:pPr>
        <w:spacing w:after="0" w:line="240" w:lineRule="auto"/>
        <w:jc w:val="both"/>
      </w:pPr>
      <w:r w:rsidRPr="0057730E">
        <w:t>Elles encouragent ensuite la définition de bonnes pratiques de travail et mettent l’accent sur</w:t>
      </w:r>
      <w:r w:rsidR="0019022A">
        <w:t xml:space="preserve"> </w:t>
      </w:r>
      <w:r w:rsidRPr="0057730E">
        <w:t>leur amélioration continue. Elles ont en cela inspiré les normes de certification qualité comme les</w:t>
      </w:r>
      <w:r w:rsidR="0019022A">
        <w:t xml:space="preserve"> </w:t>
      </w:r>
      <w:r w:rsidRPr="0057730E">
        <w:t>normes ISO 9001.</w:t>
      </w:r>
    </w:p>
    <w:p w14:paraId="6444D7C3" w14:textId="2D2AC08A" w:rsidR="0057730E" w:rsidRDefault="0057730E" w:rsidP="00970703">
      <w:pPr>
        <w:spacing w:after="0" w:line="240" w:lineRule="auto"/>
        <w:jc w:val="both"/>
      </w:pPr>
      <w:r w:rsidRPr="0057730E">
        <w:t>Enfin, elles impliquent plus les salariés dans la production, veillent à différencier leur travail</w:t>
      </w:r>
      <w:r w:rsidR="0019022A">
        <w:t xml:space="preserve"> </w:t>
      </w:r>
      <w:r w:rsidRPr="0057730E">
        <w:t>et à mieux les concerner. Elles marquent en cela une rupture avec les modes de production de</w:t>
      </w:r>
      <w:r w:rsidR="0019022A">
        <w:t xml:space="preserve"> </w:t>
      </w:r>
      <w:r w:rsidRPr="0057730E">
        <w:t>type tayloriste ou fordiste, dans lesquels les salariés sont cantonnés à l’exécution continuelle des</w:t>
      </w:r>
      <w:r w:rsidR="0019022A">
        <w:t xml:space="preserve"> </w:t>
      </w:r>
      <w:r w:rsidRPr="0057730E">
        <w:t>mêmes gestes.</w:t>
      </w:r>
      <w:r w:rsidR="0019022A">
        <w:t xml:space="preserve"> </w:t>
      </w:r>
      <w:r w:rsidRPr="0057730E">
        <w:t>Les entreprises américaines, puis européennes, se sont inspirées de ces nouvelles formes d’organisation du travail et ont commencé à en adopter certaines dans les années 80 et 90. Elles se sont</w:t>
      </w:r>
      <w:r w:rsidR="0019022A">
        <w:t xml:space="preserve"> </w:t>
      </w:r>
      <w:r w:rsidRPr="0057730E">
        <w:t>rapidement diffusées en France à la fin des années 90 [</w:t>
      </w:r>
      <w:r w:rsidR="00436B4A">
        <w:t>…</w:t>
      </w:r>
      <w:r w:rsidRPr="0057730E">
        <w:t>]. Leur adoption rapide provient sans doute de leur effet bénéfique, à court ou moyen terme, sur le profit de</w:t>
      </w:r>
      <w:r w:rsidR="00926F02">
        <w:t xml:space="preserve"> </w:t>
      </w:r>
      <w:r w:rsidRPr="0057730E">
        <w:t>l’entreprise (soit en réduisant le coût de production, soit en augmentant le prix de vente, soit en</w:t>
      </w:r>
      <w:r w:rsidR="00926F02">
        <w:t xml:space="preserve"> </w:t>
      </w:r>
      <w:r w:rsidRPr="0057730E">
        <w:t>accroissant la productivité)</w:t>
      </w:r>
      <w:r w:rsidR="00436B4A">
        <w:t>. […]</w:t>
      </w:r>
    </w:p>
    <w:p w14:paraId="1974C98F" w14:textId="2575AA3D" w:rsidR="00970703" w:rsidRDefault="00970703" w:rsidP="00970703">
      <w:pPr>
        <w:spacing w:after="0" w:line="240" w:lineRule="auto"/>
        <w:jc w:val="both"/>
      </w:pPr>
    </w:p>
    <w:p w14:paraId="2E10A3AD" w14:textId="77777777" w:rsidR="00A351D3" w:rsidRDefault="00A351D3" w:rsidP="00970703">
      <w:pPr>
        <w:spacing w:after="0" w:line="240" w:lineRule="auto"/>
        <w:jc w:val="both"/>
      </w:pPr>
    </w:p>
    <w:p w14:paraId="56E293C2" w14:textId="77B419FE" w:rsidR="003B5DE9" w:rsidRDefault="003B5DE9" w:rsidP="00970703">
      <w:pPr>
        <w:spacing w:after="0" w:line="240" w:lineRule="auto"/>
        <w:jc w:val="both"/>
      </w:pPr>
      <w:r w:rsidRPr="003B5DE9">
        <w:t>Les nouvelles formes d’organisation du travail appelées toyotisme par les économistes s’inspirent</w:t>
      </w:r>
      <w:r w:rsidR="00970703">
        <w:t xml:space="preserve"> </w:t>
      </w:r>
      <w:r w:rsidRPr="003B5DE9">
        <w:t>de</w:t>
      </w:r>
      <w:r w:rsidR="00970703">
        <w:t xml:space="preserve"> </w:t>
      </w:r>
      <w:r w:rsidRPr="003B5DE9">
        <w:t>celles</w:t>
      </w:r>
      <w:r w:rsidR="00970703">
        <w:t xml:space="preserve"> </w:t>
      </w:r>
      <w:r w:rsidRPr="003B5DE9">
        <w:t>mises</w:t>
      </w:r>
      <w:r w:rsidR="00970703">
        <w:t xml:space="preserve"> </w:t>
      </w:r>
      <w:r w:rsidRPr="003B5DE9">
        <w:t>en</w:t>
      </w:r>
      <w:r w:rsidR="00970703">
        <w:t xml:space="preserve"> </w:t>
      </w:r>
      <w:r w:rsidRPr="003B5DE9">
        <w:t>place</w:t>
      </w:r>
      <w:r w:rsidR="00970703">
        <w:t xml:space="preserve"> </w:t>
      </w:r>
      <w:r w:rsidRPr="003B5DE9">
        <w:t>dans</w:t>
      </w:r>
      <w:r w:rsidR="00970703">
        <w:t xml:space="preserve"> </w:t>
      </w:r>
      <w:r w:rsidRPr="003B5DE9">
        <w:t>les</w:t>
      </w:r>
      <w:r w:rsidR="00970703">
        <w:t xml:space="preserve"> </w:t>
      </w:r>
      <w:r w:rsidRPr="003B5DE9">
        <w:t>années</w:t>
      </w:r>
      <w:r w:rsidR="00970703">
        <w:t xml:space="preserve"> </w:t>
      </w:r>
      <w:r w:rsidRPr="003B5DE9">
        <w:t>70</w:t>
      </w:r>
      <w:r w:rsidR="00970703">
        <w:t xml:space="preserve"> </w:t>
      </w:r>
      <w:r w:rsidRPr="003B5DE9">
        <w:t>dans</w:t>
      </w:r>
      <w:r w:rsidR="00970703">
        <w:t xml:space="preserve"> </w:t>
      </w:r>
      <w:r w:rsidRPr="003B5DE9">
        <w:t>le</w:t>
      </w:r>
      <w:r w:rsidR="00970703">
        <w:t xml:space="preserve"> </w:t>
      </w:r>
      <w:r w:rsidRPr="003B5DE9">
        <w:t>cadre</w:t>
      </w:r>
      <w:r w:rsidR="00970703">
        <w:t xml:space="preserve"> </w:t>
      </w:r>
      <w:r w:rsidRPr="003B5DE9">
        <w:t>du</w:t>
      </w:r>
      <w:r w:rsidR="00970703">
        <w:t xml:space="preserve"> </w:t>
      </w:r>
      <w:r w:rsidRPr="003B5DE9">
        <w:t>système</w:t>
      </w:r>
      <w:r w:rsidR="00970703">
        <w:t xml:space="preserve"> </w:t>
      </w:r>
      <w:r w:rsidRPr="003B5DE9">
        <w:t>de</w:t>
      </w:r>
      <w:r w:rsidR="00970703">
        <w:t xml:space="preserve"> </w:t>
      </w:r>
      <w:r w:rsidRPr="003B5DE9">
        <w:t>production</w:t>
      </w:r>
      <w:r w:rsidR="00970703">
        <w:t xml:space="preserve"> </w:t>
      </w:r>
      <w:r w:rsidRPr="003B5DE9">
        <w:t>de</w:t>
      </w:r>
      <w:r>
        <w:t xml:space="preserve"> </w:t>
      </w:r>
      <w:r w:rsidRPr="003B5DE9">
        <w:t xml:space="preserve">Toyota (TPS, « Toyota Production System ») par l’ingénieur </w:t>
      </w:r>
      <w:proofErr w:type="spellStart"/>
      <w:r w:rsidRPr="003B5DE9">
        <w:t>Taiichi</w:t>
      </w:r>
      <w:proofErr w:type="spellEnd"/>
      <w:r w:rsidRPr="003B5DE9">
        <w:t xml:space="preserve"> Ohno. Ce système est schématiquement structuré autour de quatre méthodes principales</w:t>
      </w:r>
      <w:r w:rsidR="00970703">
        <w:t> :</w:t>
      </w:r>
    </w:p>
    <w:p w14:paraId="4AC2F234" w14:textId="77777777" w:rsidR="00A351D3" w:rsidRDefault="00A351D3" w:rsidP="00970703">
      <w:pPr>
        <w:spacing w:after="0" w:line="240" w:lineRule="auto"/>
        <w:jc w:val="both"/>
      </w:pPr>
    </w:p>
    <w:p w14:paraId="46A00219" w14:textId="4F64028E" w:rsidR="000F573B" w:rsidRDefault="003B5DE9" w:rsidP="00970703">
      <w:pPr>
        <w:spacing w:after="0" w:line="240" w:lineRule="auto"/>
        <w:jc w:val="both"/>
      </w:pPr>
      <w:r w:rsidRPr="003B5DE9">
        <w:t>1.</w:t>
      </w:r>
      <w:r w:rsidR="00970703">
        <w:t xml:space="preserve"> </w:t>
      </w:r>
      <w:r w:rsidRPr="003B5DE9">
        <w:t>La</w:t>
      </w:r>
      <w:r w:rsidR="00970703">
        <w:t xml:space="preserve"> </w:t>
      </w:r>
      <w:r w:rsidRPr="003B5DE9">
        <w:t>production</w:t>
      </w:r>
      <w:r w:rsidR="00970703">
        <w:t xml:space="preserve"> </w:t>
      </w:r>
      <w:r w:rsidRPr="003B5DE9">
        <w:t>en</w:t>
      </w:r>
      <w:r w:rsidR="00970703">
        <w:t xml:space="preserve"> </w:t>
      </w:r>
      <w:r w:rsidRPr="003B5DE9">
        <w:t>juste-à-temps</w:t>
      </w:r>
      <w:r w:rsidR="00970703">
        <w:t xml:space="preserve"> </w:t>
      </w:r>
      <w:r w:rsidRPr="003B5DE9">
        <w:t>:</w:t>
      </w:r>
      <w:r w:rsidR="00970703">
        <w:t xml:space="preserve"> </w:t>
      </w:r>
      <w:r w:rsidRPr="003B5DE9">
        <w:t>elle</w:t>
      </w:r>
      <w:r w:rsidR="00970703">
        <w:t xml:space="preserve"> </w:t>
      </w:r>
      <w:r w:rsidRPr="003B5DE9">
        <w:t>vise</w:t>
      </w:r>
      <w:r w:rsidR="00970703">
        <w:t xml:space="preserve"> </w:t>
      </w:r>
      <w:r w:rsidRPr="003B5DE9">
        <w:t>à</w:t>
      </w:r>
      <w:r w:rsidR="00970703">
        <w:t xml:space="preserve"> </w:t>
      </w:r>
      <w:r w:rsidRPr="003B5DE9">
        <w:t>ajuster</w:t>
      </w:r>
      <w:r w:rsidR="00970703">
        <w:t xml:space="preserve"> </w:t>
      </w:r>
      <w:r w:rsidRPr="003B5DE9">
        <w:t>exactement</w:t>
      </w:r>
      <w:r w:rsidR="00970703">
        <w:t xml:space="preserve"> </w:t>
      </w:r>
      <w:r w:rsidRPr="003B5DE9">
        <w:t>le</w:t>
      </w:r>
      <w:r w:rsidR="00970703">
        <w:t xml:space="preserve"> </w:t>
      </w:r>
      <w:r w:rsidRPr="003B5DE9">
        <w:t>flux</w:t>
      </w:r>
      <w:r w:rsidR="00970703">
        <w:t xml:space="preserve"> </w:t>
      </w:r>
      <w:r w:rsidRPr="003B5DE9">
        <w:t>des</w:t>
      </w:r>
      <w:r w:rsidR="00970703">
        <w:t xml:space="preserve"> </w:t>
      </w:r>
      <w:r w:rsidRPr="003B5DE9">
        <w:t>pièces</w:t>
      </w:r>
      <w:r w:rsidR="00970703">
        <w:t xml:space="preserve"> </w:t>
      </w:r>
      <w:r w:rsidRPr="003B5DE9">
        <w:t>avec</w:t>
      </w:r>
      <w:r w:rsidR="00970703">
        <w:t xml:space="preserve"> </w:t>
      </w:r>
      <w:r w:rsidRPr="003B5DE9">
        <w:t>le</w:t>
      </w:r>
      <w:r w:rsidR="000F573B">
        <w:t xml:space="preserve"> </w:t>
      </w:r>
      <w:r w:rsidRPr="003B5DE9">
        <w:t>rythme du montage de sorte à éliminer les stocks (coûteux en stockage et risquant d’être</w:t>
      </w:r>
      <w:r w:rsidR="000F573B">
        <w:t xml:space="preserve"> </w:t>
      </w:r>
      <w:r w:rsidRPr="003B5DE9">
        <w:t>invendus) et le gaspillage (« muda » en japonais).</w:t>
      </w:r>
    </w:p>
    <w:p w14:paraId="2FC30D38" w14:textId="77777777" w:rsidR="00A351D3" w:rsidRDefault="00A351D3" w:rsidP="00970703">
      <w:pPr>
        <w:spacing w:after="0" w:line="240" w:lineRule="auto"/>
        <w:jc w:val="both"/>
      </w:pPr>
    </w:p>
    <w:p w14:paraId="74E50839" w14:textId="33D28EF5" w:rsidR="000F573B" w:rsidRDefault="003B5DE9" w:rsidP="00970703">
      <w:pPr>
        <w:spacing w:after="0" w:line="240" w:lineRule="auto"/>
        <w:jc w:val="both"/>
      </w:pPr>
      <w:r w:rsidRPr="003B5DE9">
        <w:t>2.</w:t>
      </w:r>
      <w:r w:rsidR="00970703">
        <w:t xml:space="preserve"> </w:t>
      </w:r>
      <w:r w:rsidRPr="003B5DE9">
        <w:t>Les équipes autonomes de travail : les salariés sont répartis en équipes de travail d’une dizaine de personnes, collectivement responsables de la production. Ils bénéficient d’une autonomie dans la répartition des tâches au sein de l’équipe.</w:t>
      </w:r>
    </w:p>
    <w:p w14:paraId="26769715" w14:textId="77777777" w:rsidR="00A351D3" w:rsidRDefault="00A351D3" w:rsidP="00970703">
      <w:pPr>
        <w:spacing w:after="0" w:line="240" w:lineRule="auto"/>
        <w:jc w:val="both"/>
      </w:pPr>
    </w:p>
    <w:p w14:paraId="1092D06C" w14:textId="73C6A360" w:rsidR="000F573B" w:rsidRDefault="003B5DE9" w:rsidP="00970703">
      <w:pPr>
        <w:spacing w:after="0" w:line="240" w:lineRule="auto"/>
        <w:jc w:val="both"/>
      </w:pPr>
      <w:r w:rsidRPr="003B5DE9">
        <w:t>3.</w:t>
      </w:r>
      <w:r w:rsidR="00970703">
        <w:t xml:space="preserve"> </w:t>
      </w:r>
      <w:r w:rsidRPr="003B5DE9">
        <w:t xml:space="preserve">Le principe de qualité du processus de production (« </w:t>
      </w:r>
      <w:proofErr w:type="spellStart"/>
      <w:r w:rsidRPr="003B5DE9">
        <w:t>jidoka</w:t>
      </w:r>
      <w:proofErr w:type="spellEnd"/>
      <w:r w:rsidRPr="003B5DE9">
        <w:t xml:space="preserve"> ») : il vise à minimiser les erreurs</w:t>
      </w:r>
      <w:r w:rsidR="000F573B">
        <w:t xml:space="preserve"> </w:t>
      </w:r>
      <w:r w:rsidRPr="003B5DE9">
        <w:t xml:space="preserve">de fabrication, </w:t>
      </w:r>
      <w:r w:rsidR="00970703">
        <w:t>n</w:t>
      </w:r>
      <w:r w:rsidRPr="003B5DE9">
        <w:t>otamment en accordant plus d’autonomie aux opérateurs eux-mêmes, qui</w:t>
      </w:r>
      <w:r w:rsidR="000F573B">
        <w:t xml:space="preserve"> </w:t>
      </w:r>
      <w:r w:rsidRPr="003B5DE9">
        <w:t>participent au diagnostic des problèmes et à leur résolution (ils disposent par exemple de la</w:t>
      </w:r>
      <w:r w:rsidR="000F573B">
        <w:t xml:space="preserve"> </w:t>
      </w:r>
      <w:r w:rsidRPr="003B5DE9">
        <w:t>faculté de stopper les machines s’ils constatent une anomalie qu’ils peuvent réparer). L’objectif est de maintenir une qualité optimale des produits tout au long du cycle de production.</w:t>
      </w:r>
    </w:p>
    <w:p w14:paraId="36A29ED2" w14:textId="77777777" w:rsidR="00A351D3" w:rsidRDefault="00A351D3" w:rsidP="00970703">
      <w:pPr>
        <w:spacing w:after="0" w:line="240" w:lineRule="auto"/>
        <w:jc w:val="both"/>
      </w:pPr>
    </w:p>
    <w:p w14:paraId="7051E8C0" w14:textId="2E8EC830" w:rsidR="003B5DE9" w:rsidRDefault="003B5DE9" w:rsidP="00970703">
      <w:pPr>
        <w:spacing w:after="0" w:line="240" w:lineRule="auto"/>
        <w:jc w:val="both"/>
      </w:pPr>
      <w:r w:rsidRPr="003B5DE9">
        <w:t>4.  Le principe d’amélioration continue (« kaizen ») : il s’appuie en amont sur le découpage du</w:t>
      </w:r>
      <w:r w:rsidR="000F573B">
        <w:t xml:space="preserve"> </w:t>
      </w:r>
      <w:r w:rsidRPr="003B5DE9">
        <w:t>travail en chacune des tâches élémentaires qui le composent, l’analyse de ces tâches et le</w:t>
      </w:r>
      <w:r w:rsidR="000F573B">
        <w:t xml:space="preserve"> </w:t>
      </w:r>
      <w:r w:rsidRPr="003B5DE9">
        <w:t>choix de la manière optimale de l’effectuer. Il incite ensuite chaque salarié (de l’opérateur</w:t>
      </w:r>
      <w:r w:rsidR="000F573B">
        <w:t xml:space="preserve"> </w:t>
      </w:r>
      <w:r w:rsidRPr="003B5DE9">
        <w:t>à l’ingénieur) à proposer des améliorations graduelles du processus de production et des</w:t>
      </w:r>
      <w:r w:rsidR="000F573B">
        <w:t xml:space="preserve"> </w:t>
      </w:r>
      <w:r w:rsidRPr="003B5DE9">
        <w:t>tâches qu’il réalise au cours de son travail. Ces modifications graduelles et marginales s’opposent à une réorganisation complète du travail au sein de l’entreprise</w:t>
      </w:r>
      <w:r w:rsidR="00E36DBF">
        <w:t>.</w:t>
      </w:r>
    </w:p>
    <w:p w14:paraId="38D63C68" w14:textId="3CEEF688" w:rsidR="00E06E7A" w:rsidRDefault="00970703" w:rsidP="00970703">
      <w:pPr>
        <w:spacing w:after="0" w:line="240" w:lineRule="auto"/>
        <w:jc w:val="right"/>
      </w:pPr>
      <w:r>
        <w:t xml:space="preserve">Source : </w:t>
      </w:r>
      <w:hyperlink r:id="rId24" w:history="1">
        <w:r w:rsidRPr="00866E55">
          <w:rPr>
            <w:rStyle w:val="Lienhypertexte"/>
          </w:rPr>
          <w:t>https://dares.travail-emploi.gouv.fr/sites/default/files/pdf/DE165_Changements_organisationnels_0410.pdf</w:t>
        </w:r>
      </w:hyperlink>
    </w:p>
    <w:p w14:paraId="5054B60B" w14:textId="77777777" w:rsidR="00970703" w:rsidRDefault="00970703" w:rsidP="00970703">
      <w:pPr>
        <w:spacing w:after="0" w:line="240" w:lineRule="auto"/>
        <w:rPr>
          <w:b/>
          <w:bCs/>
        </w:rPr>
      </w:pPr>
    </w:p>
    <w:p w14:paraId="265BFC7F" w14:textId="77777777" w:rsidR="00A351D3" w:rsidRDefault="00A351D3" w:rsidP="00A351D3">
      <w:pPr>
        <w:spacing w:after="0" w:line="240" w:lineRule="auto"/>
        <w:rPr>
          <w:b/>
          <w:bCs/>
        </w:rPr>
      </w:pPr>
    </w:p>
    <w:p w14:paraId="3AA5CF80" w14:textId="77777777" w:rsidR="00A351D3" w:rsidRDefault="00A351D3">
      <w:pPr>
        <w:rPr>
          <w:b/>
          <w:bCs/>
        </w:rPr>
      </w:pPr>
      <w:r>
        <w:rPr>
          <w:b/>
          <w:bCs/>
        </w:rPr>
        <w:br w:type="page"/>
      </w:r>
    </w:p>
    <w:p w14:paraId="2E951ACE" w14:textId="4596862A" w:rsidR="00B64A3B" w:rsidRDefault="008835D5" w:rsidP="00A351D3">
      <w:pPr>
        <w:spacing w:after="0" w:line="240" w:lineRule="auto"/>
      </w:pPr>
      <w:r w:rsidRPr="008835D5">
        <w:rPr>
          <w:b/>
          <w:bCs/>
        </w:rPr>
        <w:lastRenderedPageBreak/>
        <w:t>Question 1</w:t>
      </w:r>
      <w:r>
        <w:t xml:space="preserve"> : </w:t>
      </w:r>
      <w:r w:rsidR="002472A3">
        <w:t xml:space="preserve">Compléter le </w:t>
      </w:r>
      <w:r w:rsidR="00970703">
        <w:t>tableau.</w:t>
      </w:r>
    </w:p>
    <w:tbl>
      <w:tblPr>
        <w:tblStyle w:val="Grilledutableau"/>
        <w:tblW w:w="0" w:type="auto"/>
        <w:tblLook w:val="04A0" w:firstRow="1" w:lastRow="0" w:firstColumn="1" w:lastColumn="0" w:noHBand="0" w:noVBand="1"/>
      </w:tblPr>
      <w:tblGrid>
        <w:gridCol w:w="1836"/>
        <w:gridCol w:w="2145"/>
        <w:gridCol w:w="2146"/>
        <w:gridCol w:w="2145"/>
        <w:gridCol w:w="2184"/>
      </w:tblGrid>
      <w:tr w:rsidR="00A351D3" w14:paraId="529EBE19" w14:textId="77777777" w:rsidTr="00685434">
        <w:tc>
          <w:tcPr>
            <w:tcW w:w="1836" w:type="dxa"/>
            <w:vAlign w:val="center"/>
          </w:tcPr>
          <w:p w14:paraId="641BDB3F" w14:textId="77777777" w:rsidR="00A351D3" w:rsidRPr="00F415E0" w:rsidRDefault="00A351D3" w:rsidP="00685434">
            <w:pPr>
              <w:jc w:val="center"/>
              <w:rPr>
                <w:b/>
                <w:bCs/>
              </w:rPr>
            </w:pPr>
            <w:r>
              <w:rPr>
                <w:b/>
                <w:bCs/>
              </w:rPr>
              <w:t>Les 4 p</w:t>
            </w:r>
            <w:r w:rsidRPr="00F415E0">
              <w:rPr>
                <w:b/>
                <w:bCs/>
              </w:rPr>
              <w:t>rincipes du</w:t>
            </w:r>
          </w:p>
          <w:p w14:paraId="1BB6EA23" w14:textId="77777777" w:rsidR="00A351D3" w:rsidRPr="00F415E0" w:rsidRDefault="00A351D3" w:rsidP="00685434">
            <w:pPr>
              <w:jc w:val="center"/>
              <w:rPr>
                <w:b/>
                <w:bCs/>
              </w:rPr>
            </w:pPr>
            <w:r w:rsidRPr="00F415E0">
              <w:rPr>
                <w:b/>
                <w:bCs/>
              </w:rPr>
              <w:t>Toyotisme</w:t>
            </w:r>
          </w:p>
        </w:tc>
        <w:tc>
          <w:tcPr>
            <w:tcW w:w="2145" w:type="dxa"/>
            <w:vAlign w:val="center"/>
          </w:tcPr>
          <w:p w14:paraId="534109EB" w14:textId="77777777" w:rsidR="00A351D3" w:rsidRDefault="00A351D3" w:rsidP="00685434">
            <w:pPr>
              <w:jc w:val="center"/>
            </w:pPr>
          </w:p>
          <w:p w14:paraId="012667F9" w14:textId="77777777" w:rsidR="00A351D3" w:rsidRDefault="00A351D3" w:rsidP="00685434">
            <w:pPr>
              <w:jc w:val="center"/>
            </w:pPr>
          </w:p>
          <w:p w14:paraId="396F68A4" w14:textId="77777777" w:rsidR="00A351D3" w:rsidRDefault="00A351D3" w:rsidP="00685434">
            <w:pPr>
              <w:jc w:val="center"/>
            </w:pPr>
          </w:p>
        </w:tc>
        <w:tc>
          <w:tcPr>
            <w:tcW w:w="2146" w:type="dxa"/>
            <w:vAlign w:val="center"/>
          </w:tcPr>
          <w:p w14:paraId="020E235D" w14:textId="77777777" w:rsidR="00A351D3" w:rsidRDefault="00A351D3" w:rsidP="00685434">
            <w:pPr>
              <w:jc w:val="center"/>
            </w:pPr>
          </w:p>
        </w:tc>
        <w:tc>
          <w:tcPr>
            <w:tcW w:w="2145" w:type="dxa"/>
            <w:vAlign w:val="center"/>
          </w:tcPr>
          <w:p w14:paraId="736F662C" w14:textId="77777777" w:rsidR="00A351D3" w:rsidRDefault="00A351D3" w:rsidP="00685434">
            <w:pPr>
              <w:jc w:val="center"/>
            </w:pPr>
          </w:p>
        </w:tc>
        <w:tc>
          <w:tcPr>
            <w:tcW w:w="2184" w:type="dxa"/>
            <w:vAlign w:val="center"/>
          </w:tcPr>
          <w:p w14:paraId="13AF9974" w14:textId="77777777" w:rsidR="00A351D3" w:rsidRDefault="00A351D3" w:rsidP="00685434">
            <w:pPr>
              <w:jc w:val="center"/>
            </w:pPr>
          </w:p>
        </w:tc>
      </w:tr>
      <w:tr w:rsidR="00A351D3" w14:paraId="5E8F315C" w14:textId="77777777" w:rsidTr="00685434">
        <w:tc>
          <w:tcPr>
            <w:tcW w:w="1836" w:type="dxa"/>
            <w:vAlign w:val="center"/>
          </w:tcPr>
          <w:p w14:paraId="2EEF9F72" w14:textId="77777777" w:rsidR="00A351D3" w:rsidRPr="00F25DCE" w:rsidRDefault="00A351D3" w:rsidP="00685434">
            <w:pPr>
              <w:rPr>
                <w:b/>
                <w:bCs/>
              </w:rPr>
            </w:pPr>
            <w:r w:rsidRPr="00F25DCE">
              <w:rPr>
                <w:b/>
                <w:bCs/>
              </w:rPr>
              <w:t xml:space="preserve">En quoi cela consiste-t-il ? </w:t>
            </w:r>
            <w:r w:rsidRPr="00F25DCE">
              <w:t>Evitez de paraphraser le document et expliquez comment vous comprenez le principe</w:t>
            </w:r>
          </w:p>
        </w:tc>
        <w:tc>
          <w:tcPr>
            <w:tcW w:w="2145" w:type="dxa"/>
            <w:vAlign w:val="center"/>
          </w:tcPr>
          <w:p w14:paraId="39C4B480" w14:textId="77777777" w:rsidR="00A351D3" w:rsidRDefault="00A351D3" w:rsidP="00685434"/>
          <w:p w14:paraId="4A4D7568" w14:textId="77777777" w:rsidR="00A351D3" w:rsidRDefault="00A351D3" w:rsidP="00685434"/>
          <w:p w14:paraId="189DE7A2" w14:textId="77777777" w:rsidR="00A351D3" w:rsidRDefault="00A351D3" w:rsidP="00685434"/>
          <w:p w14:paraId="7CCBE4F3" w14:textId="77777777" w:rsidR="00A351D3" w:rsidRDefault="00A351D3" w:rsidP="00685434"/>
          <w:p w14:paraId="351B39D6" w14:textId="77777777" w:rsidR="00A351D3" w:rsidRDefault="00A351D3" w:rsidP="00685434"/>
          <w:p w14:paraId="70868E72" w14:textId="77777777" w:rsidR="00A351D3" w:rsidRDefault="00A351D3" w:rsidP="00685434"/>
          <w:p w14:paraId="7513A518" w14:textId="77777777" w:rsidR="00A351D3" w:rsidRDefault="00A351D3" w:rsidP="00685434"/>
          <w:p w14:paraId="0DB18953" w14:textId="77777777" w:rsidR="00A351D3" w:rsidRDefault="00A351D3" w:rsidP="00685434"/>
        </w:tc>
        <w:tc>
          <w:tcPr>
            <w:tcW w:w="2146" w:type="dxa"/>
            <w:vAlign w:val="center"/>
          </w:tcPr>
          <w:p w14:paraId="6EEDF583" w14:textId="77777777" w:rsidR="00A351D3" w:rsidRDefault="00A351D3" w:rsidP="00685434"/>
        </w:tc>
        <w:tc>
          <w:tcPr>
            <w:tcW w:w="2145" w:type="dxa"/>
            <w:vAlign w:val="center"/>
          </w:tcPr>
          <w:p w14:paraId="39F0A3EB" w14:textId="77777777" w:rsidR="00A351D3" w:rsidRDefault="00A351D3" w:rsidP="00685434"/>
        </w:tc>
        <w:tc>
          <w:tcPr>
            <w:tcW w:w="2184" w:type="dxa"/>
            <w:vAlign w:val="center"/>
          </w:tcPr>
          <w:p w14:paraId="5FCD35A0" w14:textId="77777777" w:rsidR="00A351D3" w:rsidRDefault="00A351D3" w:rsidP="00685434"/>
        </w:tc>
      </w:tr>
      <w:tr w:rsidR="00A351D3" w14:paraId="52B1D4D9" w14:textId="77777777" w:rsidTr="00685434">
        <w:tc>
          <w:tcPr>
            <w:tcW w:w="1836" w:type="dxa"/>
            <w:vAlign w:val="center"/>
          </w:tcPr>
          <w:p w14:paraId="36658864" w14:textId="2A8BF73D" w:rsidR="00A351D3" w:rsidRPr="00F25DCE" w:rsidRDefault="00A351D3" w:rsidP="00685434">
            <w:pPr>
              <w:rPr>
                <w:b/>
                <w:bCs/>
              </w:rPr>
            </w:pPr>
            <w:r>
              <w:rPr>
                <w:b/>
                <w:bCs/>
              </w:rPr>
              <w:t>A quelle caractéristique du modèle taylorien cela s’oppose-t-il ?</w:t>
            </w:r>
          </w:p>
        </w:tc>
        <w:tc>
          <w:tcPr>
            <w:tcW w:w="2145" w:type="dxa"/>
            <w:vAlign w:val="center"/>
          </w:tcPr>
          <w:p w14:paraId="702E225E" w14:textId="77777777" w:rsidR="00A351D3" w:rsidRDefault="00A351D3" w:rsidP="00685434"/>
          <w:p w14:paraId="34E95946" w14:textId="77777777" w:rsidR="00A351D3" w:rsidRDefault="00A351D3" w:rsidP="00685434"/>
          <w:p w14:paraId="7712A645" w14:textId="77777777" w:rsidR="00A351D3" w:rsidRDefault="00A351D3" w:rsidP="00685434"/>
          <w:p w14:paraId="2181AF16" w14:textId="77777777" w:rsidR="00A351D3" w:rsidRDefault="00A351D3" w:rsidP="00685434"/>
        </w:tc>
        <w:tc>
          <w:tcPr>
            <w:tcW w:w="2146" w:type="dxa"/>
            <w:vAlign w:val="center"/>
          </w:tcPr>
          <w:p w14:paraId="0726A8F3" w14:textId="77777777" w:rsidR="00A351D3" w:rsidRDefault="00A351D3" w:rsidP="00685434"/>
        </w:tc>
        <w:tc>
          <w:tcPr>
            <w:tcW w:w="2145" w:type="dxa"/>
            <w:vAlign w:val="center"/>
          </w:tcPr>
          <w:p w14:paraId="712C3077" w14:textId="77777777" w:rsidR="00A351D3" w:rsidRDefault="00A351D3" w:rsidP="00685434"/>
        </w:tc>
        <w:tc>
          <w:tcPr>
            <w:tcW w:w="2184" w:type="dxa"/>
            <w:vAlign w:val="center"/>
          </w:tcPr>
          <w:p w14:paraId="474C3C4B" w14:textId="77777777" w:rsidR="00A351D3" w:rsidRDefault="00A351D3" w:rsidP="00685434"/>
        </w:tc>
      </w:tr>
    </w:tbl>
    <w:p w14:paraId="67AE4A50" w14:textId="61B7D2B9" w:rsidR="002472A3" w:rsidRDefault="002472A3" w:rsidP="00A351D3">
      <w:pPr>
        <w:spacing w:after="0" w:line="240" w:lineRule="auto"/>
        <w:rPr>
          <w:b/>
          <w:bCs/>
        </w:rPr>
      </w:pPr>
    </w:p>
    <w:p w14:paraId="53533E30" w14:textId="2BBC6E74" w:rsidR="00A65432" w:rsidRDefault="00A65432" w:rsidP="00A351D3">
      <w:pPr>
        <w:spacing w:after="0" w:line="240" w:lineRule="auto"/>
      </w:pPr>
      <w:r>
        <w:rPr>
          <w:b/>
          <w:bCs/>
        </w:rPr>
        <w:t xml:space="preserve">Question 2 : </w:t>
      </w:r>
      <w:r w:rsidR="00DF4BE6">
        <w:t>En quoi peut-on dire que le travail est plus flexible</w:t>
      </w:r>
      <w:r w:rsidR="00943C88">
        <w:t xml:space="preserve"> (voir lexique)</w:t>
      </w:r>
      <w:r w:rsidR="00DF4BE6">
        <w:t xml:space="preserve"> avec le toyotisme qu’avec le</w:t>
      </w:r>
      <w:r w:rsidR="00CA64F4">
        <w:t xml:space="preserve"> modèle taylorien</w:t>
      </w:r>
      <w:r w:rsidR="00DF4BE6">
        <w:t> ?</w:t>
      </w:r>
    </w:p>
    <w:p w14:paraId="2273EC59" w14:textId="0321351A" w:rsidR="00970703" w:rsidRDefault="005B5E24" w:rsidP="00A351D3">
      <w:pPr>
        <w:spacing w:after="0" w:line="240" w:lineRule="auto"/>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w:t>
      </w:r>
      <w:r w:rsidR="008A4FF4" w:rsidRPr="005C0772">
        <w:rPr>
          <w:sz w:val="28"/>
          <w:szCs w:val="28"/>
        </w:rPr>
        <w:t>___________________________________________________________________________</w:t>
      </w:r>
    </w:p>
    <w:p w14:paraId="7EC03BA0" w14:textId="41E73701" w:rsidR="00970703" w:rsidRDefault="00A351D3" w:rsidP="00A351D3">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w:t>
      </w:r>
    </w:p>
    <w:p w14:paraId="5E35E9D1" w14:textId="77777777" w:rsidR="00A351D3" w:rsidRDefault="00A351D3" w:rsidP="00A351D3">
      <w:pPr>
        <w:spacing w:after="0" w:line="240" w:lineRule="auto"/>
        <w:rPr>
          <w:b/>
          <w:bCs/>
        </w:rPr>
      </w:pPr>
    </w:p>
    <w:p w14:paraId="6B1E81E1" w14:textId="3954A637" w:rsidR="00970703" w:rsidRDefault="003202A4" w:rsidP="00A351D3">
      <w:pPr>
        <w:spacing w:after="0" w:line="240" w:lineRule="auto"/>
      </w:pPr>
      <w:r w:rsidRPr="00146FD2">
        <w:rPr>
          <w:b/>
          <w:bCs/>
        </w:rPr>
        <w:t xml:space="preserve">Question </w:t>
      </w:r>
      <w:r w:rsidR="00DF4BE6">
        <w:rPr>
          <w:b/>
          <w:bCs/>
        </w:rPr>
        <w:t>3</w:t>
      </w:r>
      <w:r>
        <w:t xml:space="preserve"> : </w:t>
      </w:r>
      <w:r w:rsidR="00C2797D">
        <w:t>Pourquoi peut-on dire que le toyotisme est plus efficace</w:t>
      </w:r>
      <w:r w:rsidR="00C34825">
        <w:t xml:space="preserve"> pour l’entreprise</w:t>
      </w:r>
      <w:r w:rsidR="008C3CC5">
        <w:t xml:space="preserve"> que le </w:t>
      </w:r>
      <w:r w:rsidR="00CA64F4">
        <w:t>modèle taylorien</w:t>
      </w:r>
      <w:r w:rsidR="00FD17DE">
        <w:t xml:space="preserve"> ? </w:t>
      </w:r>
    </w:p>
    <w:p w14:paraId="0FADE98E" w14:textId="0C698A14" w:rsidR="003202A4" w:rsidRDefault="00FD17DE" w:rsidP="00A351D3">
      <w:pPr>
        <w:spacing w:after="0" w:line="240" w:lineRule="auto"/>
      </w:pPr>
      <w:r>
        <w:t>Appuyez-vous sur deux exemples précis</w:t>
      </w:r>
      <w:r w:rsidR="00540918">
        <w:t xml:space="preserve"> pour répondre à la question.</w:t>
      </w:r>
    </w:p>
    <w:p w14:paraId="47E2E620" w14:textId="78D8E60A" w:rsidR="00970703" w:rsidRDefault="005B5E24" w:rsidP="00A351D3">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351D3" w:rsidRPr="005C0772">
        <w:rPr>
          <w:sz w:val="28"/>
          <w:szCs w:val="28"/>
        </w:rPr>
        <w:t>___________________________________________________________________________</w:t>
      </w:r>
    </w:p>
    <w:p w14:paraId="43884A49" w14:textId="77777777" w:rsidR="00970703" w:rsidRDefault="00970703" w:rsidP="00A351D3">
      <w:pPr>
        <w:spacing w:after="0" w:line="240" w:lineRule="auto"/>
      </w:pPr>
    </w:p>
    <w:p w14:paraId="72A90EFE" w14:textId="3F608C5D" w:rsidR="00153E99" w:rsidRDefault="00153E99" w:rsidP="00A351D3">
      <w:pPr>
        <w:spacing w:after="0" w:line="240" w:lineRule="auto"/>
      </w:pPr>
      <w:r w:rsidRPr="00153E99">
        <w:rPr>
          <w:b/>
          <w:bCs/>
        </w:rPr>
        <w:t xml:space="preserve">Question </w:t>
      </w:r>
      <w:r w:rsidR="006C4FFE">
        <w:rPr>
          <w:b/>
          <w:bCs/>
        </w:rPr>
        <w:t>4</w:t>
      </w:r>
      <w:r>
        <w:t xml:space="preserve"> : A quel principe du toyotisme </w:t>
      </w:r>
      <w:r w:rsidR="00E67FED">
        <w:t>le management participatif</w:t>
      </w:r>
      <w:r w:rsidR="000F7986">
        <w:t xml:space="preserve"> (voir lexique)</w:t>
      </w:r>
      <w:r>
        <w:t xml:space="preserve"> correspond-il ?</w:t>
      </w:r>
    </w:p>
    <w:p w14:paraId="19484A7E" w14:textId="71723097" w:rsidR="00970703" w:rsidRDefault="005B5E24" w:rsidP="00A351D3">
      <w:pPr>
        <w:spacing w:after="0" w:line="240" w:lineRule="auto"/>
        <w:rPr>
          <w:sz w:val="28"/>
          <w:szCs w:val="28"/>
        </w:rPr>
      </w:pPr>
      <w:r w:rsidRPr="005C0772">
        <w:rPr>
          <w:sz w:val="28"/>
          <w:szCs w:val="28"/>
        </w:rPr>
        <w:t>___________________________________________________________________________</w:t>
      </w:r>
      <w:r w:rsidR="00A351D3" w:rsidRPr="005C0772">
        <w:rPr>
          <w:sz w:val="28"/>
          <w:szCs w:val="28"/>
        </w:rPr>
        <w:t>___________________________________________________________________________</w:t>
      </w:r>
    </w:p>
    <w:p w14:paraId="2559B06F" w14:textId="5D3A1BA0" w:rsidR="00A91490" w:rsidRDefault="00A91490" w:rsidP="00A351D3">
      <w:pPr>
        <w:spacing w:after="0" w:line="240" w:lineRule="auto"/>
      </w:pPr>
    </w:p>
    <w:p w14:paraId="1942A178" w14:textId="7B537637" w:rsidR="00A91490" w:rsidRDefault="00A91490" w:rsidP="00A351D3">
      <w:pPr>
        <w:spacing w:after="0" w:line="240" w:lineRule="auto"/>
      </w:pPr>
      <w:r w:rsidRPr="00A91490">
        <w:rPr>
          <w:b/>
          <w:bCs/>
        </w:rPr>
        <w:t>Question 5</w:t>
      </w:r>
      <w:r>
        <w:t> : En comparaison du modèle taylorien, quels sont les effets positifs du toyotisme sur les conditions de travail des ouvriers ?</w:t>
      </w:r>
    </w:p>
    <w:p w14:paraId="293F95FF" w14:textId="0A0DC209" w:rsidR="00A91490" w:rsidRDefault="00A91490" w:rsidP="00A351D3">
      <w:pPr>
        <w:spacing w:after="0" w:line="240" w:lineRule="auto"/>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w:t>
      </w:r>
      <w:r w:rsidR="00447852" w:rsidRPr="005C0772">
        <w:rPr>
          <w:sz w:val="28"/>
          <w:szCs w:val="28"/>
        </w:rPr>
        <w:t>___________________________________________________________________________</w:t>
      </w:r>
      <w:r w:rsidR="00A351D3" w:rsidRPr="005C0772">
        <w:rPr>
          <w:sz w:val="28"/>
          <w:szCs w:val="28"/>
        </w:rPr>
        <w:t>______________________________________________________________________________________________________________________________________________________</w:t>
      </w:r>
    </w:p>
    <w:p w14:paraId="0D1BE7F9" w14:textId="77777777" w:rsidR="00A91490" w:rsidRDefault="00A91490" w:rsidP="00A351D3">
      <w:pPr>
        <w:spacing w:after="0" w:line="240" w:lineRule="auto"/>
      </w:pPr>
    </w:p>
    <w:p w14:paraId="2A519622" w14:textId="77777777" w:rsidR="00A45793" w:rsidRDefault="00A45793" w:rsidP="00970703">
      <w:pPr>
        <w:spacing w:after="0" w:line="240" w:lineRule="auto"/>
        <w:rPr>
          <w:b/>
          <w:bCs/>
          <w:color w:val="0B5E6F"/>
          <w:sz w:val="28"/>
          <w:szCs w:val="28"/>
        </w:rPr>
      </w:pPr>
    </w:p>
    <w:p w14:paraId="38B9A09F" w14:textId="77777777" w:rsidR="00C20AE0" w:rsidRDefault="00C20AE0" w:rsidP="00970703">
      <w:pPr>
        <w:spacing w:after="0" w:line="240" w:lineRule="auto"/>
        <w:rPr>
          <w:b/>
          <w:bCs/>
          <w:color w:val="0B5E6F"/>
          <w:sz w:val="28"/>
          <w:szCs w:val="28"/>
        </w:rPr>
      </w:pPr>
    </w:p>
    <w:p w14:paraId="701ACD31" w14:textId="435B68DC" w:rsidR="00F763C7" w:rsidRDefault="00F763C7" w:rsidP="00970703">
      <w:pPr>
        <w:spacing w:after="0" w:line="240" w:lineRule="auto"/>
        <w:rPr>
          <w:b/>
          <w:bCs/>
          <w:color w:val="0B5E6F"/>
          <w:sz w:val="28"/>
          <w:szCs w:val="28"/>
        </w:rPr>
      </w:pPr>
      <w:r w:rsidRPr="00970703">
        <w:rPr>
          <w:b/>
          <w:bCs/>
          <w:color w:val="0B5E6F"/>
          <w:sz w:val="28"/>
          <w:szCs w:val="28"/>
        </w:rPr>
        <w:lastRenderedPageBreak/>
        <w:t xml:space="preserve">Activité </w:t>
      </w:r>
      <w:r w:rsidR="00970703">
        <w:rPr>
          <w:b/>
          <w:bCs/>
          <w:color w:val="0B5E6F"/>
          <w:sz w:val="28"/>
          <w:szCs w:val="28"/>
        </w:rPr>
        <w:t>6</w:t>
      </w:r>
      <w:r w:rsidRPr="00970703">
        <w:rPr>
          <w:b/>
          <w:bCs/>
          <w:color w:val="0B5E6F"/>
          <w:sz w:val="28"/>
          <w:szCs w:val="28"/>
        </w:rPr>
        <w:t xml:space="preserve"> : </w:t>
      </w:r>
      <w:r w:rsidR="00970703" w:rsidRPr="00970703">
        <w:rPr>
          <w:b/>
          <w:bCs/>
          <w:color w:val="0B5E6F"/>
          <w:sz w:val="28"/>
          <w:szCs w:val="28"/>
        </w:rPr>
        <w:t xml:space="preserve">Le Lean Management, une organisation du travail </w:t>
      </w:r>
      <w:r w:rsidR="00970703">
        <w:rPr>
          <w:b/>
          <w:bCs/>
          <w:color w:val="0B5E6F"/>
          <w:sz w:val="28"/>
          <w:szCs w:val="28"/>
        </w:rPr>
        <w:t xml:space="preserve">inspirée </w:t>
      </w:r>
      <w:r w:rsidR="00970703" w:rsidRPr="00970703">
        <w:rPr>
          <w:b/>
          <w:bCs/>
          <w:color w:val="0B5E6F"/>
          <w:sz w:val="28"/>
          <w:szCs w:val="28"/>
        </w:rPr>
        <w:t>du toyotisme</w:t>
      </w:r>
    </w:p>
    <w:p w14:paraId="24D28CF3" w14:textId="3C7615A0" w:rsidR="00E832E2" w:rsidRDefault="00E832E2" w:rsidP="00970703">
      <w:pPr>
        <w:spacing w:after="0" w:line="240" w:lineRule="auto"/>
        <w:rPr>
          <w:b/>
          <w:bCs/>
          <w:color w:val="0B5E6F"/>
          <w:sz w:val="28"/>
          <w:szCs w:val="28"/>
        </w:rPr>
      </w:pPr>
    </w:p>
    <w:p w14:paraId="192882AE" w14:textId="2E6DA3B6" w:rsidR="00E832E2" w:rsidRPr="00E832E2" w:rsidRDefault="00E832E2" w:rsidP="00E832E2">
      <w:pPr>
        <w:rPr>
          <w:b/>
          <w:bCs/>
          <w:sz w:val="24"/>
          <w:szCs w:val="24"/>
        </w:rPr>
      </w:pPr>
      <w:r w:rsidRPr="00E832E2">
        <w:rPr>
          <w:b/>
          <w:bCs/>
          <w:sz w:val="24"/>
          <w:szCs w:val="24"/>
        </w:rPr>
        <w:t>Document 7 : Extrait du JT de France 2 sur le Lean Management</w:t>
      </w:r>
    </w:p>
    <w:p w14:paraId="749BB9C0" w14:textId="1653CFD3" w:rsidR="00970703" w:rsidRDefault="00E832E2" w:rsidP="00970703">
      <w:pPr>
        <w:spacing w:after="0" w:line="240" w:lineRule="auto"/>
      </w:pPr>
      <w:r>
        <w:rPr>
          <w:noProof/>
        </w:rPr>
        <w:drawing>
          <wp:anchor distT="0" distB="0" distL="114300" distR="114300" simplePos="0" relativeHeight="251658246" behindDoc="0" locked="0" layoutInCell="1" allowOverlap="1" wp14:anchorId="36D26ED5" wp14:editId="2BC08F57">
            <wp:simplePos x="0" y="0"/>
            <wp:positionH relativeFrom="margin">
              <wp:align>center</wp:align>
            </wp:positionH>
            <wp:positionV relativeFrom="paragraph">
              <wp:posOffset>6985</wp:posOffset>
            </wp:positionV>
            <wp:extent cx="2250440" cy="1245870"/>
            <wp:effectExtent l="0" t="0" r="0" b="0"/>
            <wp:wrapSquare wrapText="bothSides"/>
            <wp:docPr id="9" name="Image 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50440" cy="1245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1A207" w14:textId="317D5397" w:rsidR="00970703" w:rsidRDefault="00886AC3" w:rsidP="00970703">
      <w:pPr>
        <w:spacing w:after="0" w:line="240" w:lineRule="auto"/>
      </w:pPr>
      <w:r w:rsidRPr="00886AC3">
        <w:drawing>
          <wp:anchor distT="0" distB="0" distL="114300" distR="114300" simplePos="0" relativeHeight="251666432" behindDoc="0" locked="0" layoutInCell="1" allowOverlap="1" wp14:anchorId="64DC97C8" wp14:editId="317C4B04">
            <wp:simplePos x="0" y="0"/>
            <wp:positionH relativeFrom="margin">
              <wp:posOffset>4933950</wp:posOffset>
            </wp:positionH>
            <wp:positionV relativeFrom="paragraph">
              <wp:posOffset>7620</wp:posOffset>
            </wp:positionV>
            <wp:extent cx="831850" cy="822960"/>
            <wp:effectExtent l="0" t="0" r="6350" b="0"/>
            <wp:wrapThrough wrapText="bothSides">
              <wp:wrapPolygon edited="0">
                <wp:start x="0" y="0"/>
                <wp:lineTo x="0" y="21000"/>
                <wp:lineTo x="21270" y="21000"/>
                <wp:lineTo x="21270" y="0"/>
                <wp:lineTo x="0" y="0"/>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31850" cy="822960"/>
                    </a:xfrm>
                    <a:prstGeom prst="rect">
                      <a:avLst/>
                    </a:prstGeom>
                  </pic:spPr>
                </pic:pic>
              </a:graphicData>
            </a:graphic>
            <wp14:sizeRelH relativeFrom="margin">
              <wp14:pctWidth>0</wp14:pctWidth>
            </wp14:sizeRelH>
            <wp14:sizeRelV relativeFrom="margin">
              <wp14:pctHeight>0</wp14:pctHeight>
            </wp14:sizeRelV>
          </wp:anchor>
        </w:drawing>
      </w:r>
    </w:p>
    <w:p w14:paraId="0D5B110E" w14:textId="206DDB28" w:rsidR="00970703" w:rsidRDefault="00970703" w:rsidP="00970703">
      <w:pPr>
        <w:spacing w:after="0" w:line="240" w:lineRule="auto"/>
      </w:pPr>
    </w:p>
    <w:p w14:paraId="0C69F1DD" w14:textId="513AE6EB" w:rsidR="00970703" w:rsidRDefault="00970703" w:rsidP="00970703">
      <w:pPr>
        <w:spacing w:after="0" w:line="240" w:lineRule="auto"/>
      </w:pPr>
    </w:p>
    <w:p w14:paraId="0BF33BE5" w14:textId="77777777" w:rsidR="00970703" w:rsidRDefault="00970703" w:rsidP="00970703">
      <w:pPr>
        <w:spacing w:after="0" w:line="240" w:lineRule="auto"/>
      </w:pPr>
    </w:p>
    <w:p w14:paraId="71E4DB90" w14:textId="77777777" w:rsidR="00970703" w:rsidRDefault="00970703" w:rsidP="00970703">
      <w:pPr>
        <w:spacing w:after="0" w:line="240" w:lineRule="auto"/>
      </w:pPr>
    </w:p>
    <w:p w14:paraId="5E5DE3D7" w14:textId="77777777" w:rsidR="00970703" w:rsidRDefault="00970703" w:rsidP="00970703">
      <w:pPr>
        <w:spacing w:after="0" w:line="240" w:lineRule="auto"/>
      </w:pPr>
    </w:p>
    <w:p w14:paraId="70CBF8ED" w14:textId="77777777" w:rsidR="00970703" w:rsidRDefault="00970703" w:rsidP="00970703">
      <w:pPr>
        <w:spacing w:after="0" w:line="240" w:lineRule="auto"/>
      </w:pPr>
    </w:p>
    <w:p w14:paraId="5DEF8667" w14:textId="28588F2C" w:rsidR="00970703" w:rsidRDefault="00C7194A" w:rsidP="00E832E2">
      <w:pPr>
        <w:spacing w:after="0" w:line="240" w:lineRule="auto"/>
        <w:jc w:val="center"/>
      </w:pPr>
      <w:hyperlink r:id="rId28" w:history="1">
        <w:r w:rsidR="00970703" w:rsidRPr="00866E55">
          <w:rPr>
            <w:rStyle w:val="Lienhypertexte"/>
          </w:rPr>
          <w:t>https://youtu.be/biY</w:t>
        </w:r>
        <w:r w:rsidR="00970703" w:rsidRPr="00866E55">
          <w:rPr>
            <w:rStyle w:val="Lienhypertexte"/>
          </w:rPr>
          <w:t>L</w:t>
        </w:r>
        <w:r w:rsidR="00970703" w:rsidRPr="00866E55">
          <w:rPr>
            <w:rStyle w:val="Lienhypertexte"/>
          </w:rPr>
          <w:t>DjXUmn0</w:t>
        </w:r>
      </w:hyperlink>
    </w:p>
    <w:p w14:paraId="5324F51B" w14:textId="4BDBEA65" w:rsidR="00970703" w:rsidRDefault="00970703" w:rsidP="00970703">
      <w:pPr>
        <w:spacing w:after="0" w:line="240" w:lineRule="auto"/>
      </w:pPr>
    </w:p>
    <w:p w14:paraId="7FAA2016" w14:textId="1D3263E6" w:rsidR="00C70E2F" w:rsidRDefault="00C70E2F" w:rsidP="007813C0">
      <w:pPr>
        <w:spacing w:after="0" w:line="240" w:lineRule="auto"/>
      </w:pPr>
      <w:r w:rsidRPr="004222A2">
        <w:rPr>
          <w:b/>
          <w:bCs/>
        </w:rPr>
        <w:t>Question 1</w:t>
      </w:r>
      <w:r>
        <w:t xml:space="preserve"> : </w:t>
      </w:r>
      <w:r w:rsidR="00F52680">
        <w:t xml:space="preserve">Parmi les propositions suivantes, </w:t>
      </w:r>
      <w:r w:rsidR="00970703">
        <w:t>lesquelles sont</w:t>
      </w:r>
      <w:r w:rsidR="00F13BD3">
        <w:t xml:space="preserve"> exactes ?</w:t>
      </w:r>
    </w:p>
    <w:p w14:paraId="4C4D38E1" w14:textId="77FB6789" w:rsidR="00F52680" w:rsidRDefault="00F52680" w:rsidP="007813C0">
      <w:pPr>
        <w:spacing w:after="0" w:line="240" w:lineRule="auto"/>
      </w:pPr>
      <w:r w:rsidRPr="03818867">
        <w:t>□</w:t>
      </w:r>
      <w:r>
        <w:t xml:space="preserve"> </w:t>
      </w:r>
      <w:r w:rsidR="00970703">
        <w:t xml:space="preserve">Avec le </w:t>
      </w:r>
      <w:proofErr w:type="spellStart"/>
      <w:r w:rsidR="00970703" w:rsidRPr="003363F3">
        <w:rPr>
          <w:i/>
          <w:iCs/>
        </w:rPr>
        <w:t>lean</w:t>
      </w:r>
      <w:proofErr w:type="spellEnd"/>
      <w:r w:rsidR="00970703" w:rsidRPr="003363F3">
        <w:rPr>
          <w:i/>
          <w:iCs/>
        </w:rPr>
        <w:t xml:space="preserve"> management</w:t>
      </w:r>
      <w:r w:rsidR="00970703">
        <w:t xml:space="preserve"> les salariés sont statiques, ce sont les pièces qui se déplacent</w:t>
      </w:r>
    </w:p>
    <w:p w14:paraId="0E510857" w14:textId="0EC32E90" w:rsidR="00B40392" w:rsidRDefault="001F23E4" w:rsidP="007813C0">
      <w:pPr>
        <w:spacing w:after="0" w:line="240" w:lineRule="auto"/>
      </w:pPr>
      <w:r w:rsidRPr="03818867">
        <w:t>□</w:t>
      </w:r>
      <w:r>
        <w:t xml:space="preserve"> Le </w:t>
      </w:r>
      <w:proofErr w:type="spellStart"/>
      <w:r w:rsidRPr="003363F3">
        <w:rPr>
          <w:i/>
          <w:iCs/>
        </w:rPr>
        <w:t>lean</w:t>
      </w:r>
      <w:proofErr w:type="spellEnd"/>
      <w:r w:rsidRPr="003363F3">
        <w:rPr>
          <w:i/>
          <w:iCs/>
        </w:rPr>
        <w:t xml:space="preserve"> management</w:t>
      </w:r>
      <w:r>
        <w:t xml:space="preserve"> repose sur la chasse permanente au gaspillage</w:t>
      </w:r>
    </w:p>
    <w:p w14:paraId="1001D8B0" w14:textId="62CA9D1D" w:rsidR="001F23E4" w:rsidRDefault="001F23E4" w:rsidP="007813C0">
      <w:pPr>
        <w:spacing w:after="0" w:line="240" w:lineRule="auto"/>
      </w:pPr>
      <w:r w:rsidRPr="03818867">
        <w:t>□</w:t>
      </w:r>
      <w:r>
        <w:t xml:space="preserve"> </w:t>
      </w:r>
      <w:r w:rsidR="00970703">
        <w:t xml:space="preserve">Le </w:t>
      </w:r>
      <w:proofErr w:type="spellStart"/>
      <w:r w:rsidR="00970703" w:rsidRPr="003363F3">
        <w:rPr>
          <w:i/>
          <w:iCs/>
        </w:rPr>
        <w:t>lean</w:t>
      </w:r>
      <w:proofErr w:type="spellEnd"/>
      <w:r w:rsidR="00970703" w:rsidRPr="003363F3">
        <w:rPr>
          <w:i/>
          <w:iCs/>
        </w:rPr>
        <w:t xml:space="preserve"> management</w:t>
      </w:r>
      <w:r w:rsidR="00970703">
        <w:t xml:space="preserve"> repose sur la participation des salariés à l’élaboration des tâches</w:t>
      </w:r>
    </w:p>
    <w:p w14:paraId="666F6558" w14:textId="287C7482" w:rsidR="00B57464" w:rsidRDefault="00F73E38" w:rsidP="007813C0">
      <w:pPr>
        <w:spacing w:after="0" w:line="240" w:lineRule="auto"/>
      </w:pPr>
      <w:r w:rsidRPr="03818867">
        <w:t>□</w:t>
      </w:r>
      <w:r>
        <w:t xml:space="preserve"> </w:t>
      </w:r>
      <w:r w:rsidR="00970703">
        <w:t xml:space="preserve">Le </w:t>
      </w:r>
      <w:proofErr w:type="spellStart"/>
      <w:r w:rsidR="00970703" w:rsidRPr="003363F3">
        <w:rPr>
          <w:i/>
          <w:iCs/>
        </w:rPr>
        <w:t>lean</w:t>
      </w:r>
      <w:proofErr w:type="spellEnd"/>
      <w:r w:rsidR="00970703" w:rsidRPr="003363F3">
        <w:rPr>
          <w:i/>
          <w:iCs/>
        </w:rPr>
        <w:t xml:space="preserve"> management</w:t>
      </w:r>
      <w:r w:rsidR="00970703">
        <w:t xml:space="preserve"> a pour objectif une augmentation de la productivité </w:t>
      </w:r>
    </w:p>
    <w:p w14:paraId="2F15C21E" w14:textId="5866A492" w:rsidR="004222A2" w:rsidRDefault="004222A2" w:rsidP="007813C0">
      <w:pPr>
        <w:spacing w:after="0" w:line="240" w:lineRule="auto"/>
      </w:pPr>
    </w:p>
    <w:p w14:paraId="488DBD13" w14:textId="3492BDA1" w:rsidR="004222A2" w:rsidRDefault="004222A2" w:rsidP="007813C0">
      <w:pPr>
        <w:spacing w:after="0" w:line="240" w:lineRule="auto"/>
      </w:pPr>
      <w:r w:rsidRPr="004222A2">
        <w:rPr>
          <w:b/>
          <w:bCs/>
        </w:rPr>
        <w:t>Question 2</w:t>
      </w:r>
      <w:r>
        <w:t xml:space="preserve"> : </w:t>
      </w:r>
      <w:r w:rsidR="005D056A">
        <w:t>Quel passage de la vidéo illustre le mieux le « Kaizen »</w:t>
      </w:r>
      <w:r w:rsidR="00F13BD3">
        <w:t xml:space="preserve"> du toyotisme ?</w:t>
      </w:r>
    </w:p>
    <w:p w14:paraId="7C819D2E" w14:textId="6CBB524C" w:rsidR="003363F3" w:rsidRDefault="003363F3" w:rsidP="007813C0">
      <w:pPr>
        <w:spacing w:after="0" w:line="240" w:lineRule="auto"/>
      </w:pPr>
      <w:r w:rsidRPr="005C0772">
        <w:rPr>
          <w:sz w:val="28"/>
          <w:szCs w:val="28"/>
        </w:rPr>
        <w:t>______________________________________________________________________________________________________________________________________________________</w:t>
      </w:r>
    </w:p>
    <w:p w14:paraId="7A50E2CA" w14:textId="77777777" w:rsidR="003363F3" w:rsidRDefault="003363F3" w:rsidP="007813C0">
      <w:pPr>
        <w:spacing w:after="0" w:line="240" w:lineRule="auto"/>
      </w:pPr>
    </w:p>
    <w:p w14:paraId="7D773809" w14:textId="0DDA335E" w:rsidR="00B95763" w:rsidRDefault="00B95763" w:rsidP="007813C0">
      <w:pPr>
        <w:spacing w:after="0" w:line="240" w:lineRule="auto"/>
      </w:pPr>
      <w:r w:rsidRPr="00B95763">
        <w:rPr>
          <w:b/>
          <w:bCs/>
        </w:rPr>
        <w:t xml:space="preserve">Question </w:t>
      </w:r>
      <w:r w:rsidR="00402983">
        <w:rPr>
          <w:b/>
          <w:bCs/>
        </w:rPr>
        <w:t>3</w:t>
      </w:r>
      <w:r>
        <w:t xml:space="preserve"> : Pourquoi le </w:t>
      </w:r>
      <w:proofErr w:type="spellStart"/>
      <w:r w:rsidRPr="003363F3">
        <w:rPr>
          <w:i/>
          <w:iCs/>
        </w:rPr>
        <w:t>lean</w:t>
      </w:r>
      <w:proofErr w:type="spellEnd"/>
      <w:r w:rsidRPr="003363F3">
        <w:rPr>
          <w:i/>
          <w:iCs/>
        </w:rPr>
        <w:t xml:space="preserve"> </w:t>
      </w:r>
      <w:r w:rsidR="00402983" w:rsidRPr="003363F3">
        <w:rPr>
          <w:i/>
          <w:iCs/>
        </w:rPr>
        <w:t>management</w:t>
      </w:r>
      <w:r>
        <w:t xml:space="preserve"> permet-il d’améliorer la productivité du travail ?</w:t>
      </w:r>
    </w:p>
    <w:p w14:paraId="2D5D68C8" w14:textId="01C38362" w:rsidR="00CF6D48" w:rsidRDefault="003363F3" w:rsidP="007813C0">
      <w:pPr>
        <w:spacing w:after="0" w:line="240" w:lineRule="auto"/>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0244F8" w14:textId="77777777" w:rsidR="00CF6D48" w:rsidRDefault="00CF6D48" w:rsidP="007813C0">
      <w:pPr>
        <w:spacing w:after="0" w:line="240" w:lineRule="auto"/>
      </w:pPr>
    </w:p>
    <w:p w14:paraId="7012D8C1" w14:textId="3E9EDE59" w:rsidR="00B95763" w:rsidRDefault="00B95763" w:rsidP="007813C0">
      <w:pPr>
        <w:spacing w:after="0" w:line="240" w:lineRule="auto"/>
      </w:pPr>
      <w:r w:rsidRPr="00566EF2">
        <w:rPr>
          <w:b/>
          <w:bCs/>
        </w:rPr>
        <w:t xml:space="preserve">Question </w:t>
      </w:r>
      <w:r w:rsidR="00935AA1">
        <w:rPr>
          <w:b/>
          <w:bCs/>
        </w:rPr>
        <w:t>4</w:t>
      </w:r>
      <w:r>
        <w:t xml:space="preserve"> : Quelles sont les limites du </w:t>
      </w:r>
      <w:proofErr w:type="spellStart"/>
      <w:r w:rsidRPr="0035331F">
        <w:rPr>
          <w:i/>
          <w:iCs/>
        </w:rPr>
        <w:t>lean</w:t>
      </w:r>
      <w:proofErr w:type="spellEnd"/>
      <w:r w:rsidRPr="0035331F">
        <w:rPr>
          <w:i/>
          <w:iCs/>
        </w:rPr>
        <w:t xml:space="preserve"> mana</w:t>
      </w:r>
      <w:r w:rsidR="00566EF2" w:rsidRPr="0035331F">
        <w:rPr>
          <w:i/>
          <w:iCs/>
        </w:rPr>
        <w:t>gement</w:t>
      </w:r>
      <w:r w:rsidR="00566EF2">
        <w:t xml:space="preserve"> pour les salariés ?</w:t>
      </w:r>
    </w:p>
    <w:p w14:paraId="4C975585" w14:textId="65E6EDB0" w:rsidR="0035331F" w:rsidRDefault="0035331F" w:rsidP="007813C0">
      <w:pPr>
        <w:spacing w:after="0" w:line="240" w:lineRule="auto"/>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CB3A61" w14:textId="018B59A8" w:rsidR="0035331F" w:rsidRDefault="0035331F" w:rsidP="007813C0">
      <w:pPr>
        <w:spacing w:after="0" w:line="240" w:lineRule="auto"/>
      </w:pPr>
    </w:p>
    <w:p w14:paraId="4173A4C0" w14:textId="77777777" w:rsidR="00DD3378" w:rsidRDefault="00DD3378" w:rsidP="0035331F">
      <w:pPr>
        <w:spacing w:after="0" w:line="240" w:lineRule="auto"/>
        <w:rPr>
          <w:b/>
          <w:bCs/>
        </w:rPr>
      </w:pPr>
    </w:p>
    <w:p w14:paraId="1BE8EB52" w14:textId="1547C7D6" w:rsidR="0035331F" w:rsidRDefault="00992F9A" w:rsidP="0035331F">
      <w:pPr>
        <w:spacing w:after="0" w:line="240" w:lineRule="auto"/>
        <w:rPr>
          <w:b/>
          <w:bCs/>
          <w:color w:val="0B5E6F"/>
          <w:sz w:val="28"/>
          <w:szCs w:val="28"/>
        </w:rPr>
      </w:pPr>
      <w:r w:rsidRPr="00DD3378">
        <w:rPr>
          <w:b/>
          <w:bCs/>
          <w:color w:val="0B5E6F"/>
          <w:sz w:val="28"/>
          <w:szCs w:val="28"/>
        </w:rPr>
        <w:t xml:space="preserve">Activité 7 : les </w:t>
      </w:r>
      <w:r w:rsidR="00DD3378" w:rsidRPr="00DD3378">
        <w:rPr>
          <w:b/>
          <w:bCs/>
          <w:color w:val="0B5E6F"/>
          <w:sz w:val="28"/>
          <w:szCs w:val="28"/>
        </w:rPr>
        <w:t>effets négatifs du modèle post-taylorien</w:t>
      </w:r>
    </w:p>
    <w:p w14:paraId="7DCA1E4D" w14:textId="3C7D11B8" w:rsidR="00E832E2" w:rsidRDefault="00E832E2" w:rsidP="0035331F">
      <w:pPr>
        <w:spacing w:after="0" w:line="240" w:lineRule="auto"/>
        <w:rPr>
          <w:b/>
          <w:bCs/>
          <w:color w:val="0B5E6F"/>
          <w:sz w:val="28"/>
          <w:szCs w:val="28"/>
        </w:rPr>
      </w:pPr>
    </w:p>
    <w:p w14:paraId="251D9B68" w14:textId="78786C2E" w:rsidR="00E832E2" w:rsidRPr="00E832E2" w:rsidRDefault="00E832E2" w:rsidP="00E832E2">
      <w:pPr>
        <w:rPr>
          <w:b/>
          <w:bCs/>
          <w:sz w:val="24"/>
          <w:szCs w:val="24"/>
        </w:rPr>
      </w:pPr>
      <w:r w:rsidRPr="00E832E2">
        <w:rPr>
          <w:b/>
          <w:bCs/>
          <w:sz w:val="24"/>
          <w:szCs w:val="24"/>
        </w:rPr>
        <w:t xml:space="preserve">Document 8 : </w:t>
      </w:r>
      <w:r w:rsidR="00562336">
        <w:rPr>
          <w:b/>
          <w:bCs/>
          <w:sz w:val="24"/>
          <w:szCs w:val="24"/>
        </w:rPr>
        <w:t>Les effets du « Lean » sur les conditions de travail des ouvriers</w:t>
      </w:r>
    </w:p>
    <w:p w14:paraId="0960458D" w14:textId="5B0A7D97" w:rsidR="00DA6801" w:rsidRPr="00DA6801" w:rsidRDefault="00DA6801" w:rsidP="00DA6801">
      <w:pPr>
        <w:spacing w:after="0" w:line="240" w:lineRule="auto"/>
        <w:jc w:val="both"/>
      </w:pPr>
      <w:r w:rsidRPr="00DA6801">
        <w:t xml:space="preserve">Outre l'éventuel impact sur les cadences, le </w:t>
      </w:r>
      <w:proofErr w:type="spellStart"/>
      <w:r w:rsidRPr="00562336">
        <w:rPr>
          <w:i/>
          <w:iCs/>
        </w:rPr>
        <w:t>lean</w:t>
      </w:r>
      <w:proofErr w:type="spellEnd"/>
      <w:r w:rsidRPr="00DA6801">
        <w:t xml:space="preserve"> modifie de façon substantielle les conditions de travail. Pour évacuer les sources de gaspillage, le </w:t>
      </w:r>
      <w:proofErr w:type="spellStart"/>
      <w:r w:rsidRPr="00562336">
        <w:rPr>
          <w:i/>
          <w:iCs/>
        </w:rPr>
        <w:t>lean</w:t>
      </w:r>
      <w:proofErr w:type="spellEnd"/>
      <w:r w:rsidRPr="00DA6801">
        <w:t xml:space="preserve"> prévoit d'éviter les déplacements inutiles en réaménageant les surfaces. Traduction sur le terrain, selon Bruno </w:t>
      </w:r>
      <w:proofErr w:type="spellStart"/>
      <w:r w:rsidRPr="00DA6801">
        <w:t>Lemerle</w:t>
      </w:r>
      <w:proofErr w:type="spellEnd"/>
      <w:r w:rsidR="00562336">
        <w:t xml:space="preserve"> [délégué syndical chez PSA]</w:t>
      </w:r>
      <w:r w:rsidRPr="00DA6801">
        <w:t xml:space="preserve"> : « </w:t>
      </w:r>
      <w:r w:rsidRPr="00562336">
        <w:rPr>
          <w:i/>
          <w:iCs/>
        </w:rPr>
        <w:t>Avec un poste de travail réduit en taille, je ne peux pas longer la chaîne pour rattraper un retard sur la voiture précédente, pas plus que je ne peux prendre d'avance sur la voiture suivante si j'ai été plus rapide que prévu. En plus d'être stressant, c'est absurde.</w:t>
      </w:r>
      <w:r w:rsidRPr="00DA6801">
        <w:t xml:space="preserve"> » Le </w:t>
      </w:r>
      <w:proofErr w:type="spellStart"/>
      <w:r w:rsidRPr="00562336">
        <w:rPr>
          <w:i/>
          <w:iCs/>
        </w:rPr>
        <w:t>lean</w:t>
      </w:r>
      <w:proofErr w:type="spellEnd"/>
      <w:r w:rsidRPr="00DA6801">
        <w:t xml:space="preserve"> va aussi régler la distance séparant la chaîne et les pièces, sachant qu'il convient de la réduire. Ainsi, dans un même laps de temps, l'ouvrier, n'ayant plus à effectuer d'allers-retours, peut réaliser un plus grand nombre d'opérations. « </w:t>
      </w:r>
      <w:r w:rsidRPr="00E455E4">
        <w:rPr>
          <w:i/>
          <w:iCs/>
        </w:rPr>
        <w:t>Les temps de déplacements étaient utiles, car c'étaient des moments où les muscle nos bras étaient au repos</w:t>
      </w:r>
      <w:r w:rsidRPr="00DA6801">
        <w:t xml:space="preserve"> », critique encore Bruno </w:t>
      </w:r>
      <w:proofErr w:type="spellStart"/>
      <w:r w:rsidRPr="00DA6801">
        <w:t>Lemerle</w:t>
      </w:r>
      <w:proofErr w:type="spellEnd"/>
      <w:r w:rsidRPr="00DA6801">
        <w:t xml:space="preserve">. Dommage collatéral de cette plus grande productivité, les troubles </w:t>
      </w:r>
      <w:proofErr w:type="spellStart"/>
      <w:r w:rsidRPr="00DA6801">
        <w:t>musculo-squelettiques</w:t>
      </w:r>
      <w:proofErr w:type="spellEnd"/>
      <w:r w:rsidRPr="00DA6801">
        <w:t xml:space="preserve">, issus de la répétition trop fréquente d'un geste et bien connus des médecins du travail, se multiplient. Les partisans du </w:t>
      </w:r>
      <w:proofErr w:type="spellStart"/>
      <w:r w:rsidRPr="00DA6801">
        <w:t>lean</w:t>
      </w:r>
      <w:proofErr w:type="spellEnd"/>
      <w:r w:rsidRPr="00DA6801">
        <w:t xml:space="preserve"> s'en défendent, expliquant que la méthode comporte également une réflexion poussée sur l'amélioration des gestes, destinée à lutter contre cette maladie du travail.</w:t>
      </w:r>
    </w:p>
    <w:p w14:paraId="4D58DDC1" w14:textId="77777777" w:rsidR="00DA6801" w:rsidRPr="00DA6801" w:rsidRDefault="00DA6801" w:rsidP="00DA6801">
      <w:pPr>
        <w:spacing w:after="0" w:line="240" w:lineRule="auto"/>
        <w:jc w:val="both"/>
      </w:pPr>
    </w:p>
    <w:p w14:paraId="00481EB9" w14:textId="261D9DF5" w:rsidR="00DA6801" w:rsidRDefault="00DA6801" w:rsidP="00DA6801">
      <w:pPr>
        <w:spacing w:after="0" w:line="240" w:lineRule="auto"/>
        <w:jc w:val="both"/>
      </w:pPr>
      <w:r w:rsidRPr="00DA6801">
        <w:t xml:space="preserve">Au-delà des méfaits des cadences accélérées et des espaces exigus, le principal méfait du </w:t>
      </w:r>
      <w:proofErr w:type="spellStart"/>
      <w:r w:rsidRPr="00DA6801">
        <w:t>lean</w:t>
      </w:r>
      <w:proofErr w:type="spellEnd"/>
      <w:r w:rsidRPr="00DA6801">
        <w:t xml:space="preserve"> est le principe du </w:t>
      </w:r>
      <w:r w:rsidR="00666B7C" w:rsidRPr="00E455E4">
        <w:rPr>
          <w:i/>
          <w:iCs/>
        </w:rPr>
        <w:t>Kaizen</w:t>
      </w:r>
      <w:r w:rsidRPr="00DA6801">
        <w:t xml:space="preserve">, le souci d'amélioration permanente. « </w:t>
      </w:r>
      <w:r w:rsidRPr="00E455E4">
        <w:rPr>
          <w:i/>
          <w:iCs/>
        </w:rPr>
        <w:t xml:space="preserve">Cette quête obsessionnelle de la perfection peut entraîner des burn-out, </w:t>
      </w:r>
      <w:r w:rsidRPr="00DA6801">
        <w:t>explique Margaret Moreau</w:t>
      </w:r>
      <w:r w:rsidR="00AA5B51">
        <w:t xml:space="preserve"> [médecin du travail]</w:t>
      </w:r>
      <w:r w:rsidRPr="00DA6801">
        <w:t xml:space="preserve">. </w:t>
      </w:r>
      <w:r w:rsidRPr="00E455E4">
        <w:rPr>
          <w:i/>
          <w:iCs/>
        </w:rPr>
        <w:t>L'ouvrier donne tout ce qu'il peut pour se caler sur un standard. Et l'année d'après, on lui demande davantage, alors que ses moyens physiques, eux, baissent. L'excellence jamais atteinte et toujours exigée génère un sentiment d'impuissance, qui est lui-même générateur de dépression</w:t>
      </w:r>
      <w:r w:rsidRPr="00DA6801">
        <w:t xml:space="preserve">. » « </w:t>
      </w:r>
      <w:r w:rsidRPr="00E455E4">
        <w:rPr>
          <w:i/>
          <w:iCs/>
        </w:rPr>
        <w:t>La pression ne provient pas forcément des normes prescriptives</w:t>
      </w:r>
      <w:r w:rsidRPr="00DA6801">
        <w:t xml:space="preserve">, nuance Antoine </w:t>
      </w:r>
      <w:proofErr w:type="spellStart"/>
      <w:r w:rsidRPr="00DA6801">
        <w:t>Valeyre</w:t>
      </w:r>
      <w:proofErr w:type="spellEnd"/>
      <w:r w:rsidR="003E0714">
        <w:t xml:space="preserve"> [chercheur à la Dares]</w:t>
      </w:r>
      <w:r w:rsidRPr="00E455E4">
        <w:rPr>
          <w:i/>
          <w:iCs/>
        </w:rPr>
        <w:t>. Elle peut émaner aussi de la responsabilisation extrême du salarié. Elle ne vient plus du supérieur hiérarchique, mais du client et des pairs.</w:t>
      </w:r>
      <w:r w:rsidRPr="00DA6801">
        <w:t xml:space="preserve"> » Tandis que le client doit être livré à temps, de nouvelles normes sont définies entre collègues.</w:t>
      </w:r>
    </w:p>
    <w:p w14:paraId="5941957F" w14:textId="44110CA4" w:rsidR="00222A12" w:rsidRDefault="00222A12" w:rsidP="00DA6801">
      <w:pPr>
        <w:spacing w:after="0" w:line="240" w:lineRule="auto"/>
        <w:jc w:val="both"/>
      </w:pPr>
    </w:p>
    <w:p w14:paraId="5D1ED1CF" w14:textId="0DF87D91" w:rsidR="00222A12" w:rsidRDefault="00222A12" w:rsidP="005C4F85">
      <w:pPr>
        <w:spacing w:after="0" w:line="240" w:lineRule="auto"/>
        <w:jc w:val="right"/>
      </w:pPr>
      <w:r>
        <w:t xml:space="preserve">Source : </w:t>
      </w:r>
      <w:r w:rsidR="000062E3">
        <w:t xml:space="preserve">Héloïse </w:t>
      </w:r>
      <w:proofErr w:type="spellStart"/>
      <w:r w:rsidR="000062E3">
        <w:t>Bolle</w:t>
      </w:r>
      <w:proofErr w:type="spellEnd"/>
      <w:r w:rsidR="000062E3">
        <w:t xml:space="preserve">, </w:t>
      </w:r>
      <w:hyperlink r:id="rId29" w:history="1">
        <w:r w:rsidRPr="005C4F85">
          <w:rPr>
            <w:rStyle w:val="Lienhypertexte"/>
          </w:rPr>
          <w:t>La vérité sur... les dérives du toyotisme</w:t>
        </w:r>
      </w:hyperlink>
      <w:r>
        <w:t xml:space="preserve">, </w:t>
      </w:r>
      <w:r w:rsidR="000062E3">
        <w:t>Challenge</w:t>
      </w:r>
      <w:r w:rsidR="005C4F85">
        <w:t>.fr, 8 avril 2010.</w:t>
      </w:r>
    </w:p>
    <w:p w14:paraId="48984ACA" w14:textId="157A0BB7" w:rsidR="009E4B4C" w:rsidRDefault="009E4B4C" w:rsidP="00DA6801">
      <w:pPr>
        <w:spacing w:after="0" w:line="240" w:lineRule="auto"/>
        <w:jc w:val="both"/>
      </w:pPr>
    </w:p>
    <w:p w14:paraId="6AAC4B84" w14:textId="4B512B92" w:rsidR="009E4B4C" w:rsidRDefault="009E4B4C" w:rsidP="00722585">
      <w:pPr>
        <w:spacing w:after="0" w:line="240" w:lineRule="auto"/>
        <w:jc w:val="both"/>
      </w:pPr>
      <w:r>
        <w:rPr>
          <w:b/>
          <w:bCs/>
        </w:rPr>
        <w:t xml:space="preserve">Question 1 : </w:t>
      </w:r>
      <w:r w:rsidR="005459FA">
        <w:t xml:space="preserve">Pourquoi </w:t>
      </w:r>
      <w:r w:rsidR="007826A9">
        <w:t xml:space="preserve">avec le modèle post-taylorien le travail peut-il être physiquement plus </w:t>
      </w:r>
      <w:r w:rsidR="00722585">
        <w:t>difficile qu’avec le modèle taylorien ?</w:t>
      </w:r>
      <w:r w:rsidR="007826A9">
        <w:t xml:space="preserve"> </w:t>
      </w:r>
    </w:p>
    <w:p w14:paraId="6ED9F133" w14:textId="77777777" w:rsidR="009E4B4C" w:rsidRDefault="009E4B4C" w:rsidP="009E4B4C">
      <w:pPr>
        <w:spacing w:after="0" w:line="240" w:lineRule="auto"/>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072119" w14:textId="77777777" w:rsidR="009E4B4C" w:rsidRDefault="009E4B4C" w:rsidP="009E4B4C">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w:t>
      </w:r>
    </w:p>
    <w:p w14:paraId="3E8D8164" w14:textId="77777777" w:rsidR="009E4B4C" w:rsidRDefault="009E4B4C" w:rsidP="009E4B4C">
      <w:pPr>
        <w:spacing w:after="0" w:line="240" w:lineRule="auto"/>
        <w:rPr>
          <w:b/>
          <w:bCs/>
        </w:rPr>
      </w:pPr>
    </w:p>
    <w:p w14:paraId="6A652920" w14:textId="636135B5" w:rsidR="009E4B4C" w:rsidRDefault="009E4B4C" w:rsidP="00722585">
      <w:pPr>
        <w:spacing w:after="0" w:line="240" w:lineRule="auto"/>
      </w:pPr>
      <w:r w:rsidRPr="00146FD2">
        <w:rPr>
          <w:b/>
          <w:bCs/>
        </w:rPr>
        <w:t xml:space="preserve">Question </w:t>
      </w:r>
      <w:r>
        <w:rPr>
          <w:b/>
          <w:bCs/>
        </w:rPr>
        <w:t>3</w:t>
      </w:r>
      <w:r>
        <w:t xml:space="preserve"> : </w:t>
      </w:r>
      <w:r w:rsidR="007D75DE">
        <w:t xml:space="preserve">En quoi peut-on dire que le </w:t>
      </w:r>
      <w:r w:rsidR="007C0596">
        <w:t xml:space="preserve">modèle </w:t>
      </w:r>
      <w:r w:rsidR="009553EA">
        <w:t>post-</w:t>
      </w:r>
      <w:r w:rsidR="007C0596">
        <w:t xml:space="preserve">taylorien </w:t>
      </w:r>
      <w:r w:rsidR="009E1745">
        <w:t xml:space="preserve">a des conséquences psychologiques </w:t>
      </w:r>
      <w:r w:rsidR="00023E86">
        <w:t>négatives sur les ouvriers ?</w:t>
      </w:r>
    </w:p>
    <w:p w14:paraId="2F1E470D" w14:textId="77777777" w:rsidR="00023E86" w:rsidRDefault="00023E86" w:rsidP="00023E86">
      <w:pPr>
        <w:spacing w:after="0" w:line="240" w:lineRule="auto"/>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987DA3" w14:textId="77777777" w:rsidR="00023E86" w:rsidRDefault="00023E86" w:rsidP="00023E86">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w:t>
      </w:r>
    </w:p>
    <w:p w14:paraId="64972543" w14:textId="77777777" w:rsidR="009E4B4C" w:rsidRDefault="009E4B4C" w:rsidP="009E4B4C">
      <w:pPr>
        <w:spacing w:after="0" w:line="240" w:lineRule="auto"/>
      </w:pPr>
    </w:p>
    <w:p w14:paraId="180A38D6" w14:textId="77777777" w:rsidR="009E4B4C" w:rsidRDefault="009E4B4C" w:rsidP="009E4B4C">
      <w:pPr>
        <w:spacing w:after="0" w:line="240" w:lineRule="auto"/>
      </w:pPr>
    </w:p>
    <w:p w14:paraId="0B575FFC" w14:textId="77777777" w:rsidR="00DD3378" w:rsidRDefault="00DD3378" w:rsidP="0035331F">
      <w:pPr>
        <w:spacing w:after="0" w:line="240" w:lineRule="auto"/>
        <w:rPr>
          <w:b/>
          <w:bCs/>
        </w:rPr>
      </w:pPr>
    </w:p>
    <w:p w14:paraId="53340ACA" w14:textId="04C32DBE" w:rsidR="00C463B0" w:rsidRDefault="00C463B0" w:rsidP="0035331F">
      <w:pPr>
        <w:spacing w:after="0" w:line="240" w:lineRule="auto"/>
        <w:rPr>
          <w:b/>
          <w:bCs/>
          <w:color w:val="0B5E6F"/>
          <w:sz w:val="28"/>
          <w:szCs w:val="28"/>
        </w:rPr>
      </w:pPr>
      <w:r w:rsidRPr="00C463B0">
        <w:rPr>
          <w:b/>
          <w:bCs/>
          <w:color w:val="0B5E6F"/>
          <w:sz w:val="28"/>
          <w:szCs w:val="28"/>
        </w:rPr>
        <w:t xml:space="preserve">Activité </w:t>
      </w:r>
      <w:r w:rsidR="00023E86">
        <w:rPr>
          <w:b/>
          <w:bCs/>
          <w:color w:val="0B5E6F"/>
          <w:sz w:val="28"/>
          <w:szCs w:val="28"/>
        </w:rPr>
        <w:t>8</w:t>
      </w:r>
      <w:r w:rsidRPr="00C463B0">
        <w:rPr>
          <w:b/>
          <w:bCs/>
          <w:color w:val="0B5E6F"/>
          <w:sz w:val="28"/>
          <w:szCs w:val="28"/>
        </w:rPr>
        <w:t xml:space="preserve"> : </w:t>
      </w:r>
      <w:r w:rsidR="00B96388">
        <w:rPr>
          <w:b/>
          <w:bCs/>
          <w:color w:val="0B5E6F"/>
          <w:sz w:val="28"/>
          <w:szCs w:val="28"/>
        </w:rPr>
        <w:t>Je</w:t>
      </w:r>
      <w:r w:rsidRPr="00C463B0">
        <w:rPr>
          <w:b/>
          <w:bCs/>
          <w:color w:val="0B5E6F"/>
          <w:sz w:val="28"/>
          <w:szCs w:val="28"/>
        </w:rPr>
        <w:t xml:space="preserve"> synthétise</w:t>
      </w:r>
    </w:p>
    <w:p w14:paraId="41F2DC9A" w14:textId="77777777" w:rsidR="00C463B0" w:rsidRPr="008A4FF4" w:rsidRDefault="00C463B0" w:rsidP="0035331F">
      <w:pPr>
        <w:spacing w:after="0" w:line="240" w:lineRule="auto"/>
        <w:rPr>
          <w:b/>
          <w:bCs/>
          <w:color w:val="0B5E6F"/>
          <w:sz w:val="16"/>
          <w:szCs w:val="16"/>
        </w:rPr>
      </w:pPr>
    </w:p>
    <w:p w14:paraId="6DB910CC" w14:textId="3FF7CA14" w:rsidR="00C463B0" w:rsidRDefault="00C463B0" w:rsidP="0042637C">
      <w:pPr>
        <w:spacing w:after="0" w:line="240" w:lineRule="auto"/>
        <w:jc w:val="both"/>
        <w:rPr>
          <w:rFonts w:ascii="Calibri" w:eastAsia="Calibri" w:hAnsi="Calibri" w:cs="Calibri"/>
          <w:i/>
          <w:iCs/>
        </w:rPr>
      </w:pPr>
      <w:r w:rsidRPr="2735018E">
        <w:rPr>
          <w:rFonts w:ascii="Calibri" w:eastAsia="Calibri" w:hAnsi="Calibri" w:cs="Calibri"/>
        </w:rPr>
        <w:t xml:space="preserve">Remplissez le tableau avec les </w:t>
      </w:r>
      <w:r>
        <w:rPr>
          <w:rFonts w:ascii="Calibri" w:eastAsia="Calibri" w:hAnsi="Calibri" w:cs="Calibri"/>
        </w:rPr>
        <w:t>mots suivants :</w:t>
      </w:r>
      <w:r w:rsidRPr="2735018E">
        <w:rPr>
          <w:rFonts w:ascii="Calibri" w:eastAsia="Calibri" w:hAnsi="Calibri" w:cs="Calibri"/>
        </w:rPr>
        <w:t xml:space="preserve"> </w:t>
      </w:r>
      <w:r w:rsidRPr="00455041">
        <w:rPr>
          <w:rFonts w:ascii="Calibri" w:eastAsia="Calibri" w:hAnsi="Calibri" w:cs="Calibri"/>
          <w:i/>
          <w:iCs/>
        </w:rPr>
        <w:t>flexibilité, autonomie</w:t>
      </w:r>
      <w:r w:rsidR="001911A7" w:rsidRPr="00455041">
        <w:rPr>
          <w:rFonts w:ascii="Calibri" w:eastAsia="Calibri" w:hAnsi="Calibri" w:cs="Calibri"/>
          <w:i/>
          <w:iCs/>
        </w:rPr>
        <w:t xml:space="preserve"> des ouvriers</w:t>
      </w:r>
      <w:r w:rsidRPr="00455041">
        <w:rPr>
          <w:rFonts w:ascii="Calibri" w:eastAsia="Calibri" w:hAnsi="Calibri" w:cs="Calibri"/>
          <w:i/>
          <w:iCs/>
        </w:rPr>
        <w:t>,</w:t>
      </w:r>
      <w:r w:rsidR="00E03AC6" w:rsidRPr="00455041">
        <w:rPr>
          <w:rFonts w:ascii="Calibri" w:eastAsia="Calibri" w:hAnsi="Calibri" w:cs="Calibri"/>
          <w:i/>
          <w:iCs/>
        </w:rPr>
        <w:t xml:space="preserve"> ouvriers spécialisés,</w:t>
      </w:r>
      <w:r w:rsidRPr="00455041">
        <w:rPr>
          <w:rFonts w:ascii="Calibri" w:eastAsia="Calibri" w:hAnsi="Calibri" w:cs="Calibri"/>
          <w:i/>
          <w:iCs/>
        </w:rPr>
        <w:t xml:space="preserve"> parcellisation des tâches, management participatif, </w:t>
      </w:r>
      <w:proofErr w:type="spellStart"/>
      <w:r w:rsidR="00237F90" w:rsidRPr="00455041">
        <w:rPr>
          <w:rFonts w:ascii="Calibri" w:eastAsia="Calibri" w:hAnsi="Calibri" w:cs="Calibri"/>
          <w:i/>
          <w:iCs/>
        </w:rPr>
        <w:t>lean</w:t>
      </w:r>
      <w:proofErr w:type="spellEnd"/>
      <w:r w:rsidR="00237F90" w:rsidRPr="00455041">
        <w:rPr>
          <w:rFonts w:ascii="Calibri" w:eastAsia="Calibri" w:hAnsi="Calibri" w:cs="Calibri"/>
          <w:i/>
          <w:iCs/>
        </w:rPr>
        <w:t xml:space="preserve"> management, </w:t>
      </w:r>
      <w:r w:rsidR="00E03AC6" w:rsidRPr="00455041">
        <w:rPr>
          <w:rFonts w:ascii="Calibri" w:eastAsia="Calibri" w:hAnsi="Calibri" w:cs="Calibri"/>
          <w:i/>
          <w:iCs/>
        </w:rPr>
        <w:t>ouvriers polyvalents</w:t>
      </w:r>
      <w:r w:rsidRPr="00455041">
        <w:rPr>
          <w:rFonts w:ascii="Calibri" w:eastAsia="Calibri" w:hAnsi="Calibri" w:cs="Calibri"/>
          <w:i/>
          <w:iCs/>
        </w:rPr>
        <w:t>, juste-à-temps</w:t>
      </w:r>
      <w:r w:rsidR="00E03AC6" w:rsidRPr="00455041">
        <w:rPr>
          <w:rFonts w:ascii="Calibri" w:eastAsia="Calibri" w:hAnsi="Calibri" w:cs="Calibri"/>
          <w:i/>
          <w:iCs/>
        </w:rPr>
        <w:t>, cadences élevées</w:t>
      </w:r>
      <w:r w:rsidR="004710C6" w:rsidRPr="00455041">
        <w:rPr>
          <w:rFonts w:ascii="Calibri" w:eastAsia="Calibri" w:hAnsi="Calibri" w:cs="Calibri"/>
          <w:i/>
          <w:iCs/>
        </w:rPr>
        <w:t xml:space="preserve">, </w:t>
      </w:r>
      <w:r w:rsidR="001911A7" w:rsidRPr="00455041">
        <w:rPr>
          <w:rFonts w:ascii="Calibri" w:eastAsia="Calibri" w:hAnsi="Calibri" w:cs="Calibri"/>
          <w:i/>
          <w:iCs/>
        </w:rPr>
        <w:t xml:space="preserve">recherche de la qualité, </w:t>
      </w:r>
      <w:r w:rsidR="00237F90" w:rsidRPr="00455041">
        <w:rPr>
          <w:rFonts w:ascii="Calibri" w:eastAsia="Calibri" w:hAnsi="Calibri" w:cs="Calibri"/>
          <w:i/>
          <w:iCs/>
        </w:rPr>
        <w:t xml:space="preserve">chasse au gaspillage, travail à la </w:t>
      </w:r>
      <w:r w:rsidR="00F12789" w:rsidRPr="00455041">
        <w:rPr>
          <w:rFonts w:ascii="Calibri" w:eastAsia="Calibri" w:hAnsi="Calibri" w:cs="Calibri"/>
          <w:i/>
          <w:iCs/>
        </w:rPr>
        <w:t>chaîne</w:t>
      </w:r>
      <w:r w:rsidR="00B36FE8" w:rsidRPr="00455041">
        <w:rPr>
          <w:rFonts w:ascii="Calibri" w:eastAsia="Calibri" w:hAnsi="Calibri" w:cs="Calibri"/>
          <w:i/>
          <w:iCs/>
        </w:rPr>
        <w:t>, recomposition des tâches</w:t>
      </w:r>
      <w:r w:rsidR="00455041" w:rsidRPr="00455041">
        <w:rPr>
          <w:rFonts w:ascii="Calibri" w:eastAsia="Calibri" w:hAnsi="Calibri" w:cs="Calibri"/>
          <w:i/>
          <w:iCs/>
        </w:rPr>
        <w:t>, relation hiérarchique stricte</w:t>
      </w:r>
      <w:r w:rsidR="00C73D0A">
        <w:rPr>
          <w:rFonts w:ascii="Calibri" w:eastAsia="Calibri" w:hAnsi="Calibri" w:cs="Calibri"/>
          <w:i/>
          <w:iCs/>
        </w:rPr>
        <w:t>, responsabilisation des ouvriers</w:t>
      </w:r>
      <w:r w:rsidR="00A120DC">
        <w:rPr>
          <w:rFonts w:ascii="Calibri" w:eastAsia="Calibri" w:hAnsi="Calibri" w:cs="Calibri"/>
          <w:i/>
          <w:iCs/>
        </w:rPr>
        <w:t>.</w:t>
      </w:r>
    </w:p>
    <w:p w14:paraId="11EF2220" w14:textId="73BA74DB" w:rsidR="0042637C" w:rsidRPr="0042637C" w:rsidRDefault="0042637C" w:rsidP="0042637C">
      <w:pPr>
        <w:spacing w:after="0" w:line="240" w:lineRule="auto"/>
        <w:jc w:val="both"/>
        <w:rPr>
          <w:rFonts w:ascii="Calibri" w:eastAsia="Calibri" w:hAnsi="Calibri" w:cs="Calibri"/>
        </w:rPr>
      </w:pPr>
      <w:r w:rsidRPr="0042637C">
        <w:rPr>
          <w:rFonts w:ascii="Calibri" w:eastAsia="Calibri" w:hAnsi="Calibri" w:cs="Calibri"/>
          <w:b/>
          <w:bCs/>
        </w:rPr>
        <w:t>Remarque</w:t>
      </w:r>
      <w:r w:rsidRPr="0042637C">
        <w:rPr>
          <w:rFonts w:ascii="Calibri" w:eastAsia="Calibri" w:hAnsi="Calibri" w:cs="Calibri"/>
        </w:rPr>
        <w:t> : certains mots peuvent apparaître dans les deux colonnes.</w:t>
      </w:r>
    </w:p>
    <w:p w14:paraId="6FC664B5" w14:textId="77777777" w:rsidR="00C463B0" w:rsidRDefault="00C463B0" w:rsidP="00C463B0">
      <w:pPr>
        <w:spacing w:after="0" w:line="240" w:lineRule="auto"/>
        <w:rPr>
          <w:rFonts w:ascii="Calibri" w:eastAsia="Calibri" w:hAnsi="Calibri" w:cs="Calibri"/>
        </w:rPr>
      </w:pPr>
    </w:p>
    <w:tbl>
      <w:tblPr>
        <w:tblStyle w:val="Grilledutableau"/>
        <w:tblW w:w="0" w:type="auto"/>
        <w:tblLook w:val="06A0" w:firstRow="1" w:lastRow="0" w:firstColumn="1" w:lastColumn="0" w:noHBand="1" w:noVBand="1"/>
      </w:tblPr>
      <w:tblGrid>
        <w:gridCol w:w="5228"/>
        <w:gridCol w:w="5228"/>
      </w:tblGrid>
      <w:tr w:rsidR="00C463B0" w:rsidRPr="00C463B0" w14:paraId="219EF76A" w14:textId="77777777" w:rsidTr="00C463B0">
        <w:trPr>
          <w:trHeight w:val="567"/>
        </w:trPr>
        <w:tc>
          <w:tcPr>
            <w:tcW w:w="5228" w:type="dxa"/>
            <w:shd w:val="clear" w:color="auto" w:fill="E2EFD9" w:themeFill="accent6" w:themeFillTint="33"/>
            <w:vAlign w:val="center"/>
          </w:tcPr>
          <w:p w14:paraId="291264AC" w14:textId="7E6D4E8B" w:rsidR="00C463B0" w:rsidRPr="00C463B0" w:rsidRDefault="00C463B0" w:rsidP="003C1116">
            <w:pPr>
              <w:jc w:val="center"/>
              <w:rPr>
                <w:rFonts w:ascii="Calibri" w:eastAsia="Calibri" w:hAnsi="Calibri" w:cs="Calibri"/>
                <w:sz w:val="28"/>
                <w:szCs w:val="28"/>
              </w:rPr>
            </w:pPr>
            <w:r w:rsidRPr="00C463B0">
              <w:rPr>
                <w:rFonts w:ascii="Calibri" w:eastAsia="Calibri" w:hAnsi="Calibri" w:cs="Calibri"/>
                <w:sz w:val="28"/>
                <w:szCs w:val="28"/>
              </w:rPr>
              <w:t xml:space="preserve">Modèle </w:t>
            </w:r>
            <w:r w:rsidR="006F313B">
              <w:rPr>
                <w:rFonts w:ascii="Calibri" w:eastAsia="Calibri" w:hAnsi="Calibri" w:cs="Calibri"/>
                <w:sz w:val="28"/>
                <w:szCs w:val="28"/>
              </w:rPr>
              <w:t>TAYLORIEN</w:t>
            </w:r>
          </w:p>
        </w:tc>
        <w:tc>
          <w:tcPr>
            <w:tcW w:w="5228" w:type="dxa"/>
            <w:shd w:val="clear" w:color="auto" w:fill="E2EFD9" w:themeFill="accent6" w:themeFillTint="33"/>
            <w:vAlign w:val="center"/>
          </w:tcPr>
          <w:p w14:paraId="41ACEA22" w14:textId="0E22AD8F" w:rsidR="00C463B0" w:rsidRPr="00C463B0" w:rsidRDefault="00C463B0" w:rsidP="003C1116">
            <w:pPr>
              <w:jc w:val="center"/>
              <w:rPr>
                <w:rFonts w:ascii="Calibri" w:eastAsia="Calibri" w:hAnsi="Calibri" w:cs="Calibri"/>
                <w:sz w:val="28"/>
                <w:szCs w:val="28"/>
              </w:rPr>
            </w:pPr>
            <w:r w:rsidRPr="00C463B0">
              <w:rPr>
                <w:rFonts w:ascii="Calibri" w:eastAsia="Calibri" w:hAnsi="Calibri" w:cs="Calibri"/>
                <w:sz w:val="28"/>
                <w:szCs w:val="28"/>
              </w:rPr>
              <w:t xml:space="preserve">Modèle </w:t>
            </w:r>
            <w:r w:rsidR="006F313B">
              <w:rPr>
                <w:rFonts w:ascii="Calibri" w:eastAsia="Calibri" w:hAnsi="Calibri" w:cs="Calibri"/>
                <w:sz w:val="28"/>
                <w:szCs w:val="28"/>
              </w:rPr>
              <w:t>POST-TAYLORIEN</w:t>
            </w:r>
          </w:p>
        </w:tc>
      </w:tr>
      <w:tr w:rsidR="00C463B0" w14:paraId="1CAF488D" w14:textId="77777777" w:rsidTr="003C1116">
        <w:tc>
          <w:tcPr>
            <w:tcW w:w="5228" w:type="dxa"/>
          </w:tcPr>
          <w:p w14:paraId="6A8667E9" w14:textId="77777777" w:rsidR="00C463B0" w:rsidRDefault="00C463B0" w:rsidP="003C1116">
            <w:pPr>
              <w:rPr>
                <w:rFonts w:ascii="Calibri" w:eastAsia="Calibri" w:hAnsi="Calibri" w:cs="Calibri"/>
              </w:rPr>
            </w:pPr>
          </w:p>
          <w:p w14:paraId="414D3DA5" w14:textId="77777777" w:rsidR="00C463B0" w:rsidRDefault="00C463B0" w:rsidP="003C1116">
            <w:pPr>
              <w:rPr>
                <w:rFonts w:ascii="Calibri" w:eastAsia="Calibri" w:hAnsi="Calibri" w:cs="Calibri"/>
              </w:rPr>
            </w:pPr>
          </w:p>
          <w:p w14:paraId="4B42C147" w14:textId="63544357" w:rsidR="00C463B0" w:rsidRDefault="00C463B0" w:rsidP="003C1116">
            <w:pPr>
              <w:rPr>
                <w:rFonts w:ascii="Calibri" w:eastAsia="Calibri" w:hAnsi="Calibri" w:cs="Calibri"/>
              </w:rPr>
            </w:pPr>
          </w:p>
          <w:p w14:paraId="32A8435D" w14:textId="7C2D09B1" w:rsidR="00C463B0" w:rsidRDefault="00C463B0" w:rsidP="003C1116">
            <w:pPr>
              <w:rPr>
                <w:rFonts w:ascii="Calibri" w:eastAsia="Calibri" w:hAnsi="Calibri" w:cs="Calibri"/>
              </w:rPr>
            </w:pPr>
          </w:p>
          <w:p w14:paraId="773400AD" w14:textId="210AE26A" w:rsidR="00C463B0" w:rsidRDefault="00C463B0" w:rsidP="003C1116">
            <w:pPr>
              <w:rPr>
                <w:rFonts w:ascii="Calibri" w:eastAsia="Calibri" w:hAnsi="Calibri" w:cs="Calibri"/>
              </w:rPr>
            </w:pPr>
          </w:p>
          <w:p w14:paraId="399CAFD6" w14:textId="4B12687A" w:rsidR="00C463B0" w:rsidRDefault="00C463B0" w:rsidP="003C1116">
            <w:pPr>
              <w:rPr>
                <w:rFonts w:ascii="Calibri" w:eastAsia="Calibri" w:hAnsi="Calibri" w:cs="Calibri"/>
              </w:rPr>
            </w:pPr>
          </w:p>
          <w:p w14:paraId="1C3EF1F4" w14:textId="77777777" w:rsidR="00C463B0" w:rsidRDefault="00C463B0" w:rsidP="003C1116">
            <w:pPr>
              <w:rPr>
                <w:rFonts w:ascii="Calibri" w:eastAsia="Calibri" w:hAnsi="Calibri" w:cs="Calibri"/>
              </w:rPr>
            </w:pPr>
          </w:p>
          <w:p w14:paraId="5AFD8E91" w14:textId="77777777" w:rsidR="00C463B0" w:rsidRDefault="00C463B0" w:rsidP="003C1116">
            <w:pPr>
              <w:rPr>
                <w:rFonts w:ascii="Calibri" w:eastAsia="Calibri" w:hAnsi="Calibri" w:cs="Calibri"/>
              </w:rPr>
            </w:pPr>
          </w:p>
          <w:p w14:paraId="4C533F58" w14:textId="77777777" w:rsidR="00C463B0" w:rsidRDefault="00C463B0" w:rsidP="003C1116">
            <w:pPr>
              <w:rPr>
                <w:rFonts w:ascii="Calibri" w:eastAsia="Calibri" w:hAnsi="Calibri" w:cs="Calibri"/>
              </w:rPr>
            </w:pPr>
          </w:p>
          <w:p w14:paraId="30B1F7AC" w14:textId="77777777" w:rsidR="00C463B0" w:rsidRDefault="00C463B0" w:rsidP="003C1116">
            <w:pPr>
              <w:rPr>
                <w:rFonts w:ascii="Calibri" w:eastAsia="Calibri" w:hAnsi="Calibri" w:cs="Calibri"/>
              </w:rPr>
            </w:pPr>
          </w:p>
        </w:tc>
        <w:tc>
          <w:tcPr>
            <w:tcW w:w="5228" w:type="dxa"/>
          </w:tcPr>
          <w:p w14:paraId="3677601F" w14:textId="77777777" w:rsidR="00C463B0" w:rsidRDefault="00C463B0" w:rsidP="003C1116">
            <w:pPr>
              <w:rPr>
                <w:rFonts w:ascii="Calibri" w:eastAsia="Calibri" w:hAnsi="Calibri" w:cs="Calibri"/>
              </w:rPr>
            </w:pPr>
          </w:p>
        </w:tc>
      </w:tr>
    </w:tbl>
    <w:p w14:paraId="3984EF60" w14:textId="77777777" w:rsidR="00E832E2" w:rsidRDefault="00E832E2" w:rsidP="0035331F">
      <w:pPr>
        <w:spacing w:after="0" w:line="240" w:lineRule="auto"/>
        <w:rPr>
          <w:b/>
          <w:bCs/>
          <w:color w:val="C00000"/>
          <w:sz w:val="28"/>
          <w:szCs w:val="28"/>
        </w:rPr>
      </w:pPr>
    </w:p>
    <w:p w14:paraId="338898BF" w14:textId="6DD3902D" w:rsidR="0035331F" w:rsidRPr="006F313B" w:rsidRDefault="009D1384" w:rsidP="0035331F">
      <w:pPr>
        <w:spacing w:after="0" w:line="240" w:lineRule="auto"/>
        <w:rPr>
          <w:b/>
          <w:bCs/>
          <w:color w:val="C00000"/>
          <w:sz w:val="28"/>
          <w:szCs w:val="28"/>
        </w:rPr>
      </w:pPr>
      <w:r w:rsidRPr="006F313B">
        <w:rPr>
          <w:b/>
          <w:bCs/>
          <w:noProof/>
          <w:color w:val="C00000"/>
        </w:rPr>
        <w:lastRenderedPageBreak/>
        <w:drawing>
          <wp:anchor distT="0" distB="0" distL="114300" distR="114300" simplePos="0" relativeHeight="251658248" behindDoc="0" locked="0" layoutInCell="1" allowOverlap="1" wp14:anchorId="05104CF1" wp14:editId="388CC7AC">
            <wp:simplePos x="0" y="0"/>
            <wp:positionH relativeFrom="margin">
              <wp:posOffset>4895850</wp:posOffset>
            </wp:positionH>
            <wp:positionV relativeFrom="paragraph">
              <wp:posOffset>6985</wp:posOffset>
            </wp:positionV>
            <wp:extent cx="1885950" cy="1047750"/>
            <wp:effectExtent l="0" t="0" r="0" b="0"/>
            <wp:wrapThrough wrapText="bothSides">
              <wp:wrapPolygon edited="0">
                <wp:start x="0" y="0"/>
                <wp:lineTo x="0" y="21207"/>
                <wp:lineTo x="21382" y="21207"/>
                <wp:lineTo x="21382" y="0"/>
                <wp:lineTo x="0" y="0"/>
              </wp:wrapPolygon>
            </wp:wrapThrough>
            <wp:docPr id="16" name="Image 16" descr="La (non) culture française de l'évaluation des politiques sociales - L'echo  des Jé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non) culture française de l'évaluation des politiques sociales - L'echo  des Jéc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5950" cy="1047750"/>
                    </a:xfrm>
                    <a:prstGeom prst="rect">
                      <a:avLst/>
                    </a:prstGeom>
                    <a:noFill/>
                    <a:ln>
                      <a:noFill/>
                    </a:ln>
                  </pic:spPr>
                </pic:pic>
              </a:graphicData>
            </a:graphic>
          </wp:anchor>
        </w:drawing>
      </w:r>
      <w:r w:rsidR="0035331F" w:rsidRPr="006F313B">
        <w:rPr>
          <w:b/>
          <w:bCs/>
          <w:color w:val="C00000"/>
          <w:sz w:val="28"/>
          <w:szCs w:val="28"/>
        </w:rPr>
        <w:t xml:space="preserve">Activité </w:t>
      </w:r>
      <w:r w:rsidR="00A120DC">
        <w:rPr>
          <w:b/>
          <w:bCs/>
          <w:color w:val="C00000"/>
          <w:sz w:val="28"/>
          <w:szCs w:val="28"/>
        </w:rPr>
        <w:t>9</w:t>
      </w:r>
      <w:r w:rsidR="0035331F" w:rsidRPr="006F313B">
        <w:rPr>
          <w:b/>
          <w:bCs/>
          <w:color w:val="C00000"/>
          <w:sz w:val="28"/>
          <w:szCs w:val="28"/>
        </w:rPr>
        <w:t> : Je vérifie que j’ai compris</w:t>
      </w:r>
      <w:r w:rsidR="006F313B">
        <w:rPr>
          <w:b/>
          <w:bCs/>
          <w:color w:val="C00000"/>
          <w:sz w:val="28"/>
          <w:szCs w:val="28"/>
        </w:rPr>
        <w:t xml:space="preserve"> le modèle post-taylorien</w:t>
      </w:r>
    </w:p>
    <w:p w14:paraId="548BB2A9" w14:textId="739F7DA9" w:rsidR="0035331F" w:rsidRDefault="0035331F" w:rsidP="0035331F">
      <w:pPr>
        <w:spacing w:after="0" w:line="240" w:lineRule="auto"/>
        <w:rPr>
          <w:b/>
          <w:bCs/>
        </w:rPr>
      </w:pPr>
    </w:p>
    <w:p w14:paraId="2AA97AB6" w14:textId="31A25F0B" w:rsidR="00C2670A" w:rsidRDefault="009D1384" w:rsidP="009D1384">
      <w:pPr>
        <w:pStyle w:val="Listepuces"/>
        <w:numPr>
          <w:ilvl w:val="0"/>
          <w:numId w:val="0"/>
        </w:numPr>
        <w:ind w:left="360" w:hanging="360"/>
      </w:pPr>
      <w:r>
        <w:t>L</w:t>
      </w:r>
      <w:r w:rsidR="00C2670A">
        <w:t xml:space="preserve">es cas suivants relèvent-ils du </w:t>
      </w:r>
      <w:r w:rsidR="006F313B">
        <w:t>modèle taylorien ou</w:t>
      </w:r>
      <w:r w:rsidR="00C2670A">
        <w:t xml:space="preserve"> post-taylori</w:t>
      </w:r>
      <w:r w:rsidR="006F313B">
        <w:t xml:space="preserve">en </w:t>
      </w:r>
      <w:r w:rsidR="00C2670A">
        <w:t>?</w:t>
      </w:r>
    </w:p>
    <w:p w14:paraId="6B07F0B0" w14:textId="4DA544E5" w:rsidR="00C2670A" w:rsidRDefault="001B2434" w:rsidP="0035331F">
      <w:pPr>
        <w:spacing w:after="0" w:line="240" w:lineRule="auto"/>
      </w:pPr>
      <w:r w:rsidRPr="00F040A3">
        <w:rPr>
          <w:b/>
          <w:bCs/>
        </w:rPr>
        <w:t>Cas 1</w:t>
      </w:r>
      <w:r>
        <w:t xml:space="preserve"> : </w:t>
      </w:r>
      <w:r w:rsidR="00F770AE">
        <w:t>Pour préparer un hamburger, l</w:t>
      </w:r>
      <w:r w:rsidR="004B5B68">
        <w:t xml:space="preserve">es </w:t>
      </w:r>
      <w:r w:rsidR="0018017C">
        <w:t xml:space="preserve">salariés des restaurants Mc </w:t>
      </w:r>
      <w:proofErr w:type="spellStart"/>
      <w:r w:rsidR="0018017C">
        <w:t>Donald’s</w:t>
      </w:r>
      <w:proofErr w:type="spellEnd"/>
      <w:r w:rsidR="0018017C">
        <w:t xml:space="preserve"> doivent réaliser </w:t>
      </w:r>
      <w:r w:rsidR="00802328">
        <w:t xml:space="preserve">un ensemble de </w:t>
      </w:r>
      <w:r w:rsidR="0018017C">
        <w:t>tâches définies dans un temps limité</w:t>
      </w:r>
      <w:r w:rsidR="00F770AE">
        <w:t>.</w:t>
      </w:r>
    </w:p>
    <w:p w14:paraId="5850DD15" w14:textId="77777777" w:rsidR="009D1384" w:rsidRDefault="009D1384" w:rsidP="0035331F">
      <w:pPr>
        <w:spacing w:after="0" w:line="240" w:lineRule="auto"/>
      </w:pPr>
    </w:p>
    <w:p w14:paraId="799938B8" w14:textId="313E4AF1" w:rsidR="00F770AE" w:rsidRDefault="00F770AE" w:rsidP="0035331F">
      <w:pPr>
        <w:spacing w:after="0" w:line="240" w:lineRule="auto"/>
      </w:pPr>
      <w:r w:rsidRPr="00F040A3">
        <w:rPr>
          <w:b/>
          <w:bCs/>
        </w:rPr>
        <w:t>Cas 2</w:t>
      </w:r>
      <w:r>
        <w:t xml:space="preserve"> : </w:t>
      </w:r>
      <w:r w:rsidR="005F61D3">
        <w:t xml:space="preserve">Chez Lidl les salariés sont tous polyvalents et doivent savoir d’adapter en permanence </w:t>
      </w:r>
      <w:r w:rsidR="00F15FA5">
        <w:t xml:space="preserve">selon les besoins (aller en caisse, </w:t>
      </w:r>
      <w:r w:rsidR="00F040A3">
        <w:t>alimenter les rayons, réceptionner les marchandises, nettoyer…).</w:t>
      </w:r>
    </w:p>
    <w:p w14:paraId="3DCDD100" w14:textId="77777777" w:rsidR="009D1384" w:rsidRDefault="009D1384" w:rsidP="0035331F">
      <w:pPr>
        <w:spacing w:after="0" w:line="240" w:lineRule="auto"/>
      </w:pPr>
    </w:p>
    <w:p w14:paraId="07361536" w14:textId="0718AD58" w:rsidR="00F040A3" w:rsidRDefault="00F040A3" w:rsidP="0035331F">
      <w:pPr>
        <w:spacing w:after="0" w:line="240" w:lineRule="auto"/>
      </w:pPr>
      <w:r w:rsidRPr="00F040A3">
        <w:rPr>
          <w:b/>
          <w:bCs/>
        </w:rPr>
        <w:t>Cas 3</w:t>
      </w:r>
      <w:r>
        <w:t xml:space="preserve"> : </w:t>
      </w:r>
      <w:r w:rsidR="003B2617">
        <w:t xml:space="preserve">Dans une entreprise de </w:t>
      </w:r>
      <w:r w:rsidR="0075762A">
        <w:t xml:space="preserve">production </w:t>
      </w:r>
      <w:r w:rsidR="00DE5731">
        <w:t>d’équipements pour l’automobile, les équipes se réunissent une fois par mois p</w:t>
      </w:r>
      <w:r w:rsidR="00774722">
        <w:t xml:space="preserve">our améliorer </w:t>
      </w:r>
      <w:r w:rsidR="00E92D6B">
        <w:t>l’organisation du travail. Les salariés sont incités à proposer des améliorations et sont récompensés par des primes.</w:t>
      </w:r>
    </w:p>
    <w:p w14:paraId="103CB9A6" w14:textId="008F9C55" w:rsidR="00020EA6" w:rsidRDefault="00020EA6" w:rsidP="00A10824">
      <w:pPr>
        <w:spacing w:after="0" w:line="240" w:lineRule="auto"/>
      </w:pPr>
    </w:p>
    <w:p w14:paraId="206D2C8B" w14:textId="77777777" w:rsidR="00882D60" w:rsidRPr="00020EA6" w:rsidRDefault="00882D60" w:rsidP="00A10824">
      <w:pPr>
        <w:spacing w:after="0" w:line="240" w:lineRule="auto"/>
      </w:pPr>
    </w:p>
    <w:p w14:paraId="52750554" w14:textId="77777777" w:rsidR="009D1384" w:rsidRDefault="009D1384" w:rsidP="00A10824">
      <w:pPr>
        <w:spacing w:after="0" w:line="240" w:lineRule="auto"/>
        <w:rPr>
          <w:rFonts w:ascii="Calibri" w:eastAsia="Calibri" w:hAnsi="Calibri" w:cs="Calibri"/>
        </w:rPr>
      </w:pPr>
    </w:p>
    <w:p w14:paraId="334F060C" w14:textId="31B335A3" w:rsidR="004568C7" w:rsidRPr="00A10824" w:rsidRDefault="004568C7" w:rsidP="004568C7">
      <w:pPr>
        <w:shd w:val="clear" w:color="auto" w:fill="E2EFD9" w:themeFill="accent6" w:themeFillTint="33"/>
        <w:spacing w:after="0" w:line="240" w:lineRule="auto"/>
        <w:jc w:val="center"/>
        <w:rPr>
          <w:b/>
          <w:bCs/>
          <w:color w:val="0B5E6F"/>
          <w:sz w:val="30"/>
          <w:szCs w:val="30"/>
        </w:rPr>
      </w:pPr>
      <w:r w:rsidRPr="00A10824">
        <w:rPr>
          <w:b/>
          <w:bCs/>
          <w:color w:val="0B5E6F"/>
          <w:sz w:val="30"/>
          <w:szCs w:val="30"/>
        </w:rPr>
        <w:t xml:space="preserve">PARTIE </w:t>
      </w:r>
      <w:r>
        <w:rPr>
          <w:b/>
          <w:bCs/>
          <w:color w:val="0B5E6F"/>
          <w:sz w:val="30"/>
          <w:szCs w:val="30"/>
        </w:rPr>
        <w:t>3</w:t>
      </w:r>
      <w:r w:rsidRPr="00A10824">
        <w:rPr>
          <w:b/>
          <w:bCs/>
          <w:color w:val="0B5E6F"/>
          <w:sz w:val="30"/>
          <w:szCs w:val="30"/>
        </w:rPr>
        <w:t xml:space="preserve"> : </w:t>
      </w:r>
      <w:r>
        <w:rPr>
          <w:b/>
          <w:bCs/>
          <w:color w:val="0B5E6F"/>
          <w:sz w:val="30"/>
          <w:szCs w:val="30"/>
        </w:rPr>
        <w:t xml:space="preserve">LE </w:t>
      </w:r>
      <w:r w:rsidR="00D95DF1">
        <w:rPr>
          <w:b/>
          <w:bCs/>
          <w:color w:val="0B5E6F"/>
          <w:sz w:val="30"/>
          <w:szCs w:val="30"/>
        </w:rPr>
        <w:t>MODELE TAYLORIEN</w:t>
      </w:r>
      <w:r>
        <w:rPr>
          <w:b/>
          <w:bCs/>
          <w:color w:val="0B5E6F"/>
          <w:sz w:val="30"/>
          <w:szCs w:val="30"/>
        </w:rPr>
        <w:t xml:space="preserve"> EST-IL DEPASSE ?</w:t>
      </w:r>
    </w:p>
    <w:p w14:paraId="1822308C" w14:textId="77777777" w:rsidR="004568C7" w:rsidRDefault="004568C7" w:rsidP="00A10824">
      <w:pPr>
        <w:spacing w:after="0" w:line="240" w:lineRule="auto"/>
      </w:pPr>
    </w:p>
    <w:p w14:paraId="55D97E3B" w14:textId="7F8CE03A" w:rsidR="49179098" w:rsidRPr="00E95354" w:rsidRDefault="04E2216C" w:rsidP="00A10824">
      <w:pPr>
        <w:spacing w:after="0" w:line="240" w:lineRule="auto"/>
        <w:rPr>
          <w:b/>
          <w:bCs/>
          <w:color w:val="0B5E6F"/>
          <w:sz w:val="28"/>
          <w:szCs w:val="28"/>
        </w:rPr>
      </w:pPr>
      <w:r w:rsidRPr="00E95354">
        <w:rPr>
          <w:b/>
          <w:bCs/>
          <w:color w:val="0B5E6F"/>
          <w:sz w:val="28"/>
          <w:szCs w:val="28"/>
        </w:rPr>
        <w:t xml:space="preserve">Activité </w:t>
      </w:r>
      <w:r w:rsidR="00A120DC">
        <w:rPr>
          <w:b/>
          <w:bCs/>
          <w:color w:val="0B5E6F"/>
          <w:sz w:val="28"/>
          <w:szCs w:val="28"/>
        </w:rPr>
        <w:t>10</w:t>
      </w:r>
      <w:r w:rsidRPr="00E95354">
        <w:rPr>
          <w:b/>
          <w:bCs/>
          <w:color w:val="0B5E6F"/>
          <w:sz w:val="28"/>
          <w:szCs w:val="28"/>
        </w:rPr>
        <w:t xml:space="preserve"> : </w:t>
      </w:r>
      <w:r w:rsidR="00B96388">
        <w:rPr>
          <w:b/>
          <w:bCs/>
          <w:color w:val="0B5E6F"/>
          <w:sz w:val="28"/>
          <w:szCs w:val="28"/>
        </w:rPr>
        <w:t>U</w:t>
      </w:r>
      <w:r w:rsidR="00BC3D0E" w:rsidRPr="00E95354">
        <w:rPr>
          <w:b/>
          <w:bCs/>
          <w:color w:val="0B5E6F"/>
          <w:sz w:val="28"/>
          <w:szCs w:val="28"/>
        </w:rPr>
        <w:t>n néo-taylorisme dans les services</w:t>
      </w:r>
    </w:p>
    <w:p w14:paraId="266AD1BC" w14:textId="77777777" w:rsidR="004568C7" w:rsidRPr="004568C7" w:rsidRDefault="004568C7" w:rsidP="00A10824">
      <w:pPr>
        <w:spacing w:after="0" w:line="240" w:lineRule="auto"/>
        <w:rPr>
          <w:b/>
          <w:bCs/>
          <w:color w:val="0B5E6F"/>
          <w:sz w:val="28"/>
          <w:szCs w:val="28"/>
        </w:rPr>
      </w:pPr>
    </w:p>
    <w:tbl>
      <w:tblPr>
        <w:tblStyle w:val="Grilledutableau"/>
        <w:tblW w:w="0" w:type="auto"/>
        <w:tblLayout w:type="fixed"/>
        <w:tblLook w:val="06A0" w:firstRow="1" w:lastRow="0" w:firstColumn="1" w:lastColumn="0" w:noHBand="1" w:noVBand="1"/>
      </w:tblPr>
      <w:tblGrid>
        <w:gridCol w:w="3485"/>
        <w:gridCol w:w="3485"/>
        <w:gridCol w:w="3485"/>
      </w:tblGrid>
      <w:tr w:rsidR="0B42AB2F" w14:paraId="6B0A230F" w14:textId="77777777" w:rsidTr="2735018E">
        <w:tc>
          <w:tcPr>
            <w:tcW w:w="3485" w:type="dxa"/>
          </w:tcPr>
          <w:p w14:paraId="22A18B1D" w14:textId="3D777847" w:rsidR="007A70C0" w:rsidRDefault="007A70C0" w:rsidP="00A10824"/>
          <w:p w14:paraId="22255C22" w14:textId="28B140D2" w:rsidR="007A70C0" w:rsidRDefault="007A70C0" w:rsidP="00A10824">
            <w:r>
              <w:rPr>
                <w:noProof/>
              </w:rPr>
              <w:drawing>
                <wp:inline distT="0" distB="0" distL="0" distR="0" wp14:anchorId="331073C9" wp14:editId="1936A20A">
                  <wp:extent cx="2066925" cy="1123329"/>
                  <wp:effectExtent l="0" t="0" r="0" b="0"/>
                  <wp:docPr id="662574244" name="Picture 116919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195873"/>
                          <pic:cNvPicPr/>
                        </pic:nvPicPr>
                        <pic:blipFill>
                          <a:blip r:embed="rId30">
                            <a:extLst>
                              <a:ext uri="{28A0092B-C50C-407E-A947-70E740481C1C}">
                                <a14:useLocalDpi xmlns:a14="http://schemas.microsoft.com/office/drawing/2010/main" val="0"/>
                              </a:ext>
                            </a:extLst>
                          </a:blip>
                          <a:stretch>
                            <a:fillRect/>
                          </a:stretch>
                        </pic:blipFill>
                        <pic:spPr>
                          <a:xfrm>
                            <a:off x="0" y="0"/>
                            <a:ext cx="2066925" cy="1123329"/>
                          </a:xfrm>
                          <a:prstGeom prst="rect">
                            <a:avLst/>
                          </a:prstGeom>
                        </pic:spPr>
                      </pic:pic>
                    </a:graphicData>
                  </a:graphic>
                </wp:inline>
              </w:drawing>
            </w:r>
          </w:p>
          <w:p w14:paraId="03119290" w14:textId="2A628F6F" w:rsidR="0B42AB2F" w:rsidRDefault="32D6B59F" w:rsidP="007A70C0">
            <w:pPr>
              <w:jc w:val="center"/>
            </w:pPr>
            <w:r>
              <w:t>Centre logistique d’Amazon</w:t>
            </w:r>
          </w:p>
        </w:tc>
        <w:tc>
          <w:tcPr>
            <w:tcW w:w="3485" w:type="dxa"/>
          </w:tcPr>
          <w:p w14:paraId="0D21FC21" w14:textId="32D677BE" w:rsidR="007A70C0" w:rsidRDefault="007A70C0" w:rsidP="00A10824"/>
          <w:p w14:paraId="3FE5F9CA" w14:textId="47E068C4" w:rsidR="0B42AB2F" w:rsidRDefault="007A70C0" w:rsidP="007A70C0">
            <w:pPr>
              <w:jc w:val="center"/>
            </w:pPr>
            <w:r>
              <w:rPr>
                <w:noProof/>
              </w:rPr>
              <w:drawing>
                <wp:inline distT="0" distB="0" distL="0" distR="0" wp14:anchorId="071FF535" wp14:editId="700EA919">
                  <wp:extent cx="2066925" cy="1033462"/>
                  <wp:effectExtent l="0" t="0" r="0" b="0"/>
                  <wp:docPr id="226803210" name="Picture 22680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03210"/>
                          <pic:cNvPicPr/>
                        </pic:nvPicPr>
                        <pic:blipFill>
                          <a:blip r:embed="rId31">
                            <a:extLst>
                              <a:ext uri="{28A0092B-C50C-407E-A947-70E740481C1C}">
                                <a14:useLocalDpi xmlns:a14="http://schemas.microsoft.com/office/drawing/2010/main" val="0"/>
                              </a:ext>
                            </a:extLst>
                          </a:blip>
                          <a:stretch>
                            <a:fillRect/>
                          </a:stretch>
                        </pic:blipFill>
                        <pic:spPr>
                          <a:xfrm>
                            <a:off x="0" y="0"/>
                            <a:ext cx="2066925" cy="1033462"/>
                          </a:xfrm>
                          <a:prstGeom prst="rect">
                            <a:avLst/>
                          </a:prstGeom>
                        </pic:spPr>
                      </pic:pic>
                    </a:graphicData>
                  </a:graphic>
                </wp:inline>
              </w:drawing>
            </w:r>
            <w:r w:rsidR="32D6B59F">
              <w:t>Caisse de supermarché</w:t>
            </w:r>
          </w:p>
        </w:tc>
        <w:tc>
          <w:tcPr>
            <w:tcW w:w="3485" w:type="dxa"/>
          </w:tcPr>
          <w:p w14:paraId="3666FEBC" w14:textId="4E7C8552" w:rsidR="007A70C0" w:rsidRDefault="007A70C0" w:rsidP="00A10824"/>
          <w:p w14:paraId="4EA31607" w14:textId="71DC46D1" w:rsidR="007A70C0" w:rsidRDefault="007A70C0" w:rsidP="00A10824">
            <w:r>
              <w:rPr>
                <w:noProof/>
              </w:rPr>
              <w:drawing>
                <wp:inline distT="0" distB="0" distL="0" distR="0" wp14:anchorId="2A95C35A" wp14:editId="4E741E40">
                  <wp:extent cx="2066925" cy="1047750"/>
                  <wp:effectExtent l="0" t="0" r="0" b="0"/>
                  <wp:docPr id="1060680263" name="Picture 106068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680263"/>
                          <pic:cNvPicPr/>
                        </pic:nvPicPr>
                        <pic:blipFill>
                          <a:blip r:embed="rId32">
                            <a:extLst>
                              <a:ext uri="{28A0092B-C50C-407E-A947-70E740481C1C}">
                                <a14:useLocalDpi xmlns:a14="http://schemas.microsoft.com/office/drawing/2010/main" val="0"/>
                              </a:ext>
                            </a:extLst>
                          </a:blip>
                          <a:stretch>
                            <a:fillRect/>
                          </a:stretch>
                        </pic:blipFill>
                        <pic:spPr>
                          <a:xfrm>
                            <a:off x="0" y="0"/>
                            <a:ext cx="2066925" cy="1047750"/>
                          </a:xfrm>
                          <a:prstGeom prst="rect">
                            <a:avLst/>
                          </a:prstGeom>
                        </pic:spPr>
                      </pic:pic>
                    </a:graphicData>
                  </a:graphic>
                </wp:inline>
              </w:drawing>
            </w:r>
          </w:p>
          <w:p w14:paraId="79A7F23A" w14:textId="7AC510BE" w:rsidR="0B42AB2F" w:rsidRDefault="49C92D26" w:rsidP="007A70C0">
            <w:pPr>
              <w:jc w:val="center"/>
            </w:pPr>
            <w:r>
              <w:t>Entreprise de restauration rapide</w:t>
            </w:r>
          </w:p>
        </w:tc>
      </w:tr>
    </w:tbl>
    <w:p w14:paraId="36D3C07B" w14:textId="77777777" w:rsidR="00BC3D0E" w:rsidRDefault="00BC3D0E" w:rsidP="00A10824">
      <w:pPr>
        <w:spacing w:after="0" w:line="240" w:lineRule="auto"/>
        <w:rPr>
          <w:b/>
          <w:bCs/>
        </w:rPr>
      </w:pPr>
    </w:p>
    <w:p w14:paraId="56745AED" w14:textId="7572F353" w:rsidR="003228AB" w:rsidRDefault="222EED29" w:rsidP="004916FF">
      <w:pPr>
        <w:spacing w:after="0" w:line="240" w:lineRule="auto"/>
      </w:pPr>
      <w:r w:rsidRPr="2735018E">
        <w:rPr>
          <w:b/>
          <w:bCs/>
        </w:rPr>
        <w:t>Question 1</w:t>
      </w:r>
      <w:r w:rsidR="005B5E24">
        <w:rPr>
          <w:b/>
          <w:bCs/>
        </w:rPr>
        <w:t> :</w:t>
      </w:r>
      <w:r>
        <w:t xml:space="preserve"> </w:t>
      </w:r>
      <w:r w:rsidR="29404B69">
        <w:t xml:space="preserve">Montrez que la division horizontale du travail est toujours présente dans les activités présentées. </w:t>
      </w:r>
    </w:p>
    <w:p w14:paraId="55EDB8B4" w14:textId="799D4B14" w:rsidR="005B5E24" w:rsidRDefault="005B5E24" w:rsidP="004916FF">
      <w:pPr>
        <w:spacing w:after="0" w:line="240" w:lineRule="auto"/>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B3043A" w14:textId="5E6B7896" w:rsidR="005B5E24" w:rsidRDefault="005B5E24" w:rsidP="004916FF">
      <w:pPr>
        <w:spacing w:after="0" w:line="240" w:lineRule="auto"/>
      </w:pPr>
      <w:r w:rsidRPr="005C0772">
        <w:rPr>
          <w:sz w:val="28"/>
          <w:szCs w:val="28"/>
        </w:rPr>
        <w:t>___________________________________________________________________________</w:t>
      </w:r>
    </w:p>
    <w:p w14:paraId="07A811D7" w14:textId="77777777" w:rsidR="005B5E24" w:rsidRDefault="005B5E24" w:rsidP="004916FF">
      <w:pPr>
        <w:spacing w:after="0" w:line="240" w:lineRule="auto"/>
        <w:rPr>
          <w:rFonts w:eastAsiaTheme="minorEastAsia"/>
        </w:rPr>
      </w:pPr>
    </w:p>
    <w:p w14:paraId="48A145B6" w14:textId="76A0DF02" w:rsidR="003228AB" w:rsidRDefault="1DB628E9" w:rsidP="004916FF">
      <w:pPr>
        <w:spacing w:after="0" w:line="240" w:lineRule="auto"/>
      </w:pPr>
      <w:r w:rsidRPr="2735018E">
        <w:rPr>
          <w:b/>
          <w:bCs/>
        </w:rPr>
        <w:t>Question 2</w:t>
      </w:r>
      <w:r w:rsidR="005B5E24">
        <w:rPr>
          <w:b/>
          <w:bCs/>
        </w:rPr>
        <w:t> :</w:t>
      </w:r>
      <w:r w:rsidRPr="2735018E">
        <w:rPr>
          <w:b/>
          <w:bCs/>
        </w:rPr>
        <w:t xml:space="preserve"> </w:t>
      </w:r>
      <w:r w:rsidR="29404B69">
        <w:t>Montrez que la division verticale du travail est toujours présente dans les activités prés</w:t>
      </w:r>
      <w:r w:rsidR="4DB5864C">
        <w:t>e</w:t>
      </w:r>
      <w:r w:rsidR="29404B69">
        <w:t xml:space="preserve">ntées. </w:t>
      </w:r>
    </w:p>
    <w:p w14:paraId="7E397C69" w14:textId="77C299F5" w:rsidR="005B5E24" w:rsidRDefault="005B5E24" w:rsidP="004916FF">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995592" w14:textId="67EDA159" w:rsidR="00882D60" w:rsidRPr="003228AB" w:rsidRDefault="00882D60" w:rsidP="004916FF">
      <w:pPr>
        <w:spacing w:after="0" w:line="240" w:lineRule="auto"/>
      </w:pPr>
      <w:r w:rsidRPr="005C0772">
        <w:rPr>
          <w:sz w:val="28"/>
          <w:szCs w:val="28"/>
        </w:rPr>
        <w:t>___________________________________________________________________________</w:t>
      </w:r>
    </w:p>
    <w:p w14:paraId="36879113" w14:textId="5ED59CE6" w:rsidR="7C6C271A" w:rsidRDefault="7C6C271A" w:rsidP="004916FF">
      <w:pPr>
        <w:spacing w:after="0" w:line="240" w:lineRule="auto"/>
      </w:pPr>
    </w:p>
    <w:p w14:paraId="1D2064DA" w14:textId="6995C23A" w:rsidR="23F4F302" w:rsidRDefault="264E6CB1" w:rsidP="004916FF">
      <w:pPr>
        <w:spacing w:after="0" w:line="240" w:lineRule="auto"/>
        <w:rPr>
          <w:rFonts w:eastAsiaTheme="minorEastAsia"/>
        </w:rPr>
      </w:pPr>
      <w:r w:rsidRPr="6522F1B3">
        <w:rPr>
          <w:b/>
          <w:bCs/>
        </w:rPr>
        <w:t>Question 3</w:t>
      </w:r>
      <w:r w:rsidR="00DE77DC">
        <w:rPr>
          <w:b/>
          <w:bCs/>
        </w:rPr>
        <w:t> :</w:t>
      </w:r>
      <w:r>
        <w:t xml:space="preserve"> </w:t>
      </w:r>
      <w:r w:rsidR="00BF1806">
        <w:t xml:space="preserve">Cherchez </w:t>
      </w:r>
      <w:r w:rsidR="00396166">
        <w:t>un</w:t>
      </w:r>
      <w:r w:rsidR="00BF1806">
        <w:t xml:space="preserve"> autre exemple d’activité </w:t>
      </w:r>
      <w:r w:rsidR="00DE77DC">
        <w:t>pour illustrer le taylorisme</w:t>
      </w:r>
      <w:r w:rsidR="0E989775">
        <w:t xml:space="preserve"> </w:t>
      </w:r>
      <w:r w:rsidR="00DE77DC">
        <w:t>dans les services.</w:t>
      </w:r>
    </w:p>
    <w:p w14:paraId="327E6180" w14:textId="14983901" w:rsidR="003228AB" w:rsidRPr="003228AB" w:rsidRDefault="005B5E24" w:rsidP="004916FF">
      <w:pPr>
        <w:spacing w:after="0" w:line="240" w:lineRule="auto"/>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EDE598" w14:textId="52B81C43" w:rsidR="6522F1B3" w:rsidRDefault="6522F1B3" w:rsidP="004916FF">
      <w:pPr>
        <w:spacing w:after="0" w:line="240" w:lineRule="auto"/>
      </w:pPr>
    </w:p>
    <w:p w14:paraId="7FFBF915" w14:textId="77777777" w:rsidR="00882D60" w:rsidRDefault="00882D60" w:rsidP="00A10824">
      <w:pPr>
        <w:spacing w:after="0" w:line="240" w:lineRule="auto"/>
        <w:rPr>
          <w:b/>
        </w:rPr>
      </w:pPr>
    </w:p>
    <w:p w14:paraId="53BD6335" w14:textId="77777777" w:rsidR="00882D60" w:rsidRDefault="00882D60" w:rsidP="00A10824">
      <w:pPr>
        <w:spacing w:after="0" w:line="240" w:lineRule="auto"/>
        <w:rPr>
          <w:b/>
        </w:rPr>
      </w:pPr>
    </w:p>
    <w:p w14:paraId="0431B741" w14:textId="70BEE1A9" w:rsidR="005D6667" w:rsidRPr="00E95354" w:rsidRDefault="04E2216C" w:rsidP="00A10824">
      <w:pPr>
        <w:spacing w:after="0" w:line="240" w:lineRule="auto"/>
        <w:rPr>
          <w:b/>
          <w:sz w:val="28"/>
          <w:szCs w:val="28"/>
        </w:rPr>
      </w:pPr>
      <w:r w:rsidRPr="00E95354">
        <w:rPr>
          <w:b/>
          <w:color w:val="0B5E6F"/>
          <w:sz w:val="28"/>
          <w:szCs w:val="28"/>
        </w:rPr>
        <w:lastRenderedPageBreak/>
        <w:t xml:space="preserve">Activité </w:t>
      </w:r>
      <w:r w:rsidR="00FD5136" w:rsidRPr="00E95354">
        <w:rPr>
          <w:b/>
          <w:color w:val="0B5E6F"/>
          <w:sz w:val="28"/>
          <w:szCs w:val="28"/>
        </w:rPr>
        <w:t>1</w:t>
      </w:r>
      <w:r w:rsidR="00A120DC">
        <w:rPr>
          <w:b/>
          <w:color w:val="0B5E6F"/>
          <w:sz w:val="28"/>
          <w:szCs w:val="28"/>
        </w:rPr>
        <w:t>1</w:t>
      </w:r>
      <w:r w:rsidR="00FD5136" w:rsidRPr="00E95354">
        <w:rPr>
          <w:b/>
          <w:color w:val="0B5E6F"/>
          <w:sz w:val="28"/>
          <w:szCs w:val="28"/>
        </w:rPr>
        <w:t xml:space="preserve"> : </w:t>
      </w:r>
      <w:r w:rsidR="00B96388">
        <w:rPr>
          <w:b/>
          <w:color w:val="0B5E6F"/>
          <w:sz w:val="28"/>
          <w:szCs w:val="28"/>
        </w:rPr>
        <w:t>Z</w:t>
      </w:r>
      <w:r w:rsidR="00E95354" w:rsidRPr="00E95354">
        <w:rPr>
          <w:b/>
          <w:color w:val="0B5E6F"/>
          <w:sz w:val="28"/>
          <w:szCs w:val="28"/>
        </w:rPr>
        <w:t>oom sur le métier de préparateur de commandes</w:t>
      </w:r>
    </w:p>
    <w:p w14:paraId="09CA149C" w14:textId="50CFEEB5" w:rsidR="0084720F" w:rsidRDefault="0084720F" w:rsidP="0084720F">
      <w:pPr>
        <w:spacing w:after="0" w:line="240" w:lineRule="auto"/>
      </w:pPr>
    </w:p>
    <w:p w14:paraId="5405664D" w14:textId="411460A1" w:rsidR="00A120DC" w:rsidRPr="003A2982" w:rsidRDefault="00A120DC" w:rsidP="0084720F">
      <w:pPr>
        <w:spacing w:after="0" w:line="240" w:lineRule="auto"/>
        <w:rPr>
          <w:b/>
          <w:bCs/>
        </w:rPr>
      </w:pPr>
      <w:r w:rsidRPr="003A2982">
        <w:rPr>
          <w:b/>
          <w:bCs/>
        </w:rPr>
        <w:t xml:space="preserve">Document 9 : Extrait du </w:t>
      </w:r>
      <w:r w:rsidR="003A2982" w:rsidRPr="003A2982">
        <w:rPr>
          <w:b/>
          <w:bCs/>
        </w:rPr>
        <w:t>magazine Cash Investigation sur le travail chez Lidl</w:t>
      </w:r>
    </w:p>
    <w:p w14:paraId="6257F452" w14:textId="45CBCB91" w:rsidR="0084720F" w:rsidRDefault="00F05FCC" w:rsidP="0084720F">
      <w:pPr>
        <w:spacing w:after="0" w:line="240" w:lineRule="auto"/>
      </w:pPr>
      <w:r w:rsidRPr="00F05FCC">
        <w:drawing>
          <wp:anchor distT="0" distB="0" distL="114300" distR="114300" simplePos="0" relativeHeight="251672576" behindDoc="0" locked="0" layoutInCell="1" allowOverlap="1" wp14:anchorId="0C65BD4B" wp14:editId="0ED3D153">
            <wp:simplePos x="0" y="0"/>
            <wp:positionH relativeFrom="column">
              <wp:posOffset>4845050</wp:posOffset>
            </wp:positionH>
            <wp:positionV relativeFrom="paragraph">
              <wp:posOffset>9525</wp:posOffset>
            </wp:positionV>
            <wp:extent cx="901700" cy="918210"/>
            <wp:effectExtent l="0" t="0" r="0" b="0"/>
            <wp:wrapThrough wrapText="bothSides">
              <wp:wrapPolygon edited="0">
                <wp:start x="0" y="0"/>
                <wp:lineTo x="0" y="21062"/>
                <wp:lineTo x="20992" y="21062"/>
                <wp:lineTo x="20992" y="0"/>
                <wp:lineTo x="0"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01700" cy="918210"/>
                    </a:xfrm>
                    <a:prstGeom prst="rect">
                      <a:avLst/>
                    </a:prstGeom>
                  </pic:spPr>
                </pic:pic>
              </a:graphicData>
            </a:graphic>
            <wp14:sizeRelH relativeFrom="margin">
              <wp14:pctWidth>0</wp14:pctWidth>
            </wp14:sizeRelH>
            <wp14:sizeRelV relativeFrom="margin">
              <wp14:pctHeight>0</wp14:pctHeight>
            </wp14:sizeRelV>
          </wp:anchor>
        </w:drawing>
      </w:r>
      <w:r w:rsidR="003A2982">
        <w:rPr>
          <w:b/>
          <w:noProof/>
        </w:rPr>
        <w:drawing>
          <wp:anchor distT="0" distB="0" distL="114300" distR="114300" simplePos="0" relativeHeight="251645952" behindDoc="0" locked="0" layoutInCell="1" allowOverlap="1" wp14:anchorId="0101BE34" wp14:editId="3FEB8956">
            <wp:simplePos x="0" y="0"/>
            <wp:positionH relativeFrom="column">
              <wp:posOffset>1923725</wp:posOffset>
            </wp:positionH>
            <wp:positionV relativeFrom="paragraph">
              <wp:posOffset>47197</wp:posOffset>
            </wp:positionV>
            <wp:extent cx="1955800" cy="1079500"/>
            <wp:effectExtent l="0" t="0" r="6350" b="6350"/>
            <wp:wrapSquare wrapText="bothSides"/>
            <wp:docPr id="10" name="Image 1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558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DB2CBC" w14:textId="6F4179AE" w:rsidR="0084720F" w:rsidRDefault="0084720F" w:rsidP="0084720F">
      <w:pPr>
        <w:spacing w:after="0" w:line="240" w:lineRule="auto"/>
      </w:pPr>
    </w:p>
    <w:p w14:paraId="261DEE3E" w14:textId="33E9540F" w:rsidR="0084720F" w:rsidRDefault="0084720F" w:rsidP="0084720F">
      <w:pPr>
        <w:spacing w:after="0" w:line="240" w:lineRule="auto"/>
      </w:pPr>
    </w:p>
    <w:p w14:paraId="51E20868" w14:textId="77777777" w:rsidR="0084720F" w:rsidRDefault="0084720F" w:rsidP="0084720F">
      <w:pPr>
        <w:spacing w:after="0" w:line="240" w:lineRule="auto"/>
      </w:pPr>
    </w:p>
    <w:p w14:paraId="34F35B75" w14:textId="77777777" w:rsidR="0084720F" w:rsidRDefault="0084720F" w:rsidP="0084720F">
      <w:pPr>
        <w:spacing w:after="0" w:line="240" w:lineRule="auto"/>
      </w:pPr>
    </w:p>
    <w:p w14:paraId="41355045" w14:textId="7C06403B" w:rsidR="0084720F" w:rsidRDefault="00C7194A" w:rsidP="0084720F">
      <w:pPr>
        <w:spacing w:after="0" w:line="240" w:lineRule="auto"/>
      </w:pPr>
      <w:hyperlink r:id="rId36" w:history="1">
        <w:r w:rsidR="0084720F" w:rsidRPr="007D672F">
          <w:rPr>
            <w:rStyle w:val="Lienhypertexte"/>
          </w:rPr>
          <w:t>https://www.francetvinfo.f</w:t>
        </w:r>
        <w:r w:rsidR="0084720F" w:rsidRPr="007D672F">
          <w:rPr>
            <w:rStyle w:val="Lienhypertexte"/>
          </w:rPr>
          <w:t>r</w:t>
        </w:r>
        <w:r w:rsidR="0084720F" w:rsidRPr="007D672F">
          <w:rPr>
            <w:rStyle w:val="Lienhypertexte"/>
          </w:rPr>
          <w:t>/economie/emploi/video-cash-investigation-travail-vis-ma-vie-de-manutentionnaire-chez-lidl_2381539.html</w:t>
        </w:r>
      </w:hyperlink>
    </w:p>
    <w:p w14:paraId="1E65425B" w14:textId="77777777" w:rsidR="0084720F" w:rsidRDefault="0084720F" w:rsidP="00A10824">
      <w:pPr>
        <w:spacing w:after="0" w:line="240" w:lineRule="auto"/>
      </w:pPr>
    </w:p>
    <w:p w14:paraId="19049446" w14:textId="6BF14137" w:rsidR="1FB1E5B5" w:rsidRDefault="7FBD6B9A" w:rsidP="004916FF">
      <w:pPr>
        <w:spacing w:after="0" w:line="240" w:lineRule="auto"/>
        <w:jc w:val="both"/>
      </w:pPr>
      <w:r w:rsidRPr="65F6CDB3">
        <w:rPr>
          <w:b/>
          <w:bCs/>
        </w:rPr>
        <w:t xml:space="preserve">Question </w:t>
      </w:r>
      <w:r w:rsidR="50CADD77" w:rsidRPr="00D5F5FA">
        <w:rPr>
          <w:b/>
          <w:bCs/>
        </w:rPr>
        <w:t>1</w:t>
      </w:r>
      <w:r w:rsidR="0084720F">
        <w:rPr>
          <w:b/>
          <w:bCs/>
        </w:rPr>
        <w:t> :</w:t>
      </w:r>
      <w:r w:rsidRPr="65F6CDB3">
        <w:rPr>
          <w:b/>
          <w:bCs/>
        </w:rPr>
        <w:t xml:space="preserve"> </w:t>
      </w:r>
      <w:r w:rsidR="1FB1E5B5">
        <w:t xml:space="preserve">Relevez les différents éléments qui permettent de dire </w:t>
      </w:r>
      <w:r w:rsidR="5F720EE4">
        <w:t xml:space="preserve">que </w:t>
      </w:r>
      <w:r w:rsidR="2D9184FC">
        <w:t xml:space="preserve">le métier de préparateur de commandes relève d’une organisation taylorienne du travail. </w:t>
      </w:r>
    </w:p>
    <w:p w14:paraId="7D59A185" w14:textId="215FBDBD" w:rsidR="008D7B92" w:rsidRDefault="0084720F" w:rsidP="004916FF">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w:t>
      </w:r>
    </w:p>
    <w:p w14:paraId="70FEBEB8" w14:textId="7201DDCC" w:rsidR="0084720F" w:rsidRDefault="0084720F" w:rsidP="004916FF">
      <w:pPr>
        <w:spacing w:after="0" w:line="240" w:lineRule="auto"/>
      </w:pPr>
    </w:p>
    <w:p w14:paraId="4CA6E2BB" w14:textId="0A3697F7" w:rsidR="0084720F" w:rsidRDefault="0084720F" w:rsidP="004916FF">
      <w:pPr>
        <w:spacing w:after="0" w:line="240" w:lineRule="auto"/>
      </w:pPr>
      <w:r w:rsidRPr="00630196">
        <w:rPr>
          <w:b/>
          <w:bCs/>
        </w:rPr>
        <w:t>Question 2</w:t>
      </w:r>
      <w:r>
        <w:t xml:space="preserve"> : </w:t>
      </w:r>
      <w:r w:rsidR="00630196">
        <w:t>Décrivez les effets de ce type d’organisation du travail sur les conditions de travail</w:t>
      </w:r>
      <w:r w:rsidR="007176A1">
        <w:t>.</w:t>
      </w:r>
    </w:p>
    <w:p w14:paraId="6071CAA3" w14:textId="7B2037EB" w:rsidR="0084720F" w:rsidRDefault="0084720F" w:rsidP="004916FF">
      <w:pPr>
        <w:spacing w:after="0" w:line="240" w:lineRule="auto"/>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w:t>
      </w:r>
    </w:p>
    <w:p w14:paraId="72412862" w14:textId="77777777" w:rsidR="0084720F" w:rsidRPr="008D7B92" w:rsidRDefault="0084720F" w:rsidP="004916FF">
      <w:pPr>
        <w:spacing w:after="0" w:line="240" w:lineRule="auto"/>
      </w:pPr>
    </w:p>
    <w:p w14:paraId="3B7C414D" w14:textId="77777777" w:rsidR="005B6B7B" w:rsidRDefault="005B6B7B" w:rsidP="00A10824">
      <w:pPr>
        <w:spacing w:after="0" w:line="240" w:lineRule="auto"/>
        <w:rPr>
          <w:b/>
          <w:bCs/>
        </w:rPr>
      </w:pPr>
    </w:p>
    <w:p w14:paraId="0C82A7DC" w14:textId="1CCF5E2A" w:rsidR="1692757C" w:rsidRPr="00195532" w:rsidRDefault="70385812" w:rsidP="00A10824">
      <w:pPr>
        <w:spacing w:after="0" w:line="240" w:lineRule="auto"/>
        <w:rPr>
          <w:b/>
          <w:bCs/>
          <w:color w:val="0B5E6F"/>
          <w:sz w:val="28"/>
          <w:szCs w:val="28"/>
        </w:rPr>
      </w:pPr>
      <w:r w:rsidRPr="00195532">
        <w:rPr>
          <w:b/>
          <w:bCs/>
          <w:color w:val="0B5E6F"/>
          <w:sz w:val="28"/>
          <w:szCs w:val="28"/>
        </w:rPr>
        <w:t xml:space="preserve">Activité </w:t>
      </w:r>
      <w:r w:rsidR="005B6B7B" w:rsidRPr="00195532">
        <w:rPr>
          <w:b/>
          <w:bCs/>
          <w:color w:val="0B5E6F"/>
          <w:sz w:val="28"/>
          <w:szCs w:val="28"/>
        </w:rPr>
        <w:t>1</w:t>
      </w:r>
      <w:r w:rsidR="00A601CA">
        <w:rPr>
          <w:b/>
          <w:bCs/>
          <w:color w:val="0B5E6F"/>
          <w:sz w:val="28"/>
          <w:szCs w:val="28"/>
        </w:rPr>
        <w:t>2</w:t>
      </w:r>
      <w:r w:rsidRPr="00195532">
        <w:rPr>
          <w:b/>
          <w:bCs/>
          <w:color w:val="0B5E6F"/>
          <w:sz w:val="28"/>
          <w:szCs w:val="28"/>
        </w:rPr>
        <w:t xml:space="preserve"> : </w:t>
      </w:r>
      <w:r w:rsidR="00424035">
        <w:rPr>
          <w:b/>
          <w:bCs/>
          <w:color w:val="0B5E6F"/>
          <w:sz w:val="28"/>
          <w:szCs w:val="28"/>
        </w:rPr>
        <w:t>Quelle autonomie pour les salariés aujourd’hui ?</w:t>
      </w:r>
    </w:p>
    <w:p w14:paraId="7EAE2BB5" w14:textId="77777777" w:rsidR="0050144D" w:rsidRDefault="0050144D" w:rsidP="00A10824">
      <w:pPr>
        <w:spacing w:after="0" w:line="240" w:lineRule="auto"/>
        <w:rPr>
          <w:b/>
        </w:rPr>
      </w:pPr>
    </w:p>
    <w:p w14:paraId="14E758B6" w14:textId="51044F5D" w:rsidR="00095B2F" w:rsidRDefault="00195532" w:rsidP="00195532">
      <w:pPr>
        <w:spacing w:after="0" w:line="240" w:lineRule="auto"/>
        <w:rPr>
          <w:b/>
          <w:bCs/>
        </w:rPr>
      </w:pPr>
      <w:r w:rsidRPr="00195532">
        <w:rPr>
          <w:b/>
          <w:bCs/>
        </w:rPr>
        <w:t xml:space="preserve">Document </w:t>
      </w:r>
      <w:r w:rsidR="003A2982">
        <w:rPr>
          <w:b/>
          <w:bCs/>
        </w:rPr>
        <w:t>10</w:t>
      </w:r>
      <w:r w:rsidR="00095B2F">
        <w:rPr>
          <w:b/>
          <w:bCs/>
        </w:rPr>
        <w:t> </w:t>
      </w:r>
    </w:p>
    <w:p w14:paraId="18B165CF" w14:textId="5EB65BA9" w:rsidR="2D07F8E5" w:rsidRDefault="2D07F8E5" w:rsidP="00095B2F">
      <w:pPr>
        <w:spacing w:after="0" w:line="240" w:lineRule="auto"/>
        <w:jc w:val="center"/>
        <w:rPr>
          <w:b/>
          <w:bCs/>
        </w:rPr>
      </w:pPr>
      <w:r w:rsidRPr="00195532">
        <w:rPr>
          <w:b/>
          <w:bCs/>
        </w:rPr>
        <w:t>Les conditions de travail des salariés en 2016</w:t>
      </w:r>
      <w:r w:rsidR="14EF80FF" w:rsidRPr="00195532">
        <w:rPr>
          <w:b/>
          <w:bCs/>
        </w:rPr>
        <w:t xml:space="preserve"> ( en </w:t>
      </w:r>
      <w:r w:rsidR="00B2056D" w:rsidRPr="00195532">
        <w:rPr>
          <w:b/>
          <w:bCs/>
        </w:rPr>
        <w:t>%)</w:t>
      </w:r>
    </w:p>
    <w:p w14:paraId="065857FF" w14:textId="77777777" w:rsidR="00095B2F" w:rsidRPr="00195532" w:rsidRDefault="00095B2F" w:rsidP="00195532">
      <w:pPr>
        <w:spacing w:after="0" w:line="240" w:lineRule="auto"/>
        <w:rPr>
          <w:b/>
          <w:bCs/>
        </w:rPr>
      </w:pPr>
    </w:p>
    <w:tbl>
      <w:tblPr>
        <w:tblStyle w:val="Grilledutableau"/>
        <w:tblW w:w="10692" w:type="dxa"/>
        <w:jc w:val="center"/>
        <w:tblLayout w:type="fixed"/>
        <w:tblLook w:val="06A0" w:firstRow="1" w:lastRow="0" w:firstColumn="1" w:lastColumn="0" w:noHBand="1" w:noVBand="1"/>
      </w:tblPr>
      <w:tblGrid>
        <w:gridCol w:w="2689"/>
        <w:gridCol w:w="992"/>
        <w:gridCol w:w="1276"/>
        <w:gridCol w:w="1275"/>
        <w:gridCol w:w="1276"/>
        <w:gridCol w:w="992"/>
        <w:gridCol w:w="993"/>
        <w:gridCol w:w="1199"/>
      </w:tblGrid>
      <w:tr w:rsidR="00EC5000" w:rsidRPr="00EC5000" w14:paraId="5617B05C" w14:textId="77777777" w:rsidTr="00EC5000">
        <w:trPr>
          <w:jc w:val="center"/>
        </w:trPr>
        <w:tc>
          <w:tcPr>
            <w:tcW w:w="2689" w:type="dxa"/>
          </w:tcPr>
          <w:p w14:paraId="4B9D5495" w14:textId="73452129" w:rsidR="2F3A3FE9" w:rsidRPr="00EC5000" w:rsidRDefault="2F3A3FE9" w:rsidP="00A10824"/>
        </w:tc>
        <w:tc>
          <w:tcPr>
            <w:tcW w:w="992" w:type="dxa"/>
          </w:tcPr>
          <w:p w14:paraId="224143DE" w14:textId="318FEEFE" w:rsidR="762383D9" w:rsidRPr="00EC5000" w:rsidRDefault="762383D9" w:rsidP="00EC5000">
            <w:pPr>
              <w:jc w:val="center"/>
            </w:pPr>
            <w:r w:rsidRPr="00EC5000">
              <w:t>Cadres</w:t>
            </w:r>
          </w:p>
        </w:tc>
        <w:tc>
          <w:tcPr>
            <w:tcW w:w="1276" w:type="dxa"/>
          </w:tcPr>
          <w:p w14:paraId="4F5D13FE" w14:textId="33E308F3" w:rsidR="762383D9" w:rsidRPr="00EC5000" w:rsidRDefault="762383D9" w:rsidP="00EC5000">
            <w:pPr>
              <w:jc w:val="center"/>
            </w:pPr>
            <w:r w:rsidRPr="00EC5000">
              <w:t xml:space="preserve">Professions </w:t>
            </w:r>
            <w:proofErr w:type="spellStart"/>
            <w:r w:rsidRPr="00EC5000">
              <w:t>intermé</w:t>
            </w:r>
            <w:r w:rsidR="00EC5000" w:rsidRPr="00EC5000">
              <w:t>-</w:t>
            </w:r>
            <w:r w:rsidRPr="00EC5000">
              <w:t>diaires</w:t>
            </w:r>
            <w:proofErr w:type="spellEnd"/>
          </w:p>
        </w:tc>
        <w:tc>
          <w:tcPr>
            <w:tcW w:w="1275" w:type="dxa"/>
          </w:tcPr>
          <w:p w14:paraId="1A60E610" w14:textId="0389743F" w:rsidR="762383D9" w:rsidRPr="00EC5000" w:rsidRDefault="762383D9" w:rsidP="00EC5000">
            <w:pPr>
              <w:jc w:val="center"/>
            </w:pPr>
            <w:r w:rsidRPr="00EC5000">
              <w:t xml:space="preserve">Employés </w:t>
            </w:r>
            <w:proofErr w:type="spellStart"/>
            <w:r w:rsidRPr="00EC5000">
              <w:t>administra</w:t>
            </w:r>
            <w:r w:rsidR="00EC5000">
              <w:t>-</w:t>
            </w:r>
            <w:r w:rsidRPr="00EC5000">
              <w:t>tifs</w:t>
            </w:r>
            <w:proofErr w:type="spellEnd"/>
          </w:p>
        </w:tc>
        <w:tc>
          <w:tcPr>
            <w:tcW w:w="1276" w:type="dxa"/>
          </w:tcPr>
          <w:p w14:paraId="4A2A7D48" w14:textId="3FCA6C0C" w:rsidR="762383D9" w:rsidRPr="00EC5000" w:rsidRDefault="762383D9" w:rsidP="00EC5000">
            <w:pPr>
              <w:jc w:val="center"/>
            </w:pPr>
            <w:r w:rsidRPr="00EC5000">
              <w:t xml:space="preserve">Employés de </w:t>
            </w:r>
            <w:r w:rsidR="00EC5000">
              <w:t>c</w:t>
            </w:r>
            <w:r w:rsidRPr="00EC5000">
              <w:t>ommerce et services</w:t>
            </w:r>
          </w:p>
        </w:tc>
        <w:tc>
          <w:tcPr>
            <w:tcW w:w="992" w:type="dxa"/>
          </w:tcPr>
          <w:p w14:paraId="7801381A" w14:textId="2699C733" w:rsidR="762383D9" w:rsidRPr="00EC5000" w:rsidRDefault="762383D9" w:rsidP="00EC5000">
            <w:pPr>
              <w:jc w:val="center"/>
            </w:pPr>
            <w:r w:rsidRPr="00EC5000">
              <w:t>Ouvriers qualifiés</w:t>
            </w:r>
          </w:p>
        </w:tc>
        <w:tc>
          <w:tcPr>
            <w:tcW w:w="993" w:type="dxa"/>
          </w:tcPr>
          <w:p w14:paraId="7A0E36A1" w14:textId="1EB1C8CF" w:rsidR="762383D9" w:rsidRPr="00EC5000" w:rsidRDefault="762383D9" w:rsidP="00EC5000">
            <w:pPr>
              <w:jc w:val="center"/>
            </w:pPr>
            <w:r w:rsidRPr="00EC5000">
              <w:t>Ouvriers non-qualifiés</w:t>
            </w:r>
          </w:p>
        </w:tc>
        <w:tc>
          <w:tcPr>
            <w:tcW w:w="1199" w:type="dxa"/>
          </w:tcPr>
          <w:p w14:paraId="6E51415B" w14:textId="79D05EB0" w:rsidR="762383D9" w:rsidRPr="00EC5000" w:rsidRDefault="762383D9" w:rsidP="00EC5000">
            <w:pPr>
              <w:jc w:val="center"/>
            </w:pPr>
            <w:r w:rsidRPr="00EC5000">
              <w:t>Ensemble</w:t>
            </w:r>
          </w:p>
        </w:tc>
      </w:tr>
      <w:tr w:rsidR="00EC5000" w14:paraId="0625612E" w14:textId="77777777" w:rsidTr="00EC5000">
        <w:trPr>
          <w:jc w:val="center"/>
        </w:trPr>
        <w:tc>
          <w:tcPr>
            <w:tcW w:w="2689" w:type="dxa"/>
          </w:tcPr>
          <w:p w14:paraId="4505A8C3" w14:textId="55697529" w:rsidR="682AEF17" w:rsidRDefault="682AEF17" w:rsidP="00A10824">
            <w:r>
              <w:t>Avoir au moins trois contraintes de rythmes</w:t>
            </w:r>
          </w:p>
        </w:tc>
        <w:tc>
          <w:tcPr>
            <w:tcW w:w="992" w:type="dxa"/>
          </w:tcPr>
          <w:p w14:paraId="2A2A7626" w14:textId="262FFD78" w:rsidR="2F3A3FE9" w:rsidRDefault="0C0BDB82" w:rsidP="00EC5000">
            <w:pPr>
              <w:jc w:val="center"/>
            </w:pPr>
            <w:r>
              <w:t>23.9</w:t>
            </w:r>
          </w:p>
        </w:tc>
        <w:tc>
          <w:tcPr>
            <w:tcW w:w="1276" w:type="dxa"/>
          </w:tcPr>
          <w:p w14:paraId="46FACA21" w14:textId="1BD0EBE7" w:rsidR="2F3A3FE9" w:rsidRDefault="0C0BDB82" w:rsidP="00EC5000">
            <w:pPr>
              <w:jc w:val="center"/>
            </w:pPr>
            <w:r>
              <w:t>35.1</w:t>
            </w:r>
          </w:p>
        </w:tc>
        <w:tc>
          <w:tcPr>
            <w:tcW w:w="1275" w:type="dxa"/>
          </w:tcPr>
          <w:p w14:paraId="17D90CE2" w14:textId="7214096A" w:rsidR="2F3A3FE9" w:rsidRDefault="0C0BDB82" w:rsidP="00EC5000">
            <w:pPr>
              <w:jc w:val="center"/>
            </w:pPr>
            <w:r>
              <w:t>30.3</w:t>
            </w:r>
          </w:p>
        </w:tc>
        <w:tc>
          <w:tcPr>
            <w:tcW w:w="1276" w:type="dxa"/>
          </w:tcPr>
          <w:p w14:paraId="603B95FB" w14:textId="5E80C312" w:rsidR="2F3A3FE9" w:rsidRDefault="0C0BDB82" w:rsidP="00EC5000">
            <w:pPr>
              <w:jc w:val="center"/>
            </w:pPr>
            <w:r>
              <w:t>29.2</w:t>
            </w:r>
          </w:p>
        </w:tc>
        <w:tc>
          <w:tcPr>
            <w:tcW w:w="992" w:type="dxa"/>
          </w:tcPr>
          <w:p w14:paraId="18DBCC2C" w14:textId="5AA9292A" w:rsidR="2F3A3FE9" w:rsidRDefault="0C0BDB82" w:rsidP="00EC5000">
            <w:pPr>
              <w:jc w:val="center"/>
            </w:pPr>
            <w:r>
              <w:t>54.4</w:t>
            </w:r>
          </w:p>
        </w:tc>
        <w:tc>
          <w:tcPr>
            <w:tcW w:w="993" w:type="dxa"/>
          </w:tcPr>
          <w:p w14:paraId="3D08647A" w14:textId="4EBB2283" w:rsidR="2F3A3FE9" w:rsidRDefault="0C0BDB82" w:rsidP="00EC5000">
            <w:pPr>
              <w:jc w:val="center"/>
            </w:pPr>
            <w:r>
              <w:t>49.1</w:t>
            </w:r>
          </w:p>
        </w:tc>
        <w:tc>
          <w:tcPr>
            <w:tcW w:w="1199" w:type="dxa"/>
          </w:tcPr>
          <w:p w14:paraId="7A13EAEF" w14:textId="04E6089F" w:rsidR="2F3A3FE9" w:rsidRDefault="0C0BDB82" w:rsidP="00EC5000">
            <w:pPr>
              <w:jc w:val="center"/>
            </w:pPr>
            <w:r>
              <w:t>35.2</w:t>
            </w:r>
          </w:p>
        </w:tc>
      </w:tr>
      <w:tr w:rsidR="00EC5000" w14:paraId="7E4FCE27" w14:textId="77777777" w:rsidTr="00EC5000">
        <w:trPr>
          <w:jc w:val="center"/>
        </w:trPr>
        <w:tc>
          <w:tcPr>
            <w:tcW w:w="2689" w:type="dxa"/>
          </w:tcPr>
          <w:p w14:paraId="00AC5362" w14:textId="256A9188" w:rsidR="682AEF17" w:rsidRDefault="682AEF17" w:rsidP="00A10824">
            <w:r>
              <w:t>Avoir un rythme de travail imposé par un contrôle ou un suivi informatisé</w:t>
            </w:r>
          </w:p>
        </w:tc>
        <w:tc>
          <w:tcPr>
            <w:tcW w:w="992" w:type="dxa"/>
          </w:tcPr>
          <w:p w14:paraId="0E23380C" w14:textId="7233AEC2" w:rsidR="2F3A3FE9" w:rsidRDefault="08C1576C" w:rsidP="00EC5000">
            <w:pPr>
              <w:jc w:val="center"/>
            </w:pPr>
            <w:r>
              <w:t>32.9</w:t>
            </w:r>
          </w:p>
        </w:tc>
        <w:tc>
          <w:tcPr>
            <w:tcW w:w="1276" w:type="dxa"/>
          </w:tcPr>
          <w:p w14:paraId="4042DEB1" w14:textId="31EE3420" w:rsidR="2F3A3FE9" w:rsidRDefault="08C1576C" w:rsidP="00EC5000">
            <w:pPr>
              <w:jc w:val="center"/>
            </w:pPr>
            <w:r>
              <w:t>41.2</w:t>
            </w:r>
          </w:p>
        </w:tc>
        <w:tc>
          <w:tcPr>
            <w:tcW w:w="1275" w:type="dxa"/>
          </w:tcPr>
          <w:p w14:paraId="2B52675B" w14:textId="1E939FFE" w:rsidR="2F3A3FE9" w:rsidRDefault="08C1576C" w:rsidP="00EC5000">
            <w:pPr>
              <w:jc w:val="center"/>
            </w:pPr>
            <w:r>
              <w:t>43.7</w:t>
            </w:r>
          </w:p>
        </w:tc>
        <w:tc>
          <w:tcPr>
            <w:tcW w:w="1276" w:type="dxa"/>
          </w:tcPr>
          <w:p w14:paraId="42EC8FCA" w14:textId="5987BC4E" w:rsidR="2F3A3FE9" w:rsidRDefault="08C1576C" w:rsidP="00EC5000">
            <w:pPr>
              <w:jc w:val="center"/>
            </w:pPr>
            <w:r>
              <w:t>27.8</w:t>
            </w:r>
          </w:p>
        </w:tc>
        <w:tc>
          <w:tcPr>
            <w:tcW w:w="992" w:type="dxa"/>
          </w:tcPr>
          <w:p w14:paraId="74AB4056" w14:textId="22EA0FC7" w:rsidR="2F3A3FE9" w:rsidRDefault="08C1576C" w:rsidP="00EC5000">
            <w:pPr>
              <w:jc w:val="center"/>
            </w:pPr>
            <w:r>
              <w:t>37.2</w:t>
            </w:r>
          </w:p>
        </w:tc>
        <w:tc>
          <w:tcPr>
            <w:tcW w:w="993" w:type="dxa"/>
          </w:tcPr>
          <w:p w14:paraId="54EC1B1E" w14:textId="1B6C9DE5" w:rsidR="2F3A3FE9" w:rsidRDefault="08C1576C" w:rsidP="00EC5000">
            <w:pPr>
              <w:jc w:val="center"/>
            </w:pPr>
            <w:r>
              <w:t>27.4</w:t>
            </w:r>
          </w:p>
        </w:tc>
        <w:tc>
          <w:tcPr>
            <w:tcW w:w="1199" w:type="dxa"/>
          </w:tcPr>
          <w:p w14:paraId="7DD19266" w14:textId="5876B852" w:rsidR="2F3A3FE9" w:rsidRDefault="08C1576C" w:rsidP="00EC5000">
            <w:pPr>
              <w:jc w:val="center"/>
            </w:pPr>
            <w:r>
              <w:t>35.2</w:t>
            </w:r>
          </w:p>
        </w:tc>
      </w:tr>
      <w:tr w:rsidR="00EC5000" w14:paraId="5E4D39F9" w14:textId="77777777" w:rsidTr="00EC5000">
        <w:trPr>
          <w:trHeight w:val="616"/>
          <w:jc w:val="center"/>
        </w:trPr>
        <w:tc>
          <w:tcPr>
            <w:tcW w:w="2689" w:type="dxa"/>
          </w:tcPr>
          <w:p w14:paraId="194DEBFC" w14:textId="575EC425" w:rsidR="682AEF17" w:rsidRDefault="682AEF17" w:rsidP="00A10824">
            <w:r>
              <w:t>Ne pas pouvoir quitter son travail des yeux</w:t>
            </w:r>
          </w:p>
        </w:tc>
        <w:tc>
          <w:tcPr>
            <w:tcW w:w="992" w:type="dxa"/>
          </w:tcPr>
          <w:p w14:paraId="56D68481" w14:textId="69679C7A" w:rsidR="2F3A3FE9" w:rsidRDefault="2459F58E" w:rsidP="00EC5000">
            <w:pPr>
              <w:jc w:val="center"/>
            </w:pPr>
            <w:r>
              <w:t>27.1</w:t>
            </w:r>
          </w:p>
        </w:tc>
        <w:tc>
          <w:tcPr>
            <w:tcW w:w="1276" w:type="dxa"/>
          </w:tcPr>
          <w:p w14:paraId="3FD9FAB3" w14:textId="6EA8DC9D" w:rsidR="2F3A3FE9" w:rsidRDefault="2459F58E" w:rsidP="00EC5000">
            <w:pPr>
              <w:jc w:val="center"/>
            </w:pPr>
            <w:r>
              <w:t>41.5</w:t>
            </w:r>
          </w:p>
        </w:tc>
        <w:tc>
          <w:tcPr>
            <w:tcW w:w="1275" w:type="dxa"/>
          </w:tcPr>
          <w:p w14:paraId="28240937" w14:textId="56718821" w:rsidR="2F3A3FE9" w:rsidRDefault="2459F58E" w:rsidP="00EC5000">
            <w:pPr>
              <w:jc w:val="center"/>
            </w:pPr>
            <w:r>
              <w:t>33.5</w:t>
            </w:r>
          </w:p>
        </w:tc>
        <w:tc>
          <w:tcPr>
            <w:tcW w:w="1276" w:type="dxa"/>
          </w:tcPr>
          <w:p w14:paraId="3F1754ED" w14:textId="4BA5D771" w:rsidR="2F3A3FE9" w:rsidRDefault="2459F58E" w:rsidP="00EC5000">
            <w:pPr>
              <w:jc w:val="center"/>
            </w:pPr>
            <w:r>
              <w:t>42.9</w:t>
            </w:r>
          </w:p>
        </w:tc>
        <w:tc>
          <w:tcPr>
            <w:tcW w:w="992" w:type="dxa"/>
          </w:tcPr>
          <w:p w14:paraId="7DD4E82A" w14:textId="6C7CFBEA" w:rsidR="2F3A3FE9" w:rsidRDefault="2459F58E" w:rsidP="00EC5000">
            <w:pPr>
              <w:jc w:val="center"/>
            </w:pPr>
            <w:r>
              <w:t>65.8</w:t>
            </w:r>
          </w:p>
        </w:tc>
        <w:tc>
          <w:tcPr>
            <w:tcW w:w="993" w:type="dxa"/>
          </w:tcPr>
          <w:p w14:paraId="43F71A40" w14:textId="372DFAB6" w:rsidR="2F3A3FE9" w:rsidRDefault="2459F58E" w:rsidP="00EC5000">
            <w:pPr>
              <w:jc w:val="center"/>
            </w:pPr>
            <w:r>
              <w:t>51.6</w:t>
            </w:r>
          </w:p>
        </w:tc>
        <w:tc>
          <w:tcPr>
            <w:tcW w:w="1199" w:type="dxa"/>
          </w:tcPr>
          <w:p w14:paraId="1EAAE74E" w14:textId="27F291A9" w:rsidR="2F3A3FE9" w:rsidRDefault="2459F58E" w:rsidP="00EC5000">
            <w:pPr>
              <w:jc w:val="center"/>
            </w:pPr>
            <w:r>
              <w:t>43.0</w:t>
            </w:r>
          </w:p>
        </w:tc>
      </w:tr>
      <w:tr w:rsidR="00EC5000" w14:paraId="26AE805E" w14:textId="77777777" w:rsidTr="00EC5000">
        <w:trPr>
          <w:jc w:val="center"/>
        </w:trPr>
        <w:tc>
          <w:tcPr>
            <w:tcW w:w="2689" w:type="dxa"/>
          </w:tcPr>
          <w:p w14:paraId="0A3B7BFD" w14:textId="5DBB69DC" w:rsidR="682AEF17" w:rsidRDefault="682AEF17" w:rsidP="00A10824">
            <w:r>
              <w:t>Ne pas toujours appliquer les consignes ou ne pas en recevoir</w:t>
            </w:r>
          </w:p>
        </w:tc>
        <w:tc>
          <w:tcPr>
            <w:tcW w:w="992" w:type="dxa"/>
          </w:tcPr>
          <w:p w14:paraId="01A31D71" w14:textId="519ECE96" w:rsidR="2F3A3FE9" w:rsidRDefault="2DD1E984" w:rsidP="00EC5000">
            <w:pPr>
              <w:jc w:val="center"/>
            </w:pPr>
            <w:r>
              <w:t>81.3</w:t>
            </w:r>
          </w:p>
        </w:tc>
        <w:tc>
          <w:tcPr>
            <w:tcW w:w="1276" w:type="dxa"/>
          </w:tcPr>
          <w:p w14:paraId="77BF71F2" w14:textId="1A2A0690" w:rsidR="2F3A3FE9" w:rsidRDefault="2DD1E984" w:rsidP="00EC5000">
            <w:pPr>
              <w:jc w:val="center"/>
            </w:pPr>
            <w:r>
              <w:t>71.4</w:t>
            </w:r>
          </w:p>
        </w:tc>
        <w:tc>
          <w:tcPr>
            <w:tcW w:w="1275" w:type="dxa"/>
          </w:tcPr>
          <w:p w14:paraId="4AA5FAFF" w14:textId="707794C4" w:rsidR="2F3A3FE9" w:rsidRDefault="2DD1E984" w:rsidP="00EC5000">
            <w:pPr>
              <w:jc w:val="center"/>
            </w:pPr>
            <w:r>
              <w:t>64.4</w:t>
            </w:r>
          </w:p>
        </w:tc>
        <w:tc>
          <w:tcPr>
            <w:tcW w:w="1276" w:type="dxa"/>
          </w:tcPr>
          <w:p w14:paraId="397BFA23" w14:textId="14FD78F1" w:rsidR="2F3A3FE9" w:rsidRDefault="2DD1E984" w:rsidP="00EC5000">
            <w:pPr>
              <w:jc w:val="center"/>
            </w:pPr>
            <w:r>
              <w:t>58.2</w:t>
            </w:r>
          </w:p>
        </w:tc>
        <w:tc>
          <w:tcPr>
            <w:tcW w:w="992" w:type="dxa"/>
          </w:tcPr>
          <w:p w14:paraId="6DABE482" w14:textId="02890E5A" w:rsidR="2F3A3FE9" w:rsidRDefault="2DD1E984" w:rsidP="00EC5000">
            <w:pPr>
              <w:jc w:val="center"/>
            </w:pPr>
            <w:r>
              <w:t>56.0</w:t>
            </w:r>
          </w:p>
        </w:tc>
        <w:tc>
          <w:tcPr>
            <w:tcW w:w="993" w:type="dxa"/>
          </w:tcPr>
          <w:p w14:paraId="3DE98951" w14:textId="7EE18761" w:rsidR="2F3A3FE9" w:rsidRDefault="2DD1E984" w:rsidP="00EC5000">
            <w:pPr>
              <w:jc w:val="center"/>
            </w:pPr>
            <w:r>
              <w:t>51.6</w:t>
            </w:r>
          </w:p>
        </w:tc>
        <w:tc>
          <w:tcPr>
            <w:tcW w:w="1199" w:type="dxa"/>
          </w:tcPr>
          <w:p w14:paraId="09F5B713" w14:textId="163379EA" w:rsidR="2F3A3FE9" w:rsidRDefault="2DD1E984" w:rsidP="00EC5000">
            <w:pPr>
              <w:jc w:val="center"/>
            </w:pPr>
            <w:r>
              <w:t>65.6</w:t>
            </w:r>
          </w:p>
        </w:tc>
      </w:tr>
      <w:tr w:rsidR="00EC5000" w14:paraId="4CC63C85" w14:textId="77777777" w:rsidTr="00EC5000">
        <w:trPr>
          <w:jc w:val="center"/>
        </w:trPr>
        <w:tc>
          <w:tcPr>
            <w:tcW w:w="2689" w:type="dxa"/>
          </w:tcPr>
          <w:p w14:paraId="0345D59C" w14:textId="42A628E8" w:rsidR="682AEF17" w:rsidRDefault="682AEF17" w:rsidP="00A10824">
            <w:r>
              <w:t xml:space="preserve">Régler </w:t>
            </w:r>
            <w:r w:rsidR="3D2C41BC">
              <w:t xml:space="preserve">soi-même </w:t>
            </w:r>
            <w:r>
              <w:t xml:space="preserve">les incidents </w:t>
            </w:r>
          </w:p>
        </w:tc>
        <w:tc>
          <w:tcPr>
            <w:tcW w:w="992" w:type="dxa"/>
          </w:tcPr>
          <w:p w14:paraId="62D7AACE" w14:textId="56B1FE56" w:rsidR="2F3A3FE9" w:rsidRDefault="48B7E3BC" w:rsidP="00EC5000">
            <w:pPr>
              <w:jc w:val="center"/>
            </w:pPr>
            <w:r>
              <w:t>82.1</w:t>
            </w:r>
          </w:p>
        </w:tc>
        <w:tc>
          <w:tcPr>
            <w:tcW w:w="1276" w:type="dxa"/>
          </w:tcPr>
          <w:p w14:paraId="11FED267" w14:textId="08FAD94C" w:rsidR="2F3A3FE9" w:rsidRDefault="48B7E3BC" w:rsidP="00EC5000">
            <w:pPr>
              <w:jc w:val="center"/>
            </w:pPr>
            <w:r>
              <w:t>73.8</w:t>
            </w:r>
          </w:p>
        </w:tc>
        <w:tc>
          <w:tcPr>
            <w:tcW w:w="1275" w:type="dxa"/>
          </w:tcPr>
          <w:p w14:paraId="0E08C6DA" w14:textId="6FA52F3C" w:rsidR="2F3A3FE9" w:rsidRDefault="48B7E3BC" w:rsidP="00EC5000">
            <w:pPr>
              <w:jc w:val="center"/>
            </w:pPr>
            <w:r>
              <w:t>61.2</w:t>
            </w:r>
          </w:p>
        </w:tc>
        <w:tc>
          <w:tcPr>
            <w:tcW w:w="1276" w:type="dxa"/>
          </w:tcPr>
          <w:p w14:paraId="2F579AB8" w14:textId="12CAD5A8" w:rsidR="2F3A3FE9" w:rsidRDefault="48B7E3BC" w:rsidP="00EC5000">
            <w:pPr>
              <w:jc w:val="center"/>
            </w:pPr>
            <w:r>
              <w:t>63.4</w:t>
            </w:r>
          </w:p>
        </w:tc>
        <w:tc>
          <w:tcPr>
            <w:tcW w:w="992" w:type="dxa"/>
          </w:tcPr>
          <w:p w14:paraId="0CCA3075" w14:textId="4421A4F8" w:rsidR="2F3A3FE9" w:rsidRDefault="48B7E3BC" w:rsidP="00EC5000">
            <w:pPr>
              <w:jc w:val="center"/>
            </w:pPr>
            <w:r>
              <w:t>62.0</w:t>
            </w:r>
          </w:p>
        </w:tc>
        <w:tc>
          <w:tcPr>
            <w:tcW w:w="993" w:type="dxa"/>
          </w:tcPr>
          <w:p w14:paraId="39D01323" w14:textId="5760DA52" w:rsidR="2F3A3FE9" w:rsidRDefault="75AC8F23" w:rsidP="00EC5000">
            <w:pPr>
              <w:jc w:val="center"/>
            </w:pPr>
            <w:r>
              <w:t>50.1</w:t>
            </w:r>
          </w:p>
        </w:tc>
        <w:tc>
          <w:tcPr>
            <w:tcW w:w="1199" w:type="dxa"/>
          </w:tcPr>
          <w:p w14:paraId="77BA9B97" w14:textId="3BF57825" w:rsidR="2F3A3FE9" w:rsidRDefault="75AC8F23" w:rsidP="00EC5000">
            <w:pPr>
              <w:jc w:val="center"/>
            </w:pPr>
            <w:r>
              <w:t>61.9</w:t>
            </w:r>
          </w:p>
        </w:tc>
      </w:tr>
      <w:tr w:rsidR="00EC5000" w14:paraId="5B4E6506" w14:textId="77777777" w:rsidTr="00EC5000">
        <w:trPr>
          <w:jc w:val="center"/>
        </w:trPr>
        <w:tc>
          <w:tcPr>
            <w:tcW w:w="2689" w:type="dxa"/>
          </w:tcPr>
          <w:p w14:paraId="4CCE48D6" w14:textId="5DA4AE4D" w:rsidR="2F3A3FE9" w:rsidRDefault="4D71AB0C" w:rsidP="00A10824">
            <w:r>
              <w:t>Apprendre de nouvelles choses</w:t>
            </w:r>
          </w:p>
        </w:tc>
        <w:tc>
          <w:tcPr>
            <w:tcW w:w="992" w:type="dxa"/>
          </w:tcPr>
          <w:p w14:paraId="7F99D48E" w14:textId="40C2B399" w:rsidR="2F3A3FE9" w:rsidRDefault="4239E750" w:rsidP="00EC5000">
            <w:pPr>
              <w:jc w:val="center"/>
            </w:pPr>
            <w:r>
              <w:t>93.9</w:t>
            </w:r>
          </w:p>
        </w:tc>
        <w:tc>
          <w:tcPr>
            <w:tcW w:w="1276" w:type="dxa"/>
          </w:tcPr>
          <w:p w14:paraId="48CC48B4" w14:textId="7C78F2DF" w:rsidR="2F3A3FE9" w:rsidRDefault="4239E750" w:rsidP="00EC5000">
            <w:pPr>
              <w:jc w:val="center"/>
            </w:pPr>
            <w:r>
              <w:t>89.1</w:t>
            </w:r>
          </w:p>
        </w:tc>
        <w:tc>
          <w:tcPr>
            <w:tcW w:w="1275" w:type="dxa"/>
          </w:tcPr>
          <w:p w14:paraId="0F360811" w14:textId="66C35AA7" w:rsidR="2F3A3FE9" w:rsidRDefault="4239E750" w:rsidP="00EC5000">
            <w:pPr>
              <w:jc w:val="center"/>
            </w:pPr>
            <w:r>
              <w:t>83.3</w:t>
            </w:r>
          </w:p>
        </w:tc>
        <w:tc>
          <w:tcPr>
            <w:tcW w:w="1276" w:type="dxa"/>
          </w:tcPr>
          <w:p w14:paraId="0C15DDCA" w14:textId="0A335373" w:rsidR="2F3A3FE9" w:rsidRDefault="4239E750" w:rsidP="00EC5000">
            <w:pPr>
              <w:jc w:val="center"/>
            </w:pPr>
            <w:r>
              <w:t>71.9</w:t>
            </w:r>
          </w:p>
        </w:tc>
        <w:tc>
          <w:tcPr>
            <w:tcW w:w="992" w:type="dxa"/>
          </w:tcPr>
          <w:p w14:paraId="741B14FD" w14:textId="3D3527BE" w:rsidR="2F3A3FE9" w:rsidRDefault="4239E750" w:rsidP="00EC5000">
            <w:pPr>
              <w:jc w:val="center"/>
            </w:pPr>
            <w:r>
              <w:t>68.9</w:t>
            </w:r>
          </w:p>
        </w:tc>
        <w:tc>
          <w:tcPr>
            <w:tcW w:w="993" w:type="dxa"/>
          </w:tcPr>
          <w:p w14:paraId="0AB61EF9" w14:textId="798258EA" w:rsidR="2F3A3FE9" w:rsidRDefault="4239E750" w:rsidP="00EC5000">
            <w:pPr>
              <w:jc w:val="center"/>
            </w:pPr>
            <w:r>
              <w:t>53.8</w:t>
            </w:r>
          </w:p>
        </w:tc>
        <w:tc>
          <w:tcPr>
            <w:tcW w:w="1199" w:type="dxa"/>
          </w:tcPr>
          <w:p w14:paraId="18048C38" w14:textId="33D4F7DD" w:rsidR="2F3A3FE9" w:rsidRDefault="4239E750" w:rsidP="00EC5000">
            <w:pPr>
              <w:jc w:val="center"/>
            </w:pPr>
            <w:r>
              <w:t>79.7</w:t>
            </w:r>
          </w:p>
        </w:tc>
      </w:tr>
    </w:tbl>
    <w:p w14:paraId="725B147D" w14:textId="77777777" w:rsidR="00067D8F" w:rsidRDefault="00067D8F" w:rsidP="00EC5000">
      <w:pPr>
        <w:spacing w:after="0" w:line="240" w:lineRule="auto"/>
        <w:jc w:val="right"/>
        <w:rPr>
          <w:rFonts w:ascii="Calibri" w:eastAsia="Calibri" w:hAnsi="Calibri" w:cs="Calibri"/>
        </w:rPr>
      </w:pPr>
    </w:p>
    <w:p w14:paraId="4204E7F2" w14:textId="071F7FBF" w:rsidR="33865D7C" w:rsidRDefault="2052D8FB" w:rsidP="00EC5000">
      <w:pPr>
        <w:spacing w:after="0" w:line="240" w:lineRule="auto"/>
        <w:jc w:val="right"/>
        <w:rPr>
          <w:rFonts w:ascii="Calibri" w:eastAsia="Calibri" w:hAnsi="Calibri" w:cs="Calibri"/>
          <w:sz w:val="20"/>
          <w:szCs w:val="20"/>
        </w:rPr>
      </w:pPr>
      <w:r w:rsidRPr="00067D8F">
        <w:rPr>
          <w:rFonts w:ascii="Calibri" w:eastAsia="Calibri" w:hAnsi="Calibri" w:cs="Calibri"/>
        </w:rPr>
        <w:t xml:space="preserve">Source : Quelles sont les évolutions récentes des conditions de travail et des risques </w:t>
      </w:r>
      <w:r w:rsidR="00FD14B5" w:rsidRPr="00067D8F">
        <w:rPr>
          <w:rFonts w:ascii="Calibri" w:eastAsia="Calibri" w:hAnsi="Calibri" w:cs="Calibri"/>
        </w:rPr>
        <w:t>psychosociaux ?</w:t>
      </w:r>
      <w:r w:rsidR="00FD14B5">
        <w:rPr>
          <w:rFonts w:ascii="Calibri" w:eastAsia="Calibri" w:hAnsi="Calibri" w:cs="Calibri"/>
        </w:rPr>
        <w:t>,</w:t>
      </w:r>
      <w:r w:rsidRPr="00067D8F">
        <w:rPr>
          <w:rFonts w:ascii="Calibri" w:eastAsia="Calibri" w:hAnsi="Calibri" w:cs="Calibri"/>
        </w:rPr>
        <w:t xml:space="preserve"> Dares Analyses, décembre</w:t>
      </w:r>
      <w:r w:rsidRPr="33865D7C">
        <w:rPr>
          <w:rFonts w:ascii="Calibri" w:eastAsia="Calibri" w:hAnsi="Calibri" w:cs="Calibri"/>
          <w:sz w:val="20"/>
          <w:szCs w:val="20"/>
        </w:rPr>
        <w:t xml:space="preserve"> 2017.</w:t>
      </w:r>
    </w:p>
    <w:p w14:paraId="27E9A921" w14:textId="77777777" w:rsidR="003A2982" w:rsidRDefault="003A2982" w:rsidP="004916FF">
      <w:pPr>
        <w:spacing w:after="0" w:line="240" w:lineRule="auto"/>
        <w:rPr>
          <w:rFonts w:ascii="Calibri" w:eastAsia="Calibri" w:hAnsi="Calibri" w:cs="Calibri"/>
          <w:b/>
          <w:bCs/>
        </w:rPr>
      </w:pPr>
    </w:p>
    <w:p w14:paraId="0299B2D2" w14:textId="2D657296" w:rsidR="693A7613" w:rsidRPr="00067D8F" w:rsidRDefault="693A7613" w:rsidP="004916FF">
      <w:pPr>
        <w:spacing w:after="0" w:line="240" w:lineRule="auto"/>
        <w:rPr>
          <w:rFonts w:ascii="Calibri" w:eastAsia="Calibri" w:hAnsi="Calibri" w:cs="Calibri"/>
        </w:rPr>
      </w:pPr>
      <w:r w:rsidRPr="00067D8F">
        <w:rPr>
          <w:rFonts w:ascii="Calibri" w:eastAsia="Calibri" w:hAnsi="Calibri" w:cs="Calibri"/>
          <w:b/>
          <w:bCs/>
        </w:rPr>
        <w:lastRenderedPageBreak/>
        <w:t>Question 1</w:t>
      </w:r>
      <w:r w:rsidR="00575096">
        <w:rPr>
          <w:rFonts w:ascii="Calibri" w:eastAsia="Calibri" w:hAnsi="Calibri" w:cs="Calibri"/>
          <w:b/>
          <w:bCs/>
        </w:rPr>
        <w:t> :</w:t>
      </w:r>
      <w:r w:rsidRPr="00067D8F">
        <w:rPr>
          <w:rFonts w:ascii="Calibri" w:eastAsia="Calibri" w:hAnsi="Calibri" w:cs="Calibri"/>
          <w:b/>
          <w:bCs/>
        </w:rPr>
        <w:t xml:space="preserve"> </w:t>
      </w:r>
      <w:r w:rsidR="3738A410" w:rsidRPr="00067D8F">
        <w:rPr>
          <w:rFonts w:ascii="Calibri" w:eastAsia="Calibri" w:hAnsi="Calibri" w:cs="Calibri"/>
        </w:rPr>
        <w:t xml:space="preserve">Parmi les propositions de lecture </w:t>
      </w:r>
      <w:r w:rsidR="39E1EC4D" w:rsidRPr="00067D8F">
        <w:rPr>
          <w:rFonts w:ascii="Calibri" w:eastAsia="Calibri" w:hAnsi="Calibri" w:cs="Calibri"/>
        </w:rPr>
        <w:t>suivantes</w:t>
      </w:r>
      <w:r w:rsidR="3738A410" w:rsidRPr="00067D8F">
        <w:rPr>
          <w:rFonts w:ascii="Calibri" w:eastAsia="Calibri" w:hAnsi="Calibri" w:cs="Calibri"/>
        </w:rPr>
        <w:t>, lesquelles sont exactes</w:t>
      </w:r>
      <w:r w:rsidR="70461FEA" w:rsidRPr="00067D8F">
        <w:rPr>
          <w:rFonts w:ascii="Calibri" w:eastAsia="Calibri" w:hAnsi="Calibri" w:cs="Calibri"/>
        </w:rPr>
        <w:t xml:space="preserve"> </w:t>
      </w:r>
      <w:r w:rsidR="3738A410" w:rsidRPr="00067D8F">
        <w:rPr>
          <w:rFonts w:ascii="Calibri" w:eastAsia="Calibri" w:hAnsi="Calibri" w:cs="Calibri"/>
        </w:rPr>
        <w:t xml:space="preserve">? </w:t>
      </w:r>
    </w:p>
    <w:p w14:paraId="38334A1E" w14:textId="688016C8" w:rsidR="006C7CDB" w:rsidRPr="00067D8F" w:rsidRDefault="729DA332" w:rsidP="004916FF">
      <w:pPr>
        <w:spacing w:after="0" w:line="240" w:lineRule="auto"/>
        <w:rPr>
          <w:rFonts w:ascii="Calibri" w:eastAsia="Calibri" w:hAnsi="Calibri" w:cs="Calibri"/>
        </w:rPr>
      </w:pPr>
      <w:r w:rsidRPr="00067D8F">
        <w:t xml:space="preserve">□ </w:t>
      </w:r>
      <w:r w:rsidR="3738A410" w:rsidRPr="00067D8F">
        <w:rPr>
          <w:rFonts w:ascii="Calibri" w:eastAsia="Calibri" w:hAnsi="Calibri" w:cs="Calibri"/>
        </w:rPr>
        <w:t>23.9% des salariés ayant au moins trois contraintes de travail</w:t>
      </w:r>
      <w:r w:rsidR="7B2298BA" w:rsidRPr="00067D8F">
        <w:rPr>
          <w:rFonts w:ascii="Calibri" w:eastAsia="Calibri" w:hAnsi="Calibri" w:cs="Calibri"/>
        </w:rPr>
        <w:t xml:space="preserve"> sont des cadres en 2016. </w:t>
      </w:r>
    </w:p>
    <w:p w14:paraId="594066D2" w14:textId="076E988C" w:rsidR="003E5BE5" w:rsidRPr="00067D8F" w:rsidRDefault="50C0AE74" w:rsidP="004916FF">
      <w:pPr>
        <w:spacing w:after="0" w:line="240" w:lineRule="auto"/>
        <w:rPr>
          <w:rFonts w:ascii="Calibri" w:eastAsia="Calibri" w:hAnsi="Calibri" w:cs="Calibri"/>
        </w:rPr>
      </w:pPr>
      <w:r w:rsidRPr="00067D8F">
        <w:t xml:space="preserve">□ </w:t>
      </w:r>
      <w:r w:rsidR="0AC6DD60" w:rsidRPr="00067D8F">
        <w:rPr>
          <w:rFonts w:ascii="Calibri" w:eastAsia="Calibri" w:hAnsi="Calibri" w:cs="Calibri"/>
        </w:rPr>
        <w:t>65.8% des ouvriers qualifiés</w:t>
      </w:r>
      <w:r w:rsidR="7DF8CB45" w:rsidRPr="00067D8F">
        <w:rPr>
          <w:rFonts w:ascii="Calibri" w:eastAsia="Calibri" w:hAnsi="Calibri" w:cs="Calibri"/>
        </w:rPr>
        <w:t xml:space="preserve"> ne peuvent pas quitter leur travail des yeux</w:t>
      </w:r>
      <w:r w:rsidR="00FD1B56">
        <w:rPr>
          <w:rFonts w:ascii="Calibri" w:eastAsia="Calibri" w:hAnsi="Calibri" w:cs="Calibri"/>
        </w:rPr>
        <w:t xml:space="preserve"> en 2016.</w:t>
      </w:r>
    </w:p>
    <w:p w14:paraId="1D04C74C" w14:textId="36FF07C1" w:rsidR="20DC0828" w:rsidRPr="00067D8F" w:rsidRDefault="16914717" w:rsidP="004916FF">
      <w:pPr>
        <w:spacing w:after="0" w:line="240" w:lineRule="auto"/>
        <w:rPr>
          <w:rFonts w:ascii="Calibri" w:eastAsia="Calibri" w:hAnsi="Calibri" w:cs="Calibri"/>
        </w:rPr>
      </w:pPr>
      <w:r w:rsidRPr="00067D8F">
        <w:t xml:space="preserve">□ </w:t>
      </w:r>
      <w:r w:rsidR="0DDA2229" w:rsidRPr="00067D8F">
        <w:rPr>
          <w:rFonts w:ascii="Calibri" w:eastAsia="Calibri" w:hAnsi="Calibri" w:cs="Calibri"/>
        </w:rPr>
        <w:t>Il y a 3</w:t>
      </w:r>
      <w:r w:rsidR="2F8DB92F" w:rsidRPr="00067D8F">
        <w:rPr>
          <w:rFonts w:ascii="Calibri" w:eastAsia="Calibri" w:hAnsi="Calibri" w:cs="Calibri"/>
        </w:rPr>
        <w:t>8.7</w:t>
      </w:r>
      <w:r w:rsidR="0DDA2229" w:rsidRPr="00067D8F">
        <w:rPr>
          <w:rFonts w:ascii="Calibri" w:eastAsia="Calibri" w:hAnsi="Calibri" w:cs="Calibri"/>
        </w:rPr>
        <w:t xml:space="preserve">% </w:t>
      </w:r>
      <w:r w:rsidR="20BD687A" w:rsidRPr="00067D8F">
        <w:rPr>
          <w:rFonts w:ascii="Calibri" w:eastAsia="Calibri" w:hAnsi="Calibri" w:cs="Calibri"/>
        </w:rPr>
        <w:t>d’ouvriers qualifiés de plus que de cadres qui ne peuvent pas quitter leur travail des yeux</w:t>
      </w:r>
      <w:r w:rsidR="008E5D3D">
        <w:rPr>
          <w:rFonts w:ascii="Calibri" w:eastAsia="Calibri" w:hAnsi="Calibri" w:cs="Calibri"/>
        </w:rPr>
        <w:t xml:space="preserve"> en 2016.</w:t>
      </w:r>
    </w:p>
    <w:p w14:paraId="2560E239" w14:textId="7B801B70" w:rsidR="000E50D4" w:rsidRPr="00067D8F" w:rsidRDefault="1CE2B78A" w:rsidP="004916FF">
      <w:pPr>
        <w:spacing w:after="0" w:line="240" w:lineRule="auto"/>
        <w:rPr>
          <w:rFonts w:ascii="Calibri" w:eastAsia="Calibri" w:hAnsi="Calibri" w:cs="Calibri"/>
        </w:rPr>
      </w:pPr>
      <w:r w:rsidRPr="00067D8F">
        <w:t xml:space="preserve">□ </w:t>
      </w:r>
      <w:r w:rsidR="12A0517C" w:rsidRPr="00067D8F">
        <w:rPr>
          <w:rFonts w:ascii="Calibri" w:eastAsia="Calibri" w:hAnsi="Calibri" w:cs="Calibri"/>
        </w:rPr>
        <w:t>Les</w:t>
      </w:r>
      <w:r w:rsidR="4C8CD4E1" w:rsidRPr="00067D8F">
        <w:rPr>
          <w:rFonts w:ascii="Calibri" w:eastAsia="Calibri" w:hAnsi="Calibri" w:cs="Calibri"/>
        </w:rPr>
        <w:t xml:space="preserve"> ouvriers qualifiés ou non</w:t>
      </w:r>
      <w:r w:rsidR="006745C5">
        <w:rPr>
          <w:rFonts w:ascii="Calibri" w:eastAsia="Calibri" w:hAnsi="Calibri" w:cs="Calibri"/>
        </w:rPr>
        <w:t>-qualifiés</w:t>
      </w:r>
      <w:r w:rsidR="12A0517C" w:rsidRPr="00067D8F">
        <w:rPr>
          <w:rFonts w:ascii="Calibri" w:eastAsia="Calibri" w:hAnsi="Calibri" w:cs="Calibri"/>
        </w:rPr>
        <w:t xml:space="preserve"> peuvent </w:t>
      </w:r>
      <w:r w:rsidR="10B119D4" w:rsidRPr="00067D8F">
        <w:rPr>
          <w:rFonts w:ascii="Calibri" w:eastAsia="Calibri" w:hAnsi="Calibri" w:cs="Calibri"/>
        </w:rPr>
        <w:t>moins</w:t>
      </w:r>
      <w:r w:rsidR="12A0517C" w:rsidRPr="00067D8F">
        <w:rPr>
          <w:rFonts w:ascii="Calibri" w:eastAsia="Calibri" w:hAnsi="Calibri" w:cs="Calibri"/>
        </w:rPr>
        <w:t xml:space="preserve"> que la moyenne des salariés </w:t>
      </w:r>
      <w:r w:rsidR="2E53C0B1" w:rsidRPr="00067D8F">
        <w:rPr>
          <w:rFonts w:ascii="Calibri" w:eastAsia="Calibri" w:hAnsi="Calibri" w:cs="Calibri"/>
        </w:rPr>
        <w:t xml:space="preserve">“ ne pas toujours appliquer les consignes ou ne pas en recevoir”. </w:t>
      </w:r>
    </w:p>
    <w:p w14:paraId="12CA7F33" w14:textId="795908A1" w:rsidR="764CF03E" w:rsidRPr="00067D8F" w:rsidRDefault="764CF03E" w:rsidP="004916FF">
      <w:pPr>
        <w:spacing w:after="0" w:line="240" w:lineRule="auto"/>
        <w:ind w:firstLine="708"/>
        <w:rPr>
          <w:rFonts w:ascii="Calibri" w:eastAsia="Calibri" w:hAnsi="Calibri" w:cs="Calibri"/>
        </w:rPr>
      </w:pPr>
    </w:p>
    <w:p w14:paraId="14C9DE96" w14:textId="59E6987E" w:rsidR="00122E01" w:rsidRDefault="693A7613" w:rsidP="004916FF">
      <w:pPr>
        <w:spacing w:after="0" w:line="240" w:lineRule="auto"/>
        <w:rPr>
          <w:rFonts w:ascii="Calibri" w:eastAsia="Calibri" w:hAnsi="Calibri" w:cs="Calibri"/>
        </w:rPr>
      </w:pPr>
      <w:r w:rsidRPr="00067D8F">
        <w:rPr>
          <w:rFonts w:ascii="Calibri" w:eastAsia="Calibri" w:hAnsi="Calibri" w:cs="Calibri"/>
          <w:b/>
        </w:rPr>
        <w:t>Question 2</w:t>
      </w:r>
      <w:r w:rsidR="00575096">
        <w:rPr>
          <w:rFonts w:ascii="Calibri" w:eastAsia="Calibri" w:hAnsi="Calibri" w:cs="Calibri"/>
          <w:b/>
        </w:rPr>
        <w:t> :</w:t>
      </w:r>
      <w:r w:rsidRPr="00067D8F">
        <w:rPr>
          <w:rFonts w:ascii="Calibri" w:eastAsia="Calibri" w:hAnsi="Calibri" w:cs="Calibri"/>
        </w:rPr>
        <w:t xml:space="preserve"> </w:t>
      </w:r>
      <w:r w:rsidR="00341580">
        <w:rPr>
          <w:rFonts w:ascii="Calibri" w:eastAsia="Calibri" w:hAnsi="Calibri" w:cs="Calibri"/>
        </w:rPr>
        <w:t>Quels sont les critères qui évoquent :</w:t>
      </w:r>
    </w:p>
    <w:p w14:paraId="7E74F69B" w14:textId="59AD6FF4" w:rsidR="00341580" w:rsidRDefault="00341580" w:rsidP="004916FF">
      <w:pPr>
        <w:spacing w:after="0" w:line="240" w:lineRule="auto"/>
        <w:rPr>
          <w:rFonts w:ascii="Calibri" w:eastAsia="Calibri" w:hAnsi="Calibri" w:cs="Calibri"/>
        </w:rPr>
      </w:pPr>
      <w:r>
        <w:rPr>
          <w:rFonts w:ascii="Calibri" w:eastAsia="Calibri" w:hAnsi="Calibri" w:cs="Calibri"/>
        </w:rPr>
        <w:t xml:space="preserve">- des contraintes </w:t>
      </w:r>
      <w:r w:rsidR="00DF28EA">
        <w:rPr>
          <w:rFonts w:ascii="Calibri" w:eastAsia="Calibri" w:hAnsi="Calibri" w:cs="Calibri"/>
        </w:rPr>
        <w:t>pour les salariés</w:t>
      </w:r>
      <w:r w:rsidR="00475A72">
        <w:rPr>
          <w:rFonts w:ascii="Calibri" w:eastAsia="Calibri" w:hAnsi="Calibri" w:cs="Calibri"/>
        </w:rPr>
        <w:t> :</w:t>
      </w:r>
    </w:p>
    <w:p w14:paraId="6DACC50C" w14:textId="2C148B5B" w:rsidR="000C14DF" w:rsidRDefault="000C14DF" w:rsidP="004916FF">
      <w:pPr>
        <w:spacing w:after="0" w:line="240" w:lineRule="auto"/>
        <w:rPr>
          <w:rFonts w:ascii="Calibri" w:eastAsia="Calibri" w:hAnsi="Calibri" w:cs="Calibri"/>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w:t>
      </w:r>
    </w:p>
    <w:p w14:paraId="7C6D2586" w14:textId="77777777" w:rsidR="00475A72" w:rsidRDefault="00475A72" w:rsidP="004916FF">
      <w:pPr>
        <w:spacing w:after="0" w:line="240" w:lineRule="auto"/>
        <w:rPr>
          <w:rFonts w:ascii="Calibri" w:eastAsia="Calibri" w:hAnsi="Calibri" w:cs="Calibri"/>
        </w:rPr>
      </w:pPr>
    </w:p>
    <w:p w14:paraId="074B314E" w14:textId="4E02A693" w:rsidR="00DF28EA" w:rsidRPr="00067D8F" w:rsidRDefault="00DF28EA" w:rsidP="004916FF">
      <w:pPr>
        <w:spacing w:after="0" w:line="240" w:lineRule="auto"/>
        <w:rPr>
          <w:rFonts w:ascii="Calibri" w:eastAsia="Calibri" w:hAnsi="Calibri" w:cs="Calibri"/>
        </w:rPr>
      </w:pPr>
      <w:r>
        <w:rPr>
          <w:rFonts w:ascii="Calibri" w:eastAsia="Calibri" w:hAnsi="Calibri" w:cs="Calibri"/>
        </w:rPr>
        <w:t>- l’autonomie des salariés</w:t>
      </w:r>
      <w:r w:rsidR="000C14DF">
        <w:rPr>
          <w:rFonts w:ascii="Calibri" w:eastAsia="Calibri" w:hAnsi="Calibri" w:cs="Calibri"/>
        </w:rPr>
        <w:t> :</w:t>
      </w:r>
    </w:p>
    <w:p w14:paraId="5513E4B0" w14:textId="2B32DF47" w:rsidR="002B54BD" w:rsidRPr="00067D8F" w:rsidRDefault="000C14DF" w:rsidP="004916FF">
      <w:pPr>
        <w:spacing w:after="0" w:line="240" w:lineRule="auto"/>
        <w:rPr>
          <w:rFonts w:ascii="Calibri" w:eastAsia="Calibri" w:hAnsi="Calibri" w:cs="Calibri"/>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w:t>
      </w:r>
    </w:p>
    <w:p w14:paraId="51CC6848" w14:textId="2BA01DBE" w:rsidR="69B0A19E" w:rsidRPr="00067D8F" w:rsidRDefault="69B0A19E" w:rsidP="004916FF">
      <w:pPr>
        <w:spacing w:after="0" w:line="240" w:lineRule="auto"/>
        <w:rPr>
          <w:rFonts w:ascii="Calibri" w:eastAsia="Calibri" w:hAnsi="Calibri" w:cs="Calibri"/>
        </w:rPr>
      </w:pPr>
    </w:p>
    <w:p w14:paraId="6F0D2BFF" w14:textId="54B954D2" w:rsidR="002B54BD" w:rsidRPr="00067D8F" w:rsidRDefault="28313402" w:rsidP="004916FF">
      <w:pPr>
        <w:spacing w:after="0" w:line="240" w:lineRule="auto"/>
        <w:rPr>
          <w:rFonts w:ascii="Calibri" w:eastAsia="Calibri" w:hAnsi="Calibri" w:cs="Calibri"/>
        </w:rPr>
      </w:pPr>
      <w:r w:rsidRPr="00067D8F">
        <w:rPr>
          <w:rFonts w:ascii="Calibri" w:eastAsia="Calibri" w:hAnsi="Calibri" w:cs="Calibri"/>
          <w:b/>
          <w:bCs/>
        </w:rPr>
        <w:t>Question 3</w:t>
      </w:r>
      <w:r w:rsidR="00575096">
        <w:rPr>
          <w:rFonts w:ascii="Calibri" w:eastAsia="Calibri" w:hAnsi="Calibri" w:cs="Calibri"/>
          <w:b/>
          <w:bCs/>
        </w:rPr>
        <w:t> :</w:t>
      </w:r>
      <w:r w:rsidRPr="00067D8F">
        <w:rPr>
          <w:rFonts w:ascii="Calibri" w:eastAsia="Calibri" w:hAnsi="Calibri" w:cs="Calibri"/>
        </w:rPr>
        <w:t xml:space="preserve"> </w:t>
      </w:r>
      <w:r w:rsidR="73330EF5" w:rsidRPr="00067D8F">
        <w:rPr>
          <w:rFonts w:ascii="Calibri" w:eastAsia="Calibri" w:hAnsi="Calibri" w:cs="Calibri"/>
        </w:rPr>
        <w:t xml:space="preserve">Comparez </w:t>
      </w:r>
      <w:r w:rsidR="006869C1">
        <w:rPr>
          <w:rFonts w:ascii="Calibri" w:eastAsia="Calibri" w:hAnsi="Calibri" w:cs="Calibri"/>
        </w:rPr>
        <w:t>l’autonomie des cadres et des ouvriers en vous appuyant sur quelques données. </w:t>
      </w:r>
    </w:p>
    <w:p w14:paraId="714D251A" w14:textId="2365A142" w:rsidR="000E50D4" w:rsidRPr="00067D8F" w:rsidRDefault="000C14DF" w:rsidP="004916FF">
      <w:pPr>
        <w:spacing w:after="0" w:line="240" w:lineRule="auto"/>
        <w:rPr>
          <w:rFonts w:ascii="Calibri" w:eastAsia="Calibri" w:hAnsi="Calibri" w:cs="Calibri"/>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w:t>
      </w:r>
    </w:p>
    <w:p w14:paraId="3A8A8923" w14:textId="3F0153CE" w:rsidR="764CF03E" w:rsidRDefault="00DD5330" w:rsidP="004916FF">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w:t>
      </w:r>
    </w:p>
    <w:p w14:paraId="30F8EAEA" w14:textId="426B1376" w:rsidR="00621170" w:rsidRPr="00067D8F" w:rsidRDefault="00621170" w:rsidP="004916FF">
      <w:pPr>
        <w:spacing w:after="0" w:line="240" w:lineRule="auto"/>
        <w:rPr>
          <w:rFonts w:ascii="Calibri" w:eastAsia="Calibri" w:hAnsi="Calibri" w:cs="Calibri"/>
        </w:rPr>
      </w:pPr>
      <w:r w:rsidRPr="005C0772">
        <w:rPr>
          <w:sz w:val="28"/>
          <w:szCs w:val="28"/>
        </w:rPr>
        <w:t>______________________________________________________________________________________________________________________________________________________</w:t>
      </w:r>
    </w:p>
    <w:p w14:paraId="1986A8DC" w14:textId="7B48B3CE" w:rsidR="58742EB4" w:rsidRPr="00067D8F" w:rsidRDefault="58742EB4" w:rsidP="004916FF">
      <w:pPr>
        <w:spacing w:after="0" w:line="240" w:lineRule="auto"/>
        <w:rPr>
          <w:rFonts w:ascii="Calibri" w:eastAsia="Calibri" w:hAnsi="Calibri" w:cs="Calibri"/>
        </w:rPr>
      </w:pPr>
    </w:p>
    <w:p w14:paraId="6DD34D5B" w14:textId="08DB49AF" w:rsidR="33865D7C" w:rsidRPr="00067D8F" w:rsidRDefault="45E0D29E" w:rsidP="004916FF">
      <w:pPr>
        <w:spacing w:after="0" w:line="240" w:lineRule="auto"/>
      </w:pPr>
      <w:r w:rsidRPr="00067D8F">
        <w:rPr>
          <w:b/>
          <w:bCs/>
        </w:rPr>
        <w:t>Question 4</w:t>
      </w:r>
      <w:r w:rsidR="00575096">
        <w:rPr>
          <w:b/>
          <w:bCs/>
        </w:rPr>
        <w:t> :</w:t>
      </w:r>
      <w:r w:rsidRPr="00067D8F">
        <w:t xml:space="preserve"> </w:t>
      </w:r>
      <w:r w:rsidR="00235F63">
        <w:t xml:space="preserve">Quels sont les salariés les plus soumis </w:t>
      </w:r>
      <w:r w:rsidR="00621170">
        <w:t xml:space="preserve">aux contraintes du </w:t>
      </w:r>
      <w:r w:rsidR="00E259FC">
        <w:t>modèle taylorien</w:t>
      </w:r>
      <w:r w:rsidR="00621170">
        <w:t> ? Justifiez à l’aide de données.</w:t>
      </w:r>
      <w:r w:rsidR="006869C1">
        <w:t xml:space="preserve"> </w:t>
      </w:r>
      <w:r w:rsidR="2BECB2E6" w:rsidRPr="00067D8F">
        <w:t xml:space="preserve"> </w:t>
      </w:r>
    </w:p>
    <w:p w14:paraId="7FC0A758" w14:textId="50294583" w:rsidR="7017BD4B" w:rsidRPr="00067D8F" w:rsidRDefault="00DD5330" w:rsidP="004916FF">
      <w:pPr>
        <w:spacing w:after="0" w:line="240" w:lineRule="auto"/>
        <w:rPr>
          <w:rFonts w:ascii="Calibri" w:eastAsia="Calibri" w:hAnsi="Calibri" w:cs="Calibri"/>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w:t>
      </w:r>
    </w:p>
    <w:p w14:paraId="6D363829" w14:textId="5A5C9C8A" w:rsidR="005A52E2" w:rsidRPr="00067D8F" w:rsidRDefault="00DD5330" w:rsidP="004916FF">
      <w:pPr>
        <w:spacing w:after="0" w:line="240" w:lineRule="auto"/>
        <w:rPr>
          <w:rFonts w:ascii="Calibri" w:eastAsia="Calibri" w:hAnsi="Calibri" w:cs="Calibri"/>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w:t>
      </w:r>
    </w:p>
    <w:p w14:paraId="1192964D" w14:textId="20D666B8" w:rsidR="64D69A1E" w:rsidRPr="00067D8F" w:rsidRDefault="00621170" w:rsidP="004916FF">
      <w:pPr>
        <w:spacing w:after="0" w:line="240" w:lineRule="auto"/>
        <w:rPr>
          <w:rFonts w:ascii="Calibri" w:eastAsia="Calibri" w:hAnsi="Calibri" w:cs="Calibri"/>
        </w:rPr>
      </w:pPr>
      <w:r w:rsidRPr="005C0772">
        <w:rPr>
          <w:sz w:val="28"/>
          <w:szCs w:val="28"/>
        </w:rPr>
        <w:t>______________________________________________________________________________________________________________________________________________________</w:t>
      </w:r>
    </w:p>
    <w:p w14:paraId="12064B94" w14:textId="6E5C772C" w:rsidR="64D69A1E" w:rsidRPr="00067D8F" w:rsidRDefault="64D69A1E" w:rsidP="004916FF">
      <w:pPr>
        <w:spacing w:after="0" w:line="240" w:lineRule="auto"/>
        <w:rPr>
          <w:rFonts w:ascii="Calibri" w:eastAsia="Calibri" w:hAnsi="Calibri" w:cs="Calibri"/>
        </w:rPr>
      </w:pPr>
    </w:p>
    <w:p w14:paraId="3D0DCD46" w14:textId="77777777" w:rsidR="00372AD0" w:rsidRDefault="00372AD0" w:rsidP="00A10824">
      <w:pPr>
        <w:spacing w:after="0" w:line="240" w:lineRule="auto"/>
        <w:rPr>
          <w:rFonts w:ascii="Calibri" w:eastAsia="Calibri" w:hAnsi="Calibri" w:cs="Calibri"/>
          <w:b/>
          <w:bCs/>
        </w:rPr>
      </w:pPr>
    </w:p>
    <w:p w14:paraId="7AF5CC64" w14:textId="77777777" w:rsidR="00372AD0" w:rsidRDefault="00372AD0" w:rsidP="00A10824">
      <w:pPr>
        <w:spacing w:after="0" w:line="240" w:lineRule="auto"/>
        <w:rPr>
          <w:rFonts w:ascii="Calibri" w:eastAsia="Calibri" w:hAnsi="Calibri" w:cs="Calibri"/>
          <w:b/>
          <w:bCs/>
        </w:rPr>
      </w:pPr>
    </w:p>
    <w:p w14:paraId="29616733" w14:textId="1C2DCFA5" w:rsidR="006C4E3A" w:rsidRPr="000B14BD" w:rsidRDefault="006C4E3A" w:rsidP="006C4E3A">
      <w:pPr>
        <w:spacing w:after="0" w:line="240" w:lineRule="auto"/>
        <w:rPr>
          <w:b/>
          <w:bCs/>
          <w:color w:val="C00000"/>
          <w:sz w:val="28"/>
          <w:szCs w:val="28"/>
        </w:rPr>
      </w:pPr>
      <w:r w:rsidRPr="000B14BD">
        <w:rPr>
          <w:b/>
          <w:bCs/>
          <w:noProof/>
          <w:color w:val="C00000"/>
        </w:rPr>
        <w:drawing>
          <wp:anchor distT="0" distB="0" distL="114300" distR="114300" simplePos="0" relativeHeight="251658250" behindDoc="0" locked="0" layoutInCell="1" allowOverlap="1" wp14:anchorId="18C0D2F7" wp14:editId="386A137D">
            <wp:simplePos x="0" y="0"/>
            <wp:positionH relativeFrom="margin">
              <wp:posOffset>4895850</wp:posOffset>
            </wp:positionH>
            <wp:positionV relativeFrom="paragraph">
              <wp:posOffset>6985</wp:posOffset>
            </wp:positionV>
            <wp:extent cx="1885950" cy="1047750"/>
            <wp:effectExtent l="0" t="0" r="0" b="0"/>
            <wp:wrapThrough wrapText="bothSides">
              <wp:wrapPolygon edited="0">
                <wp:start x="0" y="0"/>
                <wp:lineTo x="0" y="21207"/>
                <wp:lineTo x="21382" y="21207"/>
                <wp:lineTo x="21382" y="0"/>
                <wp:lineTo x="0" y="0"/>
              </wp:wrapPolygon>
            </wp:wrapThrough>
            <wp:docPr id="12" name="Image 12" descr="La (non) culture française de l'évaluation des politiques sociales - L'echo  des Jé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non) culture française de l'évaluation des politiques sociales - L'echo  des Jéc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5950" cy="1047750"/>
                    </a:xfrm>
                    <a:prstGeom prst="rect">
                      <a:avLst/>
                    </a:prstGeom>
                    <a:noFill/>
                    <a:ln>
                      <a:noFill/>
                    </a:ln>
                  </pic:spPr>
                </pic:pic>
              </a:graphicData>
            </a:graphic>
          </wp:anchor>
        </w:drawing>
      </w:r>
      <w:r w:rsidRPr="000B14BD">
        <w:rPr>
          <w:b/>
          <w:bCs/>
          <w:color w:val="C00000"/>
          <w:sz w:val="28"/>
          <w:szCs w:val="28"/>
        </w:rPr>
        <w:t>Activité 1</w:t>
      </w:r>
      <w:r w:rsidR="00A601CA">
        <w:rPr>
          <w:b/>
          <w:bCs/>
          <w:color w:val="C00000"/>
          <w:sz w:val="28"/>
          <w:szCs w:val="28"/>
        </w:rPr>
        <w:t>3</w:t>
      </w:r>
      <w:r w:rsidRPr="000B14BD">
        <w:rPr>
          <w:b/>
          <w:bCs/>
          <w:color w:val="C00000"/>
          <w:sz w:val="28"/>
          <w:szCs w:val="28"/>
        </w:rPr>
        <w:t> : Je vérifie que j’ai compris</w:t>
      </w:r>
    </w:p>
    <w:p w14:paraId="40D2E66E" w14:textId="7D390873" w:rsidR="006C4E3A" w:rsidRDefault="006C4E3A" w:rsidP="00A10824">
      <w:pPr>
        <w:spacing w:after="0" w:line="240" w:lineRule="auto"/>
      </w:pPr>
    </w:p>
    <w:p w14:paraId="10060D48" w14:textId="1388A539" w:rsidR="00E451B9" w:rsidRDefault="00E451B9" w:rsidP="00A10824">
      <w:pPr>
        <w:spacing w:after="0" w:line="240" w:lineRule="auto"/>
      </w:pPr>
      <w:r>
        <w:t>Vrai ou faux ?</w:t>
      </w:r>
    </w:p>
    <w:p w14:paraId="7C3749C7" w14:textId="77777777" w:rsidR="00E451B9" w:rsidRDefault="00E451B9" w:rsidP="00A10824">
      <w:pPr>
        <w:spacing w:after="0" w:line="240" w:lineRule="auto"/>
      </w:pPr>
    </w:p>
    <w:p w14:paraId="4B73F253" w14:textId="27BE0BAE" w:rsidR="4309518C" w:rsidRPr="00067D8F" w:rsidRDefault="4309518C" w:rsidP="00A10824">
      <w:pPr>
        <w:spacing w:after="0" w:line="240" w:lineRule="auto"/>
      </w:pPr>
      <w:r w:rsidRPr="00067D8F">
        <w:t xml:space="preserve">□ </w:t>
      </w:r>
      <w:r w:rsidR="3FC70D41" w:rsidRPr="00067D8F">
        <w:t xml:space="preserve">La parcellisation du travail a </w:t>
      </w:r>
      <w:r w:rsidR="006C4E3A">
        <w:t xml:space="preserve">quasiment </w:t>
      </w:r>
      <w:r w:rsidR="3FC70D41" w:rsidRPr="00067D8F">
        <w:t>disparu</w:t>
      </w:r>
      <w:r w:rsidR="006C4E3A">
        <w:t xml:space="preserve"> aujourd’hui.</w:t>
      </w:r>
    </w:p>
    <w:p w14:paraId="29912763" w14:textId="3AF66394" w:rsidR="000C2DFD" w:rsidRPr="00067D8F" w:rsidRDefault="3FC70D41" w:rsidP="00A10824">
      <w:pPr>
        <w:spacing w:after="0" w:line="240" w:lineRule="auto"/>
        <w:rPr>
          <w:rFonts w:ascii="Calibri" w:eastAsia="Calibri" w:hAnsi="Calibri" w:cs="Calibri"/>
        </w:rPr>
      </w:pPr>
      <w:r w:rsidRPr="00067D8F">
        <w:t xml:space="preserve">□ </w:t>
      </w:r>
      <w:r w:rsidR="4309518C" w:rsidRPr="00067D8F">
        <w:t>Le mode d’organisation taylorien est uniquement présent dans le secteur secondaire</w:t>
      </w:r>
      <w:r w:rsidR="007B6D3E">
        <w:t>.</w:t>
      </w:r>
    </w:p>
    <w:p w14:paraId="17FB9D84" w14:textId="1956E7D4" w:rsidR="4309518C" w:rsidRDefault="4309518C" w:rsidP="00A10824">
      <w:pPr>
        <w:spacing w:after="0" w:line="240" w:lineRule="auto"/>
      </w:pPr>
      <w:r w:rsidRPr="00067D8F">
        <w:t xml:space="preserve">□ Les cadres ont moins de contraintes de travail et davantage d’autonomie que l’ensemble des salariés. </w:t>
      </w:r>
    </w:p>
    <w:p w14:paraId="3608794C" w14:textId="5EB8AB83" w:rsidR="007B6D3E" w:rsidRPr="00067D8F" w:rsidRDefault="007B6D3E" w:rsidP="00A10824">
      <w:pPr>
        <w:spacing w:after="0" w:line="240" w:lineRule="auto"/>
        <w:rPr>
          <w:rFonts w:ascii="Calibri" w:eastAsia="Calibri" w:hAnsi="Calibri" w:cs="Calibri"/>
        </w:rPr>
      </w:pPr>
      <w:r w:rsidRPr="00067D8F">
        <w:t>□</w:t>
      </w:r>
      <w:r>
        <w:t xml:space="preserve"> Le taylorisme </w:t>
      </w:r>
      <w:r w:rsidR="00776517">
        <w:t>concerne surtout les salariés les moins qualifiés aujourd’hui.</w:t>
      </w:r>
    </w:p>
    <w:p w14:paraId="2F869BB1" w14:textId="17176F2D" w:rsidR="35380E49" w:rsidRPr="00067D8F" w:rsidRDefault="35380E49" w:rsidP="00A10824">
      <w:pPr>
        <w:spacing w:after="0" w:line="240" w:lineRule="auto"/>
      </w:pPr>
    </w:p>
    <w:p w14:paraId="52AE0DFA" w14:textId="77777777" w:rsidR="00A845C4" w:rsidRDefault="00A845C4" w:rsidP="00A845C4">
      <w:pPr>
        <w:shd w:val="solid" w:color="0B5E6F" w:fill="0B5E6F"/>
        <w:spacing w:after="0" w:line="240" w:lineRule="auto"/>
        <w:jc w:val="center"/>
        <w:rPr>
          <w:rFonts w:ascii="Calibri" w:eastAsia="Calibri" w:hAnsi="Calibri" w:cs="Calibri"/>
          <w:b/>
          <w:bCs/>
          <w:color w:val="FFFFFF" w:themeColor="background1"/>
          <w:sz w:val="28"/>
          <w:szCs w:val="28"/>
        </w:rPr>
      </w:pPr>
    </w:p>
    <w:p w14:paraId="42CE11FB" w14:textId="68FE76EB" w:rsidR="3C4D322C" w:rsidRPr="00EC56BB" w:rsidRDefault="00621170" w:rsidP="009D181A">
      <w:pPr>
        <w:shd w:val="clear" w:color="auto" w:fill="FFFFFF" w:themeFill="background1"/>
        <w:spacing w:after="0" w:line="240" w:lineRule="auto"/>
        <w:jc w:val="center"/>
        <w:rPr>
          <w:rFonts w:ascii="Calibri" w:eastAsia="Calibri" w:hAnsi="Calibri" w:cs="Calibri"/>
          <w:b/>
          <w:color w:val="0B5E6F"/>
          <w:sz w:val="40"/>
          <w:szCs w:val="40"/>
        </w:rPr>
      </w:pPr>
      <w:r w:rsidRPr="00EC56BB">
        <w:rPr>
          <w:rFonts w:ascii="Calibri" w:eastAsia="Calibri" w:hAnsi="Calibri" w:cs="Calibri"/>
          <w:b/>
          <w:color w:val="0B5E6F"/>
          <w:sz w:val="40"/>
          <w:szCs w:val="40"/>
        </w:rPr>
        <w:t>Activité 1</w:t>
      </w:r>
      <w:r w:rsidR="00A601CA">
        <w:rPr>
          <w:rFonts w:ascii="Calibri" w:eastAsia="Calibri" w:hAnsi="Calibri" w:cs="Calibri"/>
          <w:b/>
          <w:color w:val="0B5E6F"/>
          <w:sz w:val="40"/>
          <w:szCs w:val="40"/>
        </w:rPr>
        <w:t>4</w:t>
      </w:r>
      <w:r w:rsidRPr="00EC56BB">
        <w:rPr>
          <w:rFonts w:ascii="Calibri" w:eastAsia="Calibri" w:hAnsi="Calibri" w:cs="Calibri"/>
          <w:b/>
          <w:color w:val="0B5E6F"/>
          <w:sz w:val="40"/>
          <w:szCs w:val="40"/>
        </w:rPr>
        <w:t> : Tâche finale - je m’entraîne pour le grand oral</w:t>
      </w:r>
    </w:p>
    <w:p w14:paraId="10637785" w14:textId="77777777" w:rsidR="00A845C4" w:rsidRPr="00A845C4" w:rsidRDefault="00A845C4" w:rsidP="00A845C4">
      <w:pPr>
        <w:shd w:val="solid" w:color="0B5E6F" w:fill="0B5E6F"/>
        <w:spacing w:after="0" w:line="240" w:lineRule="auto"/>
        <w:jc w:val="center"/>
        <w:rPr>
          <w:rFonts w:ascii="Calibri" w:eastAsia="Calibri" w:hAnsi="Calibri" w:cs="Calibri"/>
          <w:b/>
          <w:bCs/>
          <w:color w:val="FFFFFF" w:themeColor="background1"/>
          <w:sz w:val="28"/>
          <w:szCs w:val="28"/>
        </w:rPr>
      </w:pPr>
    </w:p>
    <w:p w14:paraId="53F9B5DB" w14:textId="5562CC67" w:rsidR="00873EDC" w:rsidRDefault="00873EDC" w:rsidP="00D1045C">
      <w:r>
        <w:t xml:space="preserve"> </w:t>
      </w:r>
    </w:p>
    <w:p w14:paraId="688A6C3E" w14:textId="3A01BCAE" w:rsidR="00596ED1" w:rsidRDefault="005B1E0B" w:rsidP="001D687B">
      <w:pPr>
        <w:jc w:val="both"/>
      </w:pPr>
      <w:r>
        <w:t xml:space="preserve">1) </w:t>
      </w:r>
      <w:r w:rsidR="00873EDC">
        <w:t xml:space="preserve">Répartissez-vous les </w:t>
      </w:r>
      <w:r w:rsidR="0031165F">
        <w:t>4</w:t>
      </w:r>
      <w:r w:rsidR="00873EDC">
        <w:t xml:space="preserve"> </w:t>
      </w:r>
      <w:r w:rsidR="0031165F">
        <w:t>questions</w:t>
      </w:r>
      <w:r w:rsidR="00873EDC">
        <w:t xml:space="preserve"> suivant</w:t>
      </w:r>
      <w:r w:rsidR="0031165F">
        <w:t>e</w:t>
      </w:r>
      <w:r w:rsidR="00873EDC">
        <w:t>s au sein du groupe</w:t>
      </w:r>
      <w:r>
        <w:t> :</w:t>
      </w:r>
    </w:p>
    <w:p w14:paraId="50A72FF2" w14:textId="2FEEC703" w:rsidR="004F612F" w:rsidRDefault="0031165F" w:rsidP="001D687B">
      <w:pPr>
        <w:pStyle w:val="Paragraphedeliste"/>
        <w:numPr>
          <w:ilvl w:val="0"/>
          <w:numId w:val="15"/>
        </w:numPr>
        <w:jc w:val="both"/>
      </w:pPr>
      <w:r>
        <w:t>Quelles sont les</w:t>
      </w:r>
      <w:r w:rsidR="00D4017D">
        <w:t xml:space="preserve"> caractéristiques du</w:t>
      </w:r>
      <w:r w:rsidR="004F612F">
        <w:t xml:space="preserve"> modèle </w:t>
      </w:r>
      <w:r w:rsidR="009E338C">
        <w:t>d’organisation taylorien (taylorisme et fordisme)</w:t>
      </w:r>
      <w:r>
        <w:t> ?</w:t>
      </w:r>
    </w:p>
    <w:p w14:paraId="6E4BC9A6" w14:textId="2F19663B" w:rsidR="00482672" w:rsidRDefault="0031165F" w:rsidP="001D687B">
      <w:pPr>
        <w:pStyle w:val="Paragraphedeliste"/>
        <w:numPr>
          <w:ilvl w:val="0"/>
          <w:numId w:val="15"/>
        </w:numPr>
        <w:jc w:val="both"/>
      </w:pPr>
      <w:r>
        <w:t xml:space="preserve">Quelles sont les </w:t>
      </w:r>
      <w:r w:rsidR="00D4017D">
        <w:t>caractéristiques du</w:t>
      </w:r>
      <w:r w:rsidR="009E338C">
        <w:t xml:space="preserve"> modèle</w:t>
      </w:r>
      <w:r w:rsidR="00F77137">
        <w:t xml:space="preserve"> </w:t>
      </w:r>
      <w:r w:rsidR="009E338C">
        <w:t>d’organisation post-taylorien</w:t>
      </w:r>
      <w:r>
        <w:t> ?</w:t>
      </w:r>
    </w:p>
    <w:p w14:paraId="5E6881A5" w14:textId="689A2B9D" w:rsidR="000E4378" w:rsidRDefault="00D4017D" w:rsidP="001D687B">
      <w:pPr>
        <w:pStyle w:val="Paragraphedeliste"/>
        <w:numPr>
          <w:ilvl w:val="0"/>
          <w:numId w:val="15"/>
        </w:numPr>
        <w:jc w:val="both"/>
      </w:pPr>
      <w:r>
        <w:t xml:space="preserve">L’évolution des formes d’organisation du travail : </w:t>
      </w:r>
      <w:r w:rsidR="00483FB4">
        <w:t>le modèle taylorien a-t-il disparu ?</w:t>
      </w:r>
    </w:p>
    <w:p w14:paraId="088BA34C" w14:textId="0F9F4955" w:rsidR="00482672" w:rsidRDefault="0031165F" w:rsidP="001D687B">
      <w:pPr>
        <w:pStyle w:val="Paragraphedeliste"/>
        <w:numPr>
          <w:ilvl w:val="0"/>
          <w:numId w:val="15"/>
        </w:numPr>
        <w:jc w:val="both"/>
      </w:pPr>
      <w:r>
        <w:t xml:space="preserve">Quelles sont les </w:t>
      </w:r>
      <w:r w:rsidR="009E338C">
        <w:t xml:space="preserve">conséquences de l’évolution des </w:t>
      </w:r>
      <w:r w:rsidR="002C6C6C">
        <w:t xml:space="preserve">formes d’organisation du travail </w:t>
      </w:r>
      <w:r w:rsidR="003906EB">
        <w:t>sur les conditions de travail (effets positifs et négatifs)</w:t>
      </w:r>
      <w:r>
        <w:t> ?</w:t>
      </w:r>
    </w:p>
    <w:p w14:paraId="51A72CAE" w14:textId="68B31809" w:rsidR="00BD3C3D" w:rsidRDefault="005B1E0B" w:rsidP="001D687B">
      <w:pPr>
        <w:jc w:val="both"/>
      </w:pPr>
      <w:r>
        <w:t xml:space="preserve">2) </w:t>
      </w:r>
      <w:r w:rsidR="007B5146">
        <w:t>Prépare</w:t>
      </w:r>
      <w:r>
        <w:t>z</w:t>
      </w:r>
      <w:r w:rsidR="007B5146">
        <w:t xml:space="preserve"> un oral de </w:t>
      </w:r>
      <w:r w:rsidR="001C2AA7">
        <w:t>3 à 5</w:t>
      </w:r>
      <w:r>
        <w:t xml:space="preserve"> minutes </w:t>
      </w:r>
      <w:r w:rsidR="001C2AA7">
        <w:t xml:space="preserve">qui </w:t>
      </w:r>
      <w:r w:rsidR="00C25F55">
        <w:t>apporte une réponse à la question. L’oral doit mobiliser les notions du programme et être s</w:t>
      </w:r>
      <w:r w:rsidR="00504B20">
        <w:t>uffisamment explicite pour vos camarades</w:t>
      </w:r>
      <w:r w:rsidR="00885700">
        <w:t xml:space="preserve">, </w:t>
      </w:r>
      <w:r w:rsidR="009A3EAF">
        <w:t xml:space="preserve">qui n’auront pas </w:t>
      </w:r>
      <w:r w:rsidR="00885700">
        <w:t xml:space="preserve">forcément </w:t>
      </w:r>
      <w:r w:rsidR="009A3EAF">
        <w:t xml:space="preserve">étudié ce thème. </w:t>
      </w:r>
    </w:p>
    <w:p w14:paraId="5BBD7A76" w14:textId="3E2FDA27" w:rsidR="00B30FFD" w:rsidRDefault="00BD3C3D" w:rsidP="001D687B">
      <w:pPr>
        <w:jc w:val="both"/>
      </w:pPr>
      <w:r>
        <w:t xml:space="preserve">4) Entraînez-vous </w:t>
      </w:r>
      <w:r w:rsidR="00885700">
        <w:t xml:space="preserve">à </w:t>
      </w:r>
      <w:r w:rsidR="0025455D">
        <w:t xml:space="preserve">passer à </w:t>
      </w:r>
      <w:r w:rsidR="00885700">
        <w:t xml:space="preserve">l’oral devant vos camarades </w:t>
      </w:r>
      <w:r w:rsidR="006C5496">
        <w:t>au sein du groupe et bénéficiez de leur retour pour vous améliorer.</w:t>
      </w:r>
      <w:r w:rsidR="0025455D">
        <w:t xml:space="preserve"> Ceux-ci évalueront la qualité de votre </w:t>
      </w:r>
      <w:r w:rsidR="00241B3C">
        <w:t>oral à l’aide d’une grille critériée.</w:t>
      </w:r>
    </w:p>
    <w:p w14:paraId="3A685EDF" w14:textId="1D356D4C" w:rsidR="00621170" w:rsidRDefault="006C5496" w:rsidP="001D687B">
      <w:pPr>
        <w:jc w:val="both"/>
      </w:pPr>
      <w:r>
        <w:t xml:space="preserve">5) </w:t>
      </w:r>
      <w:r w:rsidR="0070424D">
        <w:t>Passez à l’oral devant la classe debout avec des notes limitées</w:t>
      </w:r>
      <w:r w:rsidR="00BF7056">
        <w:t xml:space="preserve"> : vous </w:t>
      </w:r>
      <w:r w:rsidR="005C26B4">
        <w:t>aurez</w:t>
      </w:r>
      <w:r w:rsidR="00BF7056">
        <w:t xml:space="preserve"> droit à une carte mentale qui ne contient pas plus de </w:t>
      </w:r>
      <w:r w:rsidR="00215F6F">
        <w:t>3</w:t>
      </w:r>
      <w:r w:rsidR="00BF7056">
        <w:t>0 mots.</w:t>
      </w:r>
    </w:p>
    <w:p w14:paraId="2B654BB9" w14:textId="77777777" w:rsidR="002E1EE8" w:rsidRDefault="002E1EE8" w:rsidP="00D1045C"/>
    <w:p w14:paraId="60E3DBC2" w14:textId="44D85602" w:rsidR="00DF7E70" w:rsidRDefault="00621170" w:rsidP="00621170">
      <w:pPr>
        <w:shd w:val="clear" w:color="auto" w:fill="E2EFD9" w:themeFill="accent6" w:themeFillTint="33"/>
        <w:spacing w:after="0" w:line="240" w:lineRule="auto"/>
        <w:jc w:val="center"/>
        <w:rPr>
          <w:b/>
          <w:bCs/>
          <w:color w:val="0B5E6F"/>
          <w:sz w:val="28"/>
          <w:szCs w:val="28"/>
        </w:rPr>
      </w:pPr>
      <w:r>
        <w:rPr>
          <w:b/>
          <w:bCs/>
          <w:color w:val="0B5E6F"/>
          <w:sz w:val="28"/>
          <w:szCs w:val="28"/>
        </w:rPr>
        <w:t>ANNEXES</w:t>
      </w:r>
    </w:p>
    <w:p w14:paraId="64522007" w14:textId="77777777" w:rsidR="00621170" w:rsidRDefault="00621170" w:rsidP="00A10824">
      <w:pPr>
        <w:spacing w:after="0" w:line="240" w:lineRule="auto"/>
        <w:rPr>
          <w:b/>
          <w:bCs/>
          <w:color w:val="0B5E6F"/>
          <w:sz w:val="28"/>
          <w:szCs w:val="28"/>
        </w:rPr>
      </w:pPr>
    </w:p>
    <w:p w14:paraId="19C9CA10" w14:textId="510C6A2D" w:rsidR="004579E1" w:rsidRDefault="00DB5E4F" w:rsidP="00A10824">
      <w:pPr>
        <w:spacing w:after="0" w:line="240" w:lineRule="auto"/>
        <w:rPr>
          <w:b/>
          <w:bCs/>
          <w:color w:val="0B5E6F"/>
          <w:sz w:val="28"/>
          <w:szCs w:val="28"/>
        </w:rPr>
      </w:pPr>
      <w:r w:rsidRPr="00DF7E70">
        <w:rPr>
          <w:b/>
          <w:bCs/>
          <w:color w:val="0B5E6F"/>
          <w:sz w:val="28"/>
          <w:szCs w:val="28"/>
        </w:rPr>
        <w:t xml:space="preserve">Lexique : les notions importantes </w:t>
      </w:r>
    </w:p>
    <w:p w14:paraId="69E43B60" w14:textId="77777777" w:rsidR="00DF7E70" w:rsidRPr="00DF7E70" w:rsidRDefault="00DF7E70" w:rsidP="00A10824">
      <w:pPr>
        <w:spacing w:after="0" w:line="240" w:lineRule="auto"/>
        <w:rPr>
          <w:b/>
          <w:bCs/>
          <w:color w:val="0B5E6F"/>
          <w:sz w:val="28"/>
          <w:szCs w:val="28"/>
        </w:rPr>
      </w:pPr>
    </w:p>
    <w:p w14:paraId="6F3DB1BD" w14:textId="77777777" w:rsidR="0070596E" w:rsidRDefault="0086615C" w:rsidP="0070596E">
      <w:pPr>
        <w:spacing w:after="0" w:line="240" w:lineRule="auto"/>
        <w:jc w:val="both"/>
      </w:pPr>
      <w:r w:rsidRPr="00067D8F">
        <w:rPr>
          <w:b/>
          <w:bCs/>
        </w:rPr>
        <w:t>Taylorisme</w:t>
      </w:r>
      <w:r w:rsidR="00020EA6" w:rsidRPr="00067D8F">
        <w:rPr>
          <w:b/>
          <w:bCs/>
        </w:rPr>
        <w:t xml:space="preserve"> (ou organisation scientifique du travail)</w:t>
      </w:r>
      <w:r w:rsidR="00CF0ECB" w:rsidRPr="00067D8F">
        <w:rPr>
          <w:b/>
          <w:bCs/>
        </w:rPr>
        <w:t xml:space="preserve"> : </w:t>
      </w:r>
      <w:r w:rsidR="00CF0ECB" w:rsidRPr="00067D8F">
        <w:t xml:space="preserve">organisation du travail </w:t>
      </w:r>
      <w:r w:rsidR="0016538B" w:rsidRPr="00067D8F">
        <w:t xml:space="preserve">inventée par Taylor au XIXe siècle, qui </w:t>
      </w:r>
      <w:r w:rsidR="004512EE" w:rsidRPr="00067D8F">
        <w:t xml:space="preserve">repose sur une division horizontale et verticale du travail, et </w:t>
      </w:r>
      <w:r w:rsidR="00C74C43" w:rsidRPr="00067D8F">
        <w:t>qui vise à ra</w:t>
      </w:r>
      <w:r w:rsidR="00A75095" w:rsidRPr="00067D8F">
        <w:t xml:space="preserve">tionaliser </w:t>
      </w:r>
      <w:r w:rsidR="00C74C43" w:rsidRPr="00067D8F">
        <w:t>l</w:t>
      </w:r>
      <w:r w:rsidR="00A75095" w:rsidRPr="00067D8F">
        <w:t xml:space="preserve">es tâches </w:t>
      </w:r>
      <w:r w:rsidR="00AB6C27" w:rsidRPr="00067D8F">
        <w:t>pour</w:t>
      </w:r>
      <w:r w:rsidR="00C74C43" w:rsidRPr="00067D8F">
        <w:t xml:space="preserve"> </w:t>
      </w:r>
      <w:r w:rsidR="000C2DFD" w:rsidRPr="00067D8F">
        <w:t>améliorer leur efficacité.</w:t>
      </w:r>
      <w:r w:rsidR="0048423A" w:rsidRPr="00067D8F">
        <w:t xml:space="preserve"> </w:t>
      </w:r>
    </w:p>
    <w:p w14:paraId="1FA1979D" w14:textId="7BEDDCD4" w:rsidR="004579E1" w:rsidRPr="00067D8F" w:rsidRDefault="008A3E77" w:rsidP="0070596E">
      <w:pPr>
        <w:spacing w:after="0" w:line="240" w:lineRule="auto"/>
        <w:jc w:val="both"/>
      </w:pPr>
      <w:r w:rsidRPr="00067D8F">
        <w:t xml:space="preserve"> </w:t>
      </w:r>
    </w:p>
    <w:p w14:paraId="7B509745" w14:textId="2CD8A243" w:rsidR="00CF0ECB" w:rsidRDefault="00CF0ECB" w:rsidP="0070596E">
      <w:pPr>
        <w:spacing w:after="0" w:line="240" w:lineRule="auto"/>
        <w:jc w:val="both"/>
      </w:pPr>
      <w:r w:rsidRPr="00067D8F">
        <w:rPr>
          <w:b/>
          <w:bCs/>
        </w:rPr>
        <w:t>Fordisme</w:t>
      </w:r>
      <w:r w:rsidR="00FE3E98" w:rsidRPr="00067D8F">
        <w:rPr>
          <w:b/>
          <w:bCs/>
        </w:rPr>
        <w:t xml:space="preserve"> : </w:t>
      </w:r>
      <w:r w:rsidR="00FE3E98" w:rsidRPr="00067D8F">
        <w:t xml:space="preserve">organisation du travail </w:t>
      </w:r>
      <w:r w:rsidR="00EE0ED8" w:rsidRPr="00067D8F">
        <w:t>mis en place</w:t>
      </w:r>
      <w:r w:rsidR="009A6A7C" w:rsidRPr="00067D8F">
        <w:t xml:space="preserve"> par </w:t>
      </w:r>
      <w:r w:rsidR="00424E95" w:rsidRPr="00067D8F">
        <w:t xml:space="preserve">Henry Ford au début du XXe siècle, qui </w:t>
      </w:r>
      <w:r w:rsidR="0021269A" w:rsidRPr="00067D8F">
        <w:t>s’appuie sur les principes définis par Taylor et ajoute le travail à la chaîne</w:t>
      </w:r>
      <w:r w:rsidR="00C46BF2" w:rsidRPr="00067D8F">
        <w:t>, la standardisation des pièces et la production de masse.</w:t>
      </w:r>
    </w:p>
    <w:p w14:paraId="0DD5AEE6" w14:textId="77777777" w:rsidR="0070596E" w:rsidRPr="00067D8F" w:rsidRDefault="0070596E" w:rsidP="0070596E">
      <w:pPr>
        <w:spacing w:after="0" w:line="240" w:lineRule="auto"/>
        <w:jc w:val="both"/>
        <w:rPr>
          <w:b/>
          <w:bCs/>
        </w:rPr>
      </w:pPr>
    </w:p>
    <w:p w14:paraId="5795BD4B" w14:textId="59A356C4" w:rsidR="005D6667" w:rsidRDefault="005D6667" w:rsidP="0070596E">
      <w:pPr>
        <w:spacing w:after="0" w:line="240" w:lineRule="auto"/>
        <w:jc w:val="both"/>
      </w:pPr>
      <w:r w:rsidRPr="00067D8F">
        <w:rPr>
          <w:b/>
          <w:bCs/>
        </w:rPr>
        <w:t xml:space="preserve">Post-taylorisme : </w:t>
      </w:r>
      <w:r w:rsidR="00401E4A" w:rsidRPr="00067D8F">
        <w:t>ensemble d’</w:t>
      </w:r>
      <w:r w:rsidRPr="00067D8F">
        <w:t xml:space="preserve">organisations du travail </w:t>
      </w:r>
      <w:r w:rsidR="00E450DC" w:rsidRPr="00067D8F">
        <w:t>appelées</w:t>
      </w:r>
      <w:r w:rsidR="007E7E76" w:rsidRPr="00067D8F">
        <w:t xml:space="preserve"> parfois « toyotisme » dans le sens où elles s’inspirent du </w:t>
      </w:r>
      <w:r w:rsidR="00E450DC" w:rsidRPr="00067D8F">
        <w:t xml:space="preserve">système de production de Toyota, et </w:t>
      </w:r>
      <w:r w:rsidR="0026624B" w:rsidRPr="00067D8F">
        <w:t xml:space="preserve">qui </w:t>
      </w:r>
      <w:r w:rsidR="00E5797A" w:rsidRPr="00067D8F">
        <w:t>ont en commun</w:t>
      </w:r>
      <w:r w:rsidR="003228AB" w:rsidRPr="00067D8F">
        <w:t xml:space="preserve"> un certain nombre de principes comme</w:t>
      </w:r>
      <w:r w:rsidR="00E5797A" w:rsidRPr="00067D8F">
        <w:t xml:space="preserve"> </w:t>
      </w:r>
      <w:r w:rsidR="001775C5" w:rsidRPr="00067D8F">
        <w:t xml:space="preserve">la chasse au gaspillage, la flexibilité </w:t>
      </w:r>
      <w:r w:rsidR="00C9207F" w:rsidRPr="00067D8F">
        <w:t xml:space="preserve">du travail, </w:t>
      </w:r>
      <w:r w:rsidR="00CC6261" w:rsidRPr="00067D8F">
        <w:t xml:space="preserve">la recomposition des tâches </w:t>
      </w:r>
      <w:r w:rsidR="00591E69" w:rsidRPr="00067D8F">
        <w:t>et l</w:t>
      </w:r>
      <w:r w:rsidR="00300AFE" w:rsidRPr="00067D8F">
        <w:t>’implication des salariés</w:t>
      </w:r>
      <w:r w:rsidR="00E450DC" w:rsidRPr="00067D8F">
        <w:t>.</w:t>
      </w:r>
    </w:p>
    <w:p w14:paraId="6A44734B" w14:textId="77777777" w:rsidR="0070596E" w:rsidRPr="00067D8F" w:rsidRDefault="0070596E" w:rsidP="0070596E">
      <w:pPr>
        <w:spacing w:after="0" w:line="240" w:lineRule="auto"/>
        <w:jc w:val="both"/>
        <w:rPr>
          <w:b/>
          <w:bCs/>
        </w:rPr>
      </w:pPr>
    </w:p>
    <w:p w14:paraId="0A5EEE83" w14:textId="5F07F922" w:rsidR="0086615C" w:rsidRDefault="0086615C" w:rsidP="0070596E">
      <w:pPr>
        <w:spacing w:after="0" w:line="240" w:lineRule="auto"/>
        <w:jc w:val="both"/>
      </w:pPr>
      <w:r w:rsidRPr="00067D8F">
        <w:rPr>
          <w:b/>
          <w:bCs/>
        </w:rPr>
        <w:t>Management participatif</w:t>
      </w:r>
      <w:r w:rsidR="00FE3E98" w:rsidRPr="00067D8F">
        <w:rPr>
          <w:b/>
          <w:bCs/>
        </w:rPr>
        <w:t xml:space="preserve"> : </w:t>
      </w:r>
      <w:r w:rsidR="006C7CDB" w:rsidRPr="00067D8F">
        <w:t xml:space="preserve">Méthode de management que l’on retrouve dans les organisations post-tayloristes et qui consiste à impliquer les </w:t>
      </w:r>
      <w:r w:rsidR="004E376D" w:rsidRPr="00067D8F">
        <w:t xml:space="preserve">salariés </w:t>
      </w:r>
      <w:r w:rsidR="006C7CDB" w:rsidRPr="00067D8F">
        <w:t xml:space="preserve">dans la </w:t>
      </w:r>
      <w:r w:rsidR="00F637B9" w:rsidRPr="00067D8F">
        <w:t>prise de décision</w:t>
      </w:r>
      <w:r w:rsidR="004E376D" w:rsidRPr="00067D8F">
        <w:t>.</w:t>
      </w:r>
    </w:p>
    <w:p w14:paraId="4FED74FA" w14:textId="77777777" w:rsidR="0070596E" w:rsidRPr="00067D8F" w:rsidRDefault="0070596E" w:rsidP="0070596E">
      <w:pPr>
        <w:spacing w:after="0" w:line="240" w:lineRule="auto"/>
        <w:jc w:val="both"/>
      </w:pPr>
    </w:p>
    <w:p w14:paraId="16902053" w14:textId="63931FAE" w:rsidR="00E80B52" w:rsidRPr="00067D8F" w:rsidRDefault="00E80B52" w:rsidP="0070596E">
      <w:pPr>
        <w:spacing w:after="0" w:line="240" w:lineRule="auto"/>
        <w:jc w:val="both"/>
        <w:rPr>
          <w:b/>
        </w:rPr>
      </w:pPr>
      <w:r w:rsidRPr="00067D8F">
        <w:rPr>
          <w:b/>
          <w:bCs/>
        </w:rPr>
        <w:t>Flexibilité</w:t>
      </w:r>
      <w:r w:rsidR="00D7241D" w:rsidRPr="00067D8F">
        <w:rPr>
          <w:b/>
          <w:bCs/>
        </w:rPr>
        <w:t xml:space="preserve"> du travail</w:t>
      </w:r>
      <w:r w:rsidR="00FE3E98" w:rsidRPr="00067D8F">
        <w:rPr>
          <w:b/>
          <w:bCs/>
        </w:rPr>
        <w:t> </w:t>
      </w:r>
      <w:r w:rsidR="00FE3E98" w:rsidRPr="00067D8F">
        <w:rPr>
          <w:rFonts w:cstheme="minorHAnsi"/>
          <w:b/>
          <w:bCs/>
        </w:rPr>
        <w:t xml:space="preserve">: </w:t>
      </w:r>
      <w:r w:rsidR="002B54BD" w:rsidRPr="00067D8F">
        <w:rPr>
          <w:rFonts w:cstheme="minorHAnsi"/>
          <w:bCs/>
        </w:rPr>
        <w:t>principe qui consiste à adapter quantitativement et qualitativement la main-d’œuvre aux besoins de l’entreprise.  Elle repose sur la variation des effectifs</w:t>
      </w:r>
      <w:r w:rsidR="000551C1" w:rsidRPr="00067D8F">
        <w:rPr>
          <w:rFonts w:cstheme="minorHAnsi"/>
          <w:bCs/>
        </w:rPr>
        <w:t>, la modulation des horaires de travail ou encore sur la</w:t>
      </w:r>
      <w:r w:rsidR="0086646D" w:rsidRPr="00067D8F">
        <w:rPr>
          <w:rFonts w:cstheme="minorHAnsi"/>
          <w:bCs/>
        </w:rPr>
        <w:t xml:space="preserve"> capacité des salariés à s’adapter à différentes postes de travail (polyvalence).</w:t>
      </w:r>
    </w:p>
    <w:p w14:paraId="71D9C14F" w14:textId="646AB56C" w:rsidR="00D7241D" w:rsidRDefault="00D7241D" w:rsidP="0070596E">
      <w:pPr>
        <w:spacing w:after="0" w:line="240" w:lineRule="auto"/>
        <w:jc w:val="both"/>
        <w:rPr>
          <w:b/>
          <w:bCs/>
        </w:rPr>
      </w:pPr>
    </w:p>
    <w:p w14:paraId="6CBEDCA7" w14:textId="6AA5FBD4" w:rsidR="00E670A9" w:rsidRPr="00AF00E2" w:rsidRDefault="00E670A9" w:rsidP="0070596E">
      <w:pPr>
        <w:spacing w:after="0" w:line="240" w:lineRule="auto"/>
        <w:jc w:val="both"/>
      </w:pPr>
      <w:r>
        <w:rPr>
          <w:b/>
          <w:bCs/>
        </w:rPr>
        <w:t>Recomposition des tâches</w:t>
      </w:r>
      <w:r w:rsidR="00055723">
        <w:rPr>
          <w:b/>
          <w:bCs/>
        </w:rPr>
        <w:t xml:space="preserve"> : </w:t>
      </w:r>
      <w:r w:rsidR="003A2982" w:rsidRPr="003A2982">
        <w:t>principe quoi consiste</w:t>
      </w:r>
      <w:r w:rsidR="003A2982" w:rsidRPr="00AF00E2">
        <w:t xml:space="preserve"> </w:t>
      </w:r>
      <w:r w:rsidR="008E2E1D">
        <w:t xml:space="preserve">à </w:t>
      </w:r>
      <w:r w:rsidR="00AF00E2" w:rsidRPr="00AF00E2">
        <w:t>enrichir le</w:t>
      </w:r>
      <w:r w:rsidR="00AF00E2">
        <w:t>s tâches des ouvriers</w:t>
      </w:r>
      <w:r w:rsidR="00AF00E2" w:rsidRPr="00AF00E2">
        <w:t xml:space="preserve"> </w:t>
      </w:r>
      <w:r w:rsidR="008E2E1D">
        <w:t xml:space="preserve">en leur confiant des tâches plus variées et </w:t>
      </w:r>
      <w:r w:rsidR="00835EA4">
        <w:t xml:space="preserve">leur </w:t>
      </w:r>
      <w:r w:rsidR="00676F8C">
        <w:t>octroyant certaines responsabilités (comme le contrôle de la qualité par exemple).</w:t>
      </w:r>
      <w:r w:rsidR="007B5DA5">
        <w:t xml:space="preserve"> Avec la recomposition des tâches les ouvriers sont plus polyvalents.</w:t>
      </w:r>
    </w:p>
    <w:p w14:paraId="625CD0D2" w14:textId="77777777" w:rsidR="0086615C" w:rsidRPr="00AF00E2" w:rsidRDefault="0086615C" w:rsidP="0070596E">
      <w:pPr>
        <w:spacing w:after="0" w:line="240" w:lineRule="auto"/>
        <w:jc w:val="both"/>
      </w:pPr>
    </w:p>
    <w:p w14:paraId="439FB094" w14:textId="36DCBA71" w:rsidR="00EF076D" w:rsidRPr="00DF7E70" w:rsidRDefault="00DB5E4F" w:rsidP="0070596E">
      <w:pPr>
        <w:spacing w:after="0" w:line="240" w:lineRule="auto"/>
        <w:jc w:val="both"/>
        <w:rPr>
          <w:b/>
          <w:bCs/>
          <w:color w:val="0B5E6F"/>
          <w:sz w:val="28"/>
          <w:szCs w:val="28"/>
        </w:rPr>
      </w:pPr>
      <w:r w:rsidRPr="00DB5E4F">
        <w:rPr>
          <w:b/>
          <w:bCs/>
        </w:rPr>
        <w:t xml:space="preserve"> </w:t>
      </w:r>
      <w:r w:rsidR="001B2D6C" w:rsidRPr="00DF7E70">
        <w:rPr>
          <w:b/>
          <w:bCs/>
          <w:color w:val="0B5E6F"/>
          <w:sz w:val="28"/>
          <w:szCs w:val="28"/>
        </w:rPr>
        <w:t>Pour en savoir plus</w:t>
      </w:r>
    </w:p>
    <w:p w14:paraId="1DB01DB7" w14:textId="0870AAAF" w:rsidR="001B2D6C" w:rsidRDefault="001B2D6C" w:rsidP="0070596E">
      <w:pPr>
        <w:spacing w:after="0" w:line="240" w:lineRule="auto"/>
        <w:jc w:val="both"/>
      </w:pPr>
    </w:p>
    <w:p w14:paraId="0079C078" w14:textId="7122B1E0" w:rsidR="00131C54" w:rsidRDefault="001B2D6C" w:rsidP="003A2982">
      <w:pPr>
        <w:spacing w:after="0" w:line="240" w:lineRule="auto"/>
        <w:jc w:val="both"/>
      </w:pPr>
      <w:r>
        <w:t xml:space="preserve">Un article </w:t>
      </w:r>
      <w:r w:rsidR="00DF7E70">
        <w:t>qui constitue une bonne synthèse :</w:t>
      </w:r>
      <w:r w:rsidRPr="00067D8F">
        <w:t xml:space="preserve"> Arnaud </w:t>
      </w:r>
      <w:proofErr w:type="spellStart"/>
      <w:r w:rsidRPr="00067D8F">
        <w:t>Parienty</w:t>
      </w:r>
      <w:proofErr w:type="spellEnd"/>
      <w:r w:rsidRPr="00067D8F">
        <w:t xml:space="preserve">, </w:t>
      </w:r>
      <w:r w:rsidRPr="00A83DEA">
        <w:rPr>
          <w:i/>
          <w:iCs/>
        </w:rPr>
        <w:t>L’organisation du travail a-t-elle vraiment changé ?</w:t>
      </w:r>
      <w:r w:rsidR="00A83DEA">
        <w:rPr>
          <w:i/>
          <w:iCs/>
        </w:rPr>
        <w:t>,</w:t>
      </w:r>
      <w:r w:rsidRPr="00067D8F">
        <w:t xml:space="preserve"> </w:t>
      </w:r>
      <w:r w:rsidR="00DF7E70">
        <w:t>Alternatives économique</w:t>
      </w:r>
      <w:r w:rsidR="0070596E">
        <w:t>s, Hors-série Pratique n°070, novembre 2014.</w:t>
      </w:r>
      <w:r w:rsidR="00396698">
        <w:t xml:space="preserve"> </w:t>
      </w:r>
    </w:p>
    <w:sectPr w:rsidR="00131C54" w:rsidSect="00447852">
      <w:footerReference w:type="default" r:id="rId37"/>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898F6" w14:textId="77777777" w:rsidR="00F32752" w:rsidRDefault="00F32752" w:rsidP="007630A4">
      <w:pPr>
        <w:spacing w:after="0" w:line="240" w:lineRule="auto"/>
      </w:pPr>
      <w:r>
        <w:separator/>
      </w:r>
    </w:p>
  </w:endnote>
  <w:endnote w:type="continuationSeparator" w:id="0">
    <w:p w14:paraId="6AA4FE97" w14:textId="77777777" w:rsidR="00F32752" w:rsidRDefault="00F32752" w:rsidP="007630A4">
      <w:pPr>
        <w:spacing w:after="0" w:line="240" w:lineRule="auto"/>
      </w:pPr>
      <w:r>
        <w:continuationSeparator/>
      </w:r>
    </w:p>
  </w:endnote>
  <w:endnote w:type="continuationNotice" w:id="1">
    <w:p w14:paraId="4949520D" w14:textId="77777777" w:rsidR="00F32752" w:rsidRDefault="00F327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3986365"/>
      <w:docPartObj>
        <w:docPartGallery w:val="Page Numbers (Bottom of Page)"/>
        <w:docPartUnique/>
      </w:docPartObj>
    </w:sdtPr>
    <w:sdtEndPr/>
    <w:sdtContent>
      <w:p w14:paraId="78E1E315" w14:textId="61F01850" w:rsidR="008D74D6" w:rsidRDefault="008D74D6">
        <w:pPr>
          <w:pStyle w:val="Pieddepage"/>
          <w:jc w:val="right"/>
        </w:pPr>
        <w:r>
          <w:fldChar w:fldCharType="begin"/>
        </w:r>
        <w:r>
          <w:instrText>PAGE   \* MERGEFORMAT</w:instrText>
        </w:r>
        <w:r>
          <w:fldChar w:fldCharType="separate"/>
        </w:r>
        <w:r>
          <w:t>2</w:t>
        </w:r>
        <w:r>
          <w:fldChar w:fldCharType="end"/>
        </w:r>
      </w:p>
    </w:sdtContent>
  </w:sdt>
  <w:p w14:paraId="4546D1F6" w14:textId="77777777" w:rsidR="008D74D6" w:rsidRDefault="008D74D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26786" w14:textId="77777777" w:rsidR="00F32752" w:rsidRDefault="00F32752" w:rsidP="007630A4">
      <w:pPr>
        <w:spacing w:after="0" w:line="240" w:lineRule="auto"/>
      </w:pPr>
      <w:r>
        <w:separator/>
      </w:r>
    </w:p>
  </w:footnote>
  <w:footnote w:type="continuationSeparator" w:id="0">
    <w:p w14:paraId="1A1DB69E" w14:textId="77777777" w:rsidR="00F32752" w:rsidRDefault="00F32752" w:rsidP="007630A4">
      <w:pPr>
        <w:spacing w:after="0" w:line="240" w:lineRule="auto"/>
      </w:pPr>
      <w:r>
        <w:continuationSeparator/>
      </w:r>
    </w:p>
  </w:footnote>
  <w:footnote w:type="continuationNotice" w:id="1">
    <w:p w14:paraId="17DE6E7B" w14:textId="77777777" w:rsidR="00F32752" w:rsidRDefault="00F3275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8AC7B14"/>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6FF0AD8"/>
    <w:multiLevelType w:val="hybridMultilevel"/>
    <w:tmpl w:val="FFFFFFFF"/>
    <w:lvl w:ilvl="0" w:tplc="5FB4F608">
      <w:start w:val="1"/>
      <w:numFmt w:val="decimal"/>
      <w:lvlText w:val="%1."/>
      <w:lvlJc w:val="left"/>
      <w:pPr>
        <w:ind w:left="720" w:hanging="360"/>
      </w:pPr>
    </w:lvl>
    <w:lvl w:ilvl="1" w:tplc="16A0786E">
      <w:start w:val="1"/>
      <w:numFmt w:val="lowerLetter"/>
      <w:lvlText w:val="%2."/>
      <w:lvlJc w:val="left"/>
      <w:pPr>
        <w:ind w:left="1440" w:hanging="360"/>
      </w:pPr>
    </w:lvl>
    <w:lvl w:ilvl="2" w:tplc="896678AA">
      <w:start w:val="1"/>
      <w:numFmt w:val="lowerRoman"/>
      <w:lvlText w:val="%3."/>
      <w:lvlJc w:val="right"/>
      <w:pPr>
        <w:ind w:left="2160" w:hanging="180"/>
      </w:pPr>
    </w:lvl>
    <w:lvl w:ilvl="3" w:tplc="B4387256">
      <w:start w:val="1"/>
      <w:numFmt w:val="decimal"/>
      <w:lvlText w:val="%4."/>
      <w:lvlJc w:val="left"/>
      <w:pPr>
        <w:ind w:left="2880" w:hanging="360"/>
      </w:pPr>
    </w:lvl>
    <w:lvl w:ilvl="4" w:tplc="C2B071B8">
      <w:start w:val="1"/>
      <w:numFmt w:val="lowerLetter"/>
      <w:lvlText w:val="%5."/>
      <w:lvlJc w:val="left"/>
      <w:pPr>
        <w:ind w:left="3600" w:hanging="360"/>
      </w:pPr>
    </w:lvl>
    <w:lvl w:ilvl="5" w:tplc="2FBCACE6">
      <w:start w:val="1"/>
      <w:numFmt w:val="lowerRoman"/>
      <w:lvlText w:val="%6."/>
      <w:lvlJc w:val="right"/>
      <w:pPr>
        <w:ind w:left="4320" w:hanging="180"/>
      </w:pPr>
    </w:lvl>
    <w:lvl w:ilvl="6" w:tplc="932689E6">
      <w:start w:val="1"/>
      <w:numFmt w:val="decimal"/>
      <w:lvlText w:val="%7."/>
      <w:lvlJc w:val="left"/>
      <w:pPr>
        <w:ind w:left="5040" w:hanging="360"/>
      </w:pPr>
    </w:lvl>
    <w:lvl w:ilvl="7" w:tplc="AFB8A88C">
      <w:start w:val="1"/>
      <w:numFmt w:val="lowerLetter"/>
      <w:lvlText w:val="%8."/>
      <w:lvlJc w:val="left"/>
      <w:pPr>
        <w:ind w:left="5760" w:hanging="360"/>
      </w:pPr>
    </w:lvl>
    <w:lvl w:ilvl="8" w:tplc="7CDEE2E4">
      <w:start w:val="1"/>
      <w:numFmt w:val="lowerRoman"/>
      <w:lvlText w:val="%9."/>
      <w:lvlJc w:val="right"/>
      <w:pPr>
        <w:ind w:left="6480" w:hanging="180"/>
      </w:pPr>
    </w:lvl>
  </w:abstractNum>
  <w:abstractNum w:abstractNumId="2" w15:restartNumberingAfterBreak="0">
    <w:nsid w:val="10B51A06"/>
    <w:multiLevelType w:val="hybridMultilevel"/>
    <w:tmpl w:val="FFFFFFFF"/>
    <w:lvl w:ilvl="0" w:tplc="FEFCD5E0">
      <w:start w:val="1"/>
      <w:numFmt w:val="decimal"/>
      <w:lvlText w:val="%1."/>
      <w:lvlJc w:val="left"/>
      <w:pPr>
        <w:ind w:left="720" w:hanging="360"/>
      </w:pPr>
    </w:lvl>
    <w:lvl w:ilvl="1" w:tplc="B52CFB34">
      <w:start w:val="1"/>
      <w:numFmt w:val="lowerLetter"/>
      <w:lvlText w:val="%2."/>
      <w:lvlJc w:val="left"/>
      <w:pPr>
        <w:ind w:left="1440" w:hanging="360"/>
      </w:pPr>
    </w:lvl>
    <w:lvl w:ilvl="2" w:tplc="B4CECB7A">
      <w:start w:val="1"/>
      <w:numFmt w:val="lowerRoman"/>
      <w:lvlText w:val="%3."/>
      <w:lvlJc w:val="right"/>
      <w:pPr>
        <w:ind w:left="2160" w:hanging="180"/>
      </w:pPr>
    </w:lvl>
    <w:lvl w:ilvl="3" w:tplc="872ACAC2">
      <w:start w:val="1"/>
      <w:numFmt w:val="decimal"/>
      <w:lvlText w:val="%4."/>
      <w:lvlJc w:val="left"/>
      <w:pPr>
        <w:ind w:left="2880" w:hanging="360"/>
      </w:pPr>
    </w:lvl>
    <w:lvl w:ilvl="4" w:tplc="03E60440">
      <w:start w:val="1"/>
      <w:numFmt w:val="lowerLetter"/>
      <w:lvlText w:val="%5."/>
      <w:lvlJc w:val="left"/>
      <w:pPr>
        <w:ind w:left="3600" w:hanging="360"/>
      </w:pPr>
    </w:lvl>
    <w:lvl w:ilvl="5" w:tplc="54BE8592">
      <w:start w:val="1"/>
      <w:numFmt w:val="lowerRoman"/>
      <w:lvlText w:val="%6."/>
      <w:lvlJc w:val="right"/>
      <w:pPr>
        <w:ind w:left="4320" w:hanging="180"/>
      </w:pPr>
    </w:lvl>
    <w:lvl w:ilvl="6" w:tplc="B8E48A7A">
      <w:start w:val="1"/>
      <w:numFmt w:val="decimal"/>
      <w:lvlText w:val="%7."/>
      <w:lvlJc w:val="left"/>
      <w:pPr>
        <w:ind w:left="5040" w:hanging="360"/>
      </w:pPr>
    </w:lvl>
    <w:lvl w:ilvl="7" w:tplc="D1949932">
      <w:start w:val="1"/>
      <w:numFmt w:val="lowerLetter"/>
      <w:lvlText w:val="%8."/>
      <w:lvlJc w:val="left"/>
      <w:pPr>
        <w:ind w:left="5760" w:hanging="360"/>
      </w:pPr>
    </w:lvl>
    <w:lvl w:ilvl="8" w:tplc="BE1EFBC8">
      <w:start w:val="1"/>
      <w:numFmt w:val="lowerRoman"/>
      <w:lvlText w:val="%9."/>
      <w:lvlJc w:val="right"/>
      <w:pPr>
        <w:ind w:left="6480" w:hanging="180"/>
      </w:pPr>
    </w:lvl>
  </w:abstractNum>
  <w:abstractNum w:abstractNumId="3" w15:restartNumberingAfterBreak="0">
    <w:nsid w:val="11441933"/>
    <w:multiLevelType w:val="hybridMultilevel"/>
    <w:tmpl w:val="FBE4E8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6DA6E0A"/>
    <w:multiLevelType w:val="hybridMultilevel"/>
    <w:tmpl w:val="FFFFFFFF"/>
    <w:lvl w:ilvl="0" w:tplc="88629090">
      <w:start w:val="1"/>
      <w:numFmt w:val="decimal"/>
      <w:lvlText w:val="%1."/>
      <w:lvlJc w:val="left"/>
      <w:pPr>
        <w:ind w:left="720" w:hanging="360"/>
      </w:pPr>
    </w:lvl>
    <w:lvl w:ilvl="1" w:tplc="54BAD1E8">
      <w:start w:val="1"/>
      <w:numFmt w:val="lowerLetter"/>
      <w:lvlText w:val="%2."/>
      <w:lvlJc w:val="left"/>
      <w:pPr>
        <w:ind w:left="1440" w:hanging="360"/>
      </w:pPr>
    </w:lvl>
    <w:lvl w:ilvl="2" w:tplc="657A9412">
      <w:start w:val="1"/>
      <w:numFmt w:val="lowerRoman"/>
      <w:lvlText w:val="%3."/>
      <w:lvlJc w:val="right"/>
      <w:pPr>
        <w:ind w:left="2160" w:hanging="180"/>
      </w:pPr>
    </w:lvl>
    <w:lvl w:ilvl="3" w:tplc="DF36C210">
      <w:start w:val="1"/>
      <w:numFmt w:val="decimal"/>
      <w:lvlText w:val="%4."/>
      <w:lvlJc w:val="left"/>
      <w:pPr>
        <w:ind w:left="2880" w:hanging="360"/>
      </w:pPr>
    </w:lvl>
    <w:lvl w:ilvl="4" w:tplc="7B341722">
      <w:start w:val="1"/>
      <w:numFmt w:val="lowerLetter"/>
      <w:lvlText w:val="%5."/>
      <w:lvlJc w:val="left"/>
      <w:pPr>
        <w:ind w:left="3600" w:hanging="360"/>
      </w:pPr>
    </w:lvl>
    <w:lvl w:ilvl="5" w:tplc="F7307AAE">
      <w:start w:val="1"/>
      <w:numFmt w:val="lowerRoman"/>
      <w:lvlText w:val="%6."/>
      <w:lvlJc w:val="right"/>
      <w:pPr>
        <w:ind w:left="4320" w:hanging="180"/>
      </w:pPr>
    </w:lvl>
    <w:lvl w:ilvl="6" w:tplc="E63A04F0">
      <w:start w:val="1"/>
      <w:numFmt w:val="decimal"/>
      <w:lvlText w:val="%7."/>
      <w:lvlJc w:val="left"/>
      <w:pPr>
        <w:ind w:left="5040" w:hanging="360"/>
      </w:pPr>
    </w:lvl>
    <w:lvl w:ilvl="7" w:tplc="B90A5912">
      <w:start w:val="1"/>
      <w:numFmt w:val="lowerLetter"/>
      <w:lvlText w:val="%8."/>
      <w:lvlJc w:val="left"/>
      <w:pPr>
        <w:ind w:left="5760" w:hanging="360"/>
      </w:pPr>
    </w:lvl>
    <w:lvl w:ilvl="8" w:tplc="92683118">
      <w:start w:val="1"/>
      <w:numFmt w:val="lowerRoman"/>
      <w:lvlText w:val="%9."/>
      <w:lvlJc w:val="right"/>
      <w:pPr>
        <w:ind w:left="6480" w:hanging="180"/>
      </w:pPr>
    </w:lvl>
  </w:abstractNum>
  <w:abstractNum w:abstractNumId="5" w15:restartNumberingAfterBreak="0">
    <w:nsid w:val="1FD973C6"/>
    <w:multiLevelType w:val="hybridMultilevel"/>
    <w:tmpl w:val="FFFFFFFF"/>
    <w:lvl w:ilvl="0" w:tplc="6B5C04BA">
      <w:start w:val="1"/>
      <w:numFmt w:val="decimal"/>
      <w:lvlText w:val="%1."/>
      <w:lvlJc w:val="left"/>
      <w:pPr>
        <w:ind w:left="720" w:hanging="360"/>
      </w:pPr>
    </w:lvl>
    <w:lvl w:ilvl="1" w:tplc="AD36827C">
      <w:start w:val="1"/>
      <w:numFmt w:val="lowerLetter"/>
      <w:lvlText w:val="%2."/>
      <w:lvlJc w:val="left"/>
      <w:pPr>
        <w:ind w:left="1440" w:hanging="360"/>
      </w:pPr>
    </w:lvl>
    <w:lvl w:ilvl="2" w:tplc="5B228214">
      <w:start w:val="1"/>
      <w:numFmt w:val="lowerRoman"/>
      <w:lvlText w:val="%3."/>
      <w:lvlJc w:val="right"/>
      <w:pPr>
        <w:ind w:left="2160" w:hanging="180"/>
      </w:pPr>
    </w:lvl>
    <w:lvl w:ilvl="3" w:tplc="BAE21EE0">
      <w:start w:val="1"/>
      <w:numFmt w:val="decimal"/>
      <w:lvlText w:val="%4."/>
      <w:lvlJc w:val="left"/>
      <w:pPr>
        <w:ind w:left="2880" w:hanging="360"/>
      </w:pPr>
    </w:lvl>
    <w:lvl w:ilvl="4" w:tplc="E17282E2">
      <w:start w:val="1"/>
      <w:numFmt w:val="lowerLetter"/>
      <w:lvlText w:val="%5."/>
      <w:lvlJc w:val="left"/>
      <w:pPr>
        <w:ind w:left="3600" w:hanging="360"/>
      </w:pPr>
    </w:lvl>
    <w:lvl w:ilvl="5" w:tplc="7792A22A">
      <w:start w:val="1"/>
      <w:numFmt w:val="lowerRoman"/>
      <w:lvlText w:val="%6."/>
      <w:lvlJc w:val="right"/>
      <w:pPr>
        <w:ind w:left="4320" w:hanging="180"/>
      </w:pPr>
    </w:lvl>
    <w:lvl w:ilvl="6" w:tplc="B4EA12EC">
      <w:start w:val="1"/>
      <w:numFmt w:val="decimal"/>
      <w:lvlText w:val="%7."/>
      <w:lvlJc w:val="left"/>
      <w:pPr>
        <w:ind w:left="5040" w:hanging="360"/>
      </w:pPr>
    </w:lvl>
    <w:lvl w:ilvl="7" w:tplc="3FD66054">
      <w:start w:val="1"/>
      <w:numFmt w:val="lowerLetter"/>
      <w:lvlText w:val="%8."/>
      <w:lvlJc w:val="left"/>
      <w:pPr>
        <w:ind w:left="5760" w:hanging="360"/>
      </w:pPr>
    </w:lvl>
    <w:lvl w:ilvl="8" w:tplc="EFF8AAC6">
      <w:start w:val="1"/>
      <w:numFmt w:val="lowerRoman"/>
      <w:lvlText w:val="%9."/>
      <w:lvlJc w:val="right"/>
      <w:pPr>
        <w:ind w:left="6480" w:hanging="180"/>
      </w:pPr>
    </w:lvl>
  </w:abstractNum>
  <w:abstractNum w:abstractNumId="6" w15:restartNumberingAfterBreak="0">
    <w:nsid w:val="23B166BA"/>
    <w:multiLevelType w:val="hybridMultilevel"/>
    <w:tmpl w:val="FFFFFFFF"/>
    <w:lvl w:ilvl="0" w:tplc="9B1CE8A4">
      <w:start w:val="1"/>
      <w:numFmt w:val="decimal"/>
      <w:lvlText w:val="%1."/>
      <w:lvlJc w:val="left"/>
      <w:pPr>
        <w:ind w:left="720" w:hanging="360"/>
      </w:pPr>
    </w:lvl>
    <w:lvl w:ilvl="1" w:tplc="889A24FC">
      <w:start w:val="1"/>
      <w:numFmt w:val="lowerLetter"/>
      <w:lvlText w:val="%2."/>
      <w:lvlJc w:val="left"/>
      <w:pPr>
        <w:ind w:left="1440" w:hanging="360"/>
      </w:pPr>
    </w:lvl>
    <w:lvl w:ilvl="2" w:tplc="1B3879E6">
      <w:start w:val="1"/>
      <w:numFmt w:val="lowerRoman"/>
      <w:lvlText w:val="%3."/>
      <w:lvlJc w:val="right"/>
      <w:pPr>
        <w:ind w:left="2160" w:hanging="180"/>
      </w:pPr>
    </w:lvl>
    <w:lvl w:ilvl="3" w:tplc="CDE8CEF4">
      <w:start w:val="1"/>
      <w:numFmt w:val="decimal"/>
      <w:lvlText w:val="%4."/>
      <w:lvlJc w:val="left"/>
      <w:pPr>
        <w:ind w:left="2880" w:hanging="360"/>
      </w:pPr>
    </w:lvl>
    <w:lvl w:ilvl="4" w:tplc="1504AB52">
      <w:start w:val="1"/>
      <w:numFmt w:val="lowerLetter"/>
      <w:lvlText w:val="%5."/>
      <w:lvlJc w:val="left"/>
      <w:pPr>
        <w:ind w:left="3600" w:hanging="360"/>
      </w:pPr>
    </w:lvl>
    <w:lvl w:ilvl="5" w:tplc="0F822F46">
      <w:start w:val="1"/>
      <w:numFmt w:val="lowerRoman"/>
      <w:lvlText w:val="%6."/>
      <w:lvlJc w:val="right"/>
      <w:pPr>
        <w:ind w:left="4320" w:hanging="180"/>
      </w:pPr>
    </w:lvl>
    <w:lvl w:ilvl="6" w:tplc="01883ACA">
      <w:start w:val="1"/>
      <w:numFmt w:val="decimal"/>
      <w:lvlText w:val="%7."/>
      <w:lvlJc w:val="left"/>
      <w:pPr>
        <w:ind w:left="5040" w:hanging="360"/>
      </w:pPr>
    </w:lvl>
    <w:lvl w:ilvl="7" w:tplc="C26E6EA4">
      <w:start w:val="1"/>
      <w:numFmt w:val="lowerLetter"/>
      <w:lvlText w:val="%8."/>
      <w:lvlJc w:val="left"/>
      <w:pPr>
        <w:ind w:left="5760" w:hanging="360"/>
      </w:pPr>
    </w:lvl>
    <w:lvl w:ilvl="8" w:tplc="1CE0FEBE">
      <w:start w:val="1"/>
      <w:numFmt w:val="lowerRoman"/>
      <w:lvlText w:val="%9."/>
      <w:lvlJc w:val="right"/>
      <w:pPr>
        <w:ind w:left="6480" w:hanging="180"/>
      </w:pPr>
    </w:lvl>
  </w:abstractNum>
  <w:abstractNum w:abstractNumId="7" w15:restartNumberingAfterBreak="0">
    <w:nsid w:val="3A3A0D2C"/>
    <w:multiLevelType w:val="hybridMultilevel"/>
    <w:tmpl w:val="6D18C7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FC82A71"/>
    <w:multiLevelType w:val="hybridMultilevel"/>
    <w:tmpl w:val="E5EE871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3124AD1"/>
    <w:multiLevelType w:val="hybridMultilevel"/>
    <w:tmpl w:val="FFFFFFFF"/>
    <w:lvl w:ilvl="0" w:tplc="FBA6A85C">
      <w:start w:val="1"/>
      <w:numFmt w:val="decimal"/>
      <w:lvlText w:val="%1."/>
      <w:lvlJc w:val="left"/>
      <w:pPr>
        <w:ind w:left="720" w:hanging="360"/>
      </w:pPr>
    </w:lvl>
    <w:lvl w:ilvl="1" w:tplc="562899F8">
      <w:start w:val="1"/>
      <w:numFmt w:val="lowerLetter"/>
      <w:lvlText w:val="%2."/>
      <w:lvlJc w:val="left"/>
      <w:pPr>
        <w:ind w:left="1440" w:hanging="360"/>
      </w:pPr>
    </w:lvl>
    <w:lvl w:ilvl="2" w:tplc="6ECAC71A">
      <w:start w:val="1"/>
      <w:numFmt w:val="lowerRoman"/>
      <w:lvlText w:val="%3."/>
      <w:lvlJc w:val="right"/>
      <w:pPr>
        <w:ind w:left="2160" w:hanging="180"/>
      </w:pPr>
    </w:lvl>
    <w:lvl w:ilvl="3" w:tplc="B6C40010">
      <w:start w:val="1"/>
      <w:numFmt w:val="decimal"/>
      <w:lvlText w:val="%4."/>
      <w:lvlJc w:val="left"/>
      <w:pPr>
        <w:ind w:left="2880" w:hanging="360"/>
      </w:pPr>
    </w:lvl>
    <w:lvl w:ilvl="4" w:tplc="DE5C0C40">
      <w:start w:val="1"/>
      <w:numFmt w:val="lowerLetter"/>
      <w:lvlText w:val="%5."/>
      <w:lvlJc w:val="left"/>
      <w:pPr>
        <w:ind w:left="3600" w:hanging="360"/>
      </w:pPr>
    </w:lvl>
    <w:lvl w:ilvl="5" w:tplc="7322507C">
      <w:start w:val="1"/>
      <w:numFmt w:val="lowerRoman"/>
      <w:lvlText w:val="%6."/>
      <w:lvlJc w:val="right"/>
      <w:pPr>
        <w:ind w:left="4320" w:hanging="180"/>
      </w:pPr>
    </w:lvl>
    <w:lvl w:ilvl="6" w:tplc="26B8DD4E">
      <w:start w:val="1"/>
      <w:numFmt w:val="decimal"/>
      <w:lvlText w:val="%7."/>
      <w:lvlJc w:val="left"/>
      <w:pPr>
        <w:ind w:left="5040" w:hanging="360"/>
      </w:pPr>
    </w:lvl>
    <w:lvl w:ilvl="7" w:tplc="8D9860F8">
      <w:start w:val="1"/>
      <w:numFmt w:val="lowerLetter"/>
      <w:lvlText w:val="%8."/>
      <w:lvlJc w:val="left"/>
      <w:pPr>
        <w:ind w:left="5760" w:hanging="360"/>
      </w:pPr>
    </w:lvl>
    <w:lvl w:ilvl="8" w:tplc="63588C26">
      <w:start w:val="1"/>
      <w:numFmt w:val="lowerRoman"/>
      <w:lvlText w:val="%9."/>
      <w:lvlJc w:val="right"/>
      <w:pPr>
        <w:ind w:left="6480" w:hanging="180"/>
      </w:pPr>
    </w:lvl>
  </w:abstractNum>
  <w:abstractNum w:abstractNumId="10" w15:restartNumberingAfterBreak="0">
    <w:nsid w:val="5CD06047"/>
    <w:multiLevelType w:val="hybridMultilevel"/>
    <w:tmpl w:val="2DD000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45A6A8F"/>
    <w:multiLevelType w:val="hybridMultilevel"/>
    <w:tmpl w:val="FFFFFFFF"/>
    <w:lvl w:ilvl="0" w:tplc="6E960022">
      <w:start w:val="1"/>
      <w:numFmt w:val="decimal"/>
      <w:lvlText w:val="%1."/>
      <w:lvlJc w:val="left"/>
      <w:pPr>
        <w:ind w:left="720" w:hanging="360"/>
      </w:pPr>
    </w:lvl>
    <w:lvl w:ilvl="1" w:tplc="77B49E78">
      <w:start w:val="1"/>
      <w:numFmt w:val="lowerLetter"/>
      <w:lvlText w:val="%2."/>
      <w:lvlJc w:val="left"/>
      <w:pPr>
        <w:ind w:left="1440" w:hanging="360"/>
      </w:pPr>
    </w:lvl>
    <w:lvl w:ilvl="2" w:tplc="DFAC6912">
      <w:start w:val="1"/>
      <w:numFmt w:val="lowerRoman"/>
      <w:lvlText w:val="%3."/>
      <w:lvlJc w:val="right"/>
      <w:pPr>
        <w:ind w:left="2160" w:hanging="180"/>
      </w:pPr>
    </w:lvl>
    <w:lvl w:ilvl="3" w:tplc="78A8568E">
      <w:start w:val="1"/>
      <w:numFmt w:val="decimal"/>
      <w:lvlText w:val="%4."/>
      <w:lvlJc w:val="left"/>
      <w:pPr>
        <w:ind w:left="2880" w:hanging="360"/>
      </w:pPr>
    </w:lvl>
    <w:lvl w:ilvl="4" w:tplc="D840B846">
      <w:start w:val="1"/>
      <w:numFmt w:val="lowerLetter"/>
      <w:lvlText w:val="%5."/>
      <w:lvlJc w:val="left"/>
      <w:pPr>
        <w:ind w:left="3600" w:hanging="360"/>
      </w:pPr>
    </w:lvl>
    <w:lvl w:ilvl="5" w:tplc="DB3640C6">
      <w:start w:val="1"/>
      <w:numFmt w:val="lowerRoman"/>
      <w:lvlText w:val="%6."/>
      <w:lvlJc w:val="right"/>
      <w:pPr>
        <w:ind w:left="4320" w:hanging="180"/>
      </w:pPr>
    </w:lvl>
    <w:lvl w:ilvl="6" w:tplc="69D210E0">
      <w:start w:val="1"/>
      <w:numFmt w:val="decimal"/>
      <w:lvlText w:val="%7."/>
      <w:lvlJc w:val="left"/>
      <w:pPr>
        <w:ind w:left="5040" w:hanging="360"/>
      </w:pPr>
    </w:lvl>
    <w:lvl w:ilvl="7" w:tplc="C256EEAC">
      <w:start w:val="1"/>
      <w:numFmt w:val="lowerLetter"/>
      <w:lvlText w:val="%8."/>
      <w:lvlJc w:val="left"/>
      <w:pPr>
        <w:ind w:left="5760" w:hanging="360"/>
      </w:pPr>
    </w:lvl>
    <w:lvl w:ilvl="8" w:tplc="BF268E6E">
      <w:start w:val="1"/>
      <w:numFmt w:val="lowerRoman"/>
      <w:lvlText w:val="%9."/>
      <w:lvlJc w:val="right"/>
      <w:pPr>
        <w:ind w:left="6480" w:hanging="180"/>
      </w:pPr>
    </w:lvl>
  </w:abstractNum>
  <w:abstractNum w:abstractNumId="12" w15:restartNumberingAfterBreak="0">
    <w:nsid w:val="750923FF"/>
    <w:multiLevelType w:val="hybridMultilevel"/>
    <w:tmpl w:val="FFFFFFFF"/>
    <w:lvl w:ilvl="0" w:tplc="30EC4F6E">
      <w:start w:val="1"/>
      <w:numFmt w:val="decimal"/>
      <w:lvlText w:val="%1."/>
      <w:lvlJc w:val="left"/>
      <w:pPr>
        <w:ind w:left="720" w:hanging="360"/>
      </w:pPr>
    </w:lvl>
    <w:lvl w:ilvl="1" w:tplc="A5BE1732">
      <w:start w:val="1"/>
      <w:numFmt w:val="lowerLetter"/>
      <w:lvlText w:val="%2."/>
      <w:lvlJc w:val="left"/>
      <w:pPr>
        <w:ind w:left="1440" w:hanging="360"/>
      </w:pPr>
    </w:lvl>
    <w:lvl w:ilvl="2" w:tplc="429818F6">
      <w:start w:val="1"/>
      <w:numFmt w:val="lowerRoman"/>
      <w:lvlText w:val="%3."/>
      <w:lvlJc w:val="right"/>
      <w:pPr>
        <w:ind w:left="2160" w:hanging="180"/>
      </w:pPr>
    </w:lvl>
    <w:lvl w:ilvl="3" w:tplc="1D50D02C">
      <w:start w:val="1"/>
      <w:numFmt w:val="decimal"/>
      <w:lvlText w:val="%4."/>
      <w:lvlJc w:val="left"/>
      <w:pPr>
        <w:ind w:left="2880" w:hanging="360"/>
      </w:pPr>
    </w:lvl>
    <w:lvl w:ilvl="4" w:tplc="C8643FE0">
      <w:start w:val="1"/>
      <w:numFmt w:val="lowerLetter"/>
      <w:lvlText w:val="%5."/>
      <w:lvlJc w:val="left"/>
      <w:pPr>
        <w:ind w:left="3600" w:hanging="360"/>
      </w:pPr>
    </w:lvl>
    <w:lvl w:ilvl="5" w:tplc="077ED09C">
      <w:start w:val="1"/>
      <w:numFmt w:val="lowerRoman"/>
      <w:lvlText w:val="%6."/>
      <w:lvlJc w:val="right"/>
      <w:pPr>
        <w:ind w:left="4320" w:hanging="180"/>
      </w:pPr>
    </w:lvl>
    <w:lvl w:ilvl="6" w:tplc="7DC08F66">
      <w:start w:val="1"/>
      <w:numFmt w:val="decimal"/>
      <w:lvlText w:val="%7."/>
      <w:lvlJc w:val="left"/>
      <w:pPr>
        <w:ind w:left="5040" w:hanging="360"/>
      </w:pPr>
    </w:lvl>
    <w:lvl w:ilvl="7" w:tplc="CA5CD34C">
      <w:start w:val="1"/>
      <w:numFmt w:val="lowerLetter"/>
      <w:lvlText w:val="%8."/>
      <w:lvlJc w:val="left"/>
      <w:pPr>
        <w:ind w:left="5760" w:hanging="360"/>
      </w:pPr>
    </w:lvl>
    <w:lvl w:ilvl="8" w:tplc="A5B0D750">
      <w:start w:val="1"/>
      <w:numFmt w:val="lowerRoman"/>
      <w:lvlText w:val="%9."/>
      <w:lvlJc w:val="right"/>
      <w:pPr>
        <w:ind w:left="6480" w:hanging="180"/>
      </w:pPr>
    </w:lvl>
  </w:abstractNum>
  <w:abstractNum w:abstractNumId="13" w15:restartNumberingAfterBreak="0">
    <w:nsid w:val="752C6CD8"/>
    <w:multiLevelType w:val="hybridMultilevel"/>
    <w:tmpl w:val="CF06C9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8814B4E"/>
    <w:multiLevelType w:val="hybridMultilevel"/>
    <w:tmpl w:val="FFFFFFFF"/>
    <w:lvl w:ilvl="0" w:tplc="4C12A13A">
      <w:start w:val="1"/>
      <w:numFmt w:val="decimal"/>
      <w:lvlText w:val="%1."/>
      <w:lvlJc w:val="left"/>
      <w:pPr>
        <w:ind w:left="720" w:hanging="360"/>
      </w:pPr>
    </w:lvl>
    <w:lvl w:ilvl="1" w:tplc="CDA4B1CA">
      <w:start w:val="1"/>
      <w:numFmt w:val="lowerLetter"/>
      <w:lvlText w:val="%2."/>
      <w:lvlJc w:val="left"/>
      <w:pPr>
        <w:ind w:left="1440" w:hanging="360"/>
      </w:pPr>
    </w:lvl>
    <w:lvl w:ilvl="2" w:tplc="0F929FE0">
      <w:start w:val="1"/>
      <w:numFmt w:val="lowerRoman"/>
      <w:lvlText w:val="%3."/>
      <w:lvlJc w:val="right"/>
      <w:pPr>
        <w:ind w:left="2160" w:hanging="180"/>
      </w:pPr>
    </w:lvl>
    <w:lvl w:ilvl="3" w:tplc="C744307C">
      <w:start w:val="1"/>
      <w:numFmt w:val="decimal"/>
      <w:lvlText w:val="%4."/>
      <w:lvlJc w:val="left"/>
      <w:pPr>
        <w:ind w:left="2880" w:hanging="360"/>
      </w:pPr>
    </w:lvl>
    <w:lvl w:ilvl="4" w:tplc="8B34B39C">
      <w:start w:val="1"/>
      <w:numFmt w:val="lowerLetter"/>
      <w:lvlText w:val="%5."/>
      <w:lvlJc w:val="left"/>
      <w:pPr>
        <w:ind w:left="3600" w:hanging="360"/>
      </w:pPr>
    </w:lvl>
    <w:lvl w:ilvl="5" w:tplc="F81CF788">
      <w:start w:val="1"/>
      <w:numFmt w:val="lowerRoman"/>
      <w:lvlText w:val="%6."/>
      <w:lvlJc w:val="right"/>
      <w:pPr>
        <w:ind w:left="4320" w:hanging="180"/>
      </w:pPr>
    </w:lvl>
    <w:lvl w:ilvl="6" w:tplc="9EEE8F74">
      <w:start w:val="1"/>
      <w:numFmt w:val="decimal"/>
      <w:lvlText w:val="%7."/>
      <w:lvlJc w:val="left"/>
      <w:pPr>
        <w:ind w:left="5040" w:hanging="360"/>
      </w:pPr>
    </w:lvl>
    <w:lvl w:ilvl="7" w:tplc="C7A0FF08">
      <w:start w:val="1"/>
      <w:numFmt w:val="lowerLetter"/>
      <w:lvlText w:val="%8."/>
      <w:lvlJc w:val="left"/>
      <w:pPr>
        <w:ind w:left="5760" w:hanging="360"/>
      </w:pPr>
    </w:lvl>
    <w:lvl w:ilvl="8" w:tplc="5CF0FB1E">
      <w:start w:val="1"/>
      <w:numFmt w:val="lowerRoman"/>
      <w:lvlText w:val="%9."/>
      <w:lvlJc w:val="right"/>
      <w:pPr>
        <w:ind w:left="6480" w:hanging="180"/>
      </w:pPr>
    </w:lvl>
  </w:abstractNum>
  <w:num w:numId="1">
    <w:abstractNumId w:val="13"/>
  </w:num>
  <w:num w:numId="2">
    <w:abstractNumId w:val="12"/>
  </w:num>
  <w:num w:numId="3">
    <w:abstractNumId w:val="1"/>
  </w:num>
  <w:num w:numId="4">
    <w:abstractNumId w:val="2"/>
  </w:num>
  <w:num w:numId="5">
    <w:abstractNumId w:val="11"/>
  </w:num>
  <w:num w:numId="6">
    <w:abstractNumId w:val="9"/>
  </w:num>
  <w:num w:numId="7">
    <w:abstractNumId w:val="4"/>
  </w:num>
  <w:num w:numId="8">
    <w:abstractNumId w:val="5"/>
  </w:num>
  <w:num w:numId="9">
    <w:abstractNumId w:val="14"/>
  </w:num>
  <w:num w:numId="10">
    <w:abstractNumId w:val="6"/>
  </w:num>
  <w:num w:numId="11">
    <w:abstractNumId w:val="7"/>
  </w:num>
  <w:num w:numId="12">
    <w:abstractNumId w:val="0"/>
  </w:num>
  <w:num w:numId="13">
    <w:abstractNumId w:val="10"/>
  </w:num>
  <w:num w:numId="14">
    <w:abstractNumId w:val="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C54"/>
    <w:rsid w:val="000059A4"/>
    <w:rsid w:val="000062E3"/>
    <w:rsid w:val="00006A37"/>
    <w:rsid w:val="00007DD8"/>
    <w:rsid w:val="00014C15"/>
    <w:rsid w:val="0001516E"/>
    <w:rsid w:val="000154F5"/>
    <w:rsid w:val="00015C37"/>
    <w:rsid w:val="000170E7"/>
    <w:rsid w:val="00020EA6"/>
    <w:rsid w:val="00020F3A"/>
    <w:rsid w:val="0002227C"/>
    <w:rsid w:val="00023E86"/>
    <w:rsid w:val="00023EDB"/>
    <w:rsid w:val="00024C16"/>
    <w:rsid w:val="00025702"/>
    <w:rsid w:val="000279D4"/>
    <w:rsid w:val="0003173F"/>
    <w:rsid w:val="00032A65"/>
    <w:rsid w:val="00032BE0"/>
    <w:rsid w:val="0003633D"/>
    <w:rsid w:val="00046496"/>
    <w:rsid w:val="00047683"/>
    <w:rsid w:val="000551C1"/>
    <w:rsid w:val="00055723"/>
    <w:rsid w:val="000562CC"/>
    <w:rsid w:val="000564EF"/>
    <w:rsid w:val="00060F5F"/>
    <w:rsid w:val="00060F89"/>
    <w:rsid w:val="000610D5"/>
    <w:rsid w:val="00062A4A"/>
    <w:rsid w:val="00063972"/>
    <w:rsid w:val="0006533E"/>
    <w:rsid w:val="00067D8F"/>
    <w:rsid w:val="0006C3DD"/>
    <w:rsid w:val="00071515"/>
    <w:rsid w:val="00072F7E"/>
    <w:rsid w:val="0007308D"/>
    <w:rsid w:val="000752EB"/>
    <w:rsid w:val="0007624E"/>
    <w:rsid w:val="00077993"/>
    <w:rsid w:val="00082A56"/>
    <w:rsid w:val="00084428"/>
    <w:rsid w:val="000850F4"/>
    <w:rsid w:val="00086C31"/>
    <w:rsid w:val="00090812"/>
    <w:rsid w:val="00090EE5"/>
    <w:rsid w:val="00092D1E"/>
    <w:rsid w:val="000935D4"/>
    <w:rsid w:val="00095B2F"/>
    <w:rsid w:val="00095FDD"/>
    <w:rsid w:val="000A0BC3"/>
    <w:rsid w:val="000A2EB4"/>
    <w:rsid w:val="000A36A7"/>
    <w:rsid w:val="000A36F3"/>
    <w:rsid w:val="000B0230"/>
    <w:rsid w:val="000B14BD"/>
    <w:rsid w:val="000B200F"/>
    <w:rsid w:val="000B3015"/>
    <w:rsid w:val="000B4620"/>
    <w:rsid w:val="000B75EE"/>
    <w:rsid w:val="000C14DF"/>
    <w:rsid w:val="000C2DFD"/>
    <w:rsid w:val="000C2E26"/>
    <w:rsid w:val="000C318C"/>
    <w:rsid w:val="000C45C4"/>
    <w:rsid w:val="000D1144"/>
    <w:rsid w:val="000D1E40"/>
    <w:rsid w:val="000D2645"/>
    <w:rsid w:val="000D62BA"/>
    <w:rsid w:val="000E2C18"/>
    <w:rsid w:val="000E4378"/>
    <w:rsid w:val="000E50D4"/>
    <w:rsid w:val="000E68B1"/>
    <w:rsid w:val="000F0ACE"/>
    <w:rsid w:val="000F1DDE"/>
    <w:rsid w:val="000F4B8B"/>
    <w:rsid w:val="000F5496"/>
    <w:rsid w:val="000F573B"/>
    <w:rsid w:val="000F5F34"/>
    <w:rsid w:val="000F6DE6"/>
    <w:rsid w:val="000F7738"/>
    <w:rsid w:val="000F7986"/>
    <w:rsid w:val="000F7EA5"/>
    <w:rsid w:val="00102A07"/>
    <w:rsid w:val="001041AC"/>
    <w:rsid w:val="001042D3"/>
    <w:rsid w:val="001053C6"/>
    <w:rsid w:val="001102A1"/>
    <w:rsid w:val="00113719"/>
    <w:rsid w:val="00121E11"/>
    <w:rsid w:val="00122234"/>
    <w:rsid w:val="00122E01"/>
    <w:rsid w:val="00124410"/>
    <w:rsid w:val="00127332"/>
    <w:rsid w:val="00130D9C"/>
    <w:rsid w:val="0013149B"/>
    <w:rsid w:val="00131C54"/>
    <w:rsid w:val="00133FD1"/>
    <w:rsid w:val="001351DF"/>
    <w:rsid w:val="00136D02"/>
    <w:rsid w:val="001376E3"/>
    <w:rsid w:val="00141D64"/>
    <w:rsid w:val="001466EB"/>
    <w:rsid w:val="00146FD2"/>
    <w:rsid w:val="0015080C"/>
    <w:rsid w:val="00153389"/>
    <w:rsid w:val="00153E99"/>
    <w:rsid w:val="00154AE6"/>
    <w:rsid w:val="00161B25"/>
    <w:rsid w:val="00164251"/>
    <w:rsid w:val="0016538B"/>
    <w:rsid w:val="00167656"/>
    <w:rsid w:val="0017081B"/>
    <w:rsid w:val="0017229C"/>
    <w:rsid w:val="001741F8"/>
    <w:rsid w:val="001743D3"/>
    <w:rsid w:val="001750B9"/>
    <w:rsid w:val="001775C5"/>
    <w:rsid w:val="0018017C"/>
    <w:rsid w:val="00182CCD"/>
    <w:rsid w:val="00185B10"/>
    <w:rsid w:val="001873F3"/>
    <w:rsid w:val="0019022A"/>
    <w:rsid w:val="001911A7"/>
    <w:rsid w:val="00192BCA"/>
    <w:rsid w:val="0019416C"/>
    <w:rsid w:val="00195532"/>
    <w:rsid w:val="001956F7"/>
    <w:rsid w:val="001A6052"/>
    <w:rsid w:val="001B03EE"/>
    <w:rsid w:val="001B102C"/>
    <w:rsid w:val="001B17D0"/>
    <w:rsid w:val="001B23BF"/>
    <w:rsid w:val="001B2434"/>
    <w:rsid w:val="001B2D6C"/>
    <w:rsid w:val="001B6309"/>
    <w:rsid w:val="001B65BE"/>
    <w:rsid w:val="001C2AA7"/>
    <w:rsid w:val="001C5172"/>
    <w:rsid w:val="001C6503"/>
    <w:rsid w:val="001D24B4"/>
    <w:rsid w:val="001D4B5A"/>
    <w:rsid w:val="001D61EF"/>
    <w:rsid w:val="001D687B"/>
    <w:rsid w:val="001E3705"/>
    <w:rsid w:val="001E4B46"/>
    <w:rsid w:val="001F1736"/>
    <w:rsid w:val="001F23E4"/>
    <w:rsid w:val="001F3A57"/>
    <w:rsid w:val="001F6162"/>
    <w:rsid w:val="00200863"/>
    <w:rsid w:val="002008E5"/>
    <w:rsid w:val="00200B2A"/>
    <w:rsid w:val="00203858"/>
    <w:rsid w:val="00210DA8"/>
    <w:rsid w:val="0021269A"/>
    <w:rsid w:val="002140CA"/>
    <w:rsid w:val="00215B23"/>
    <w:rsid w:val="00215F6F"/>
    <w:rsid w:val="00216A73"/>
    <w:rsid w:val="00217CC0"/>
    <w:rsid w:val="00222A12"/>
    <w:rsid w:val="00222D7C"/>
    <w:rsid w:val="0022486F"/>
    <w:rsid w:val="0022602D"/>
    <w:rsid w:val="00235F63"/>
    <w:rsid w:val="002375E2"/>
    <w:rsid w:val="00237F90"/>
    <w:rsid w:val="00241B3C"/>
    <w:rsid w:val="00244D1D"/>
    <w:rsid w:val="002450A7"/>
    <w:rsid w:val="002472A3"/>
    <w:rsid w:val="002477D6"/>
    <w:rsid w:val="00251B5C"/>
    <w:rsid w:val="0025212E"/>
    <w:rsid w:val="0025455D"/>
    <w:rsid w:val="0026624B"/>
    <w:rsid w:val="00266489"/>
    <w:rsid w:val="00270FBD"/>
    <w:rsid w:val="00275649"/>
    <w:rsid w:val="0027564E"/>
    <w:rsid w:val="0028172A"/>
    <w:rsid w:val="00281AD2"/>
    <w:rsid w:val="00285858"/>
    <w:rsid w:val="002874B6"/>
    <w:rsid w:val="00291138"/>
    <w:rsid w:val="00292A58"/>
    <w:rsid w:val="00293492"/>
    <w:rsid w:val="0029394F"/>
    <w:rsid w:val="00294426"/>
    <w:rsid w:val="00296B41"/>
    <w:rsid w:val="002A46FE"/>
    <w:rsid w:val="002A5FDD"/>
    <w:rsid w:val="002A6B13"/>
    <w:rsid w:val="002A7A9A"/>
    <w:rsid w:val="002B54BD"/>
    <w:rsid w:val="002B7C24"/>
    <w:rsid w:val="002C2A02"/>
    <w:rsid w:val="002C35C4"/>
    <w:rsid w:val="002C40C8"/>
    <w:rsid w:val="002C41CF"/>
    <w:rsid w:val="002C6C6C"/>
    <w:rsid w:val="002D05F9"/>
    <w:rsid w:val="002D1FF9"/>
    <w:rsid w:val="002D29A1"/>
    <w:rsid w:val="002D7924"/>
    <w:rsid w:val="002E034A"/>
    <w:rsid w:val="002E10A6"/>
    <w:rsid w:val="002E1EE8"/>
    <w:rsid w:val="002E34D3"/>
    <w:rsid w:val="002E4F86"/>
    <w:rsid w:val="002E672A"/>
    <w:rsid w:val="002E6890"/>
    <w:rsid w:val="002E6A07"/>
    <w:rsid w:val="002F15C4"/>
    <w:rsid w:val="002F1F46"/>
    <w:rsid w:val="002F722E"/>
    <w:rsid w:val="00300811"/>
    <w:rsid w:val="00300AFE"/>
    <w:rsid w:val="00301687"/>
    <w:rsid w:val="0030216D"/>
    <w:rsid w:val="00303B64"/>
    <w:rsid w:val="003064FF"/>
    <w:rsid w:val="00306977"/>
    <w:rsid w:val="00307028"/>
    <w:rsid w:val="0031165F"/>
    <w:rsid w:val="00311E69"/>
    <w:rsid w:val="00314312"/>
    <w:rsid w:val="00315C74"/>
    <w:rsid w:val="003161FF"/>
    <w:rsid w:val="00316B1B"/>
    <w:rsid w:val="003202A4"/>
    <w:rsid w:val="00320955"/>
    <w:rsid w:val="00322721"/>
    <w:rsid w:val="003228AB"/>
    <w:rsid w:val="00322CC5"/>
    <w:rsid w:val="00323B88"/>
    <w:rsid w:val="00325525"/>
    <w:rsid w:val="00331ABA"/>
    <w:rsid w:val="0033471D"/>
    <w:rsid w:val="003363F3"/>
    <w:rsid w:val="00341580"/>
    <w:rsid w:val="00342C4A"/>
    <w:rsid w:val="0034443D"/>
    <w:rsid w:val="00344BF4"/>
    <w:rsid w:val="0034587D"/>
    <w:rsid w:val="0035253E"/>
    <w:rsid w:val="0035331F"/>
    <w:rsid w:val="00354BB1"/>
    <w:rsid w:val="00357F91"/>
    <w:rsid w:val="003642B9"/>
    <w:rsid w:val="003672A1"/>
    <w:rsid w:val="00367667"/>
    <w:rsid w:val="003677BF"/>
    <w:rsid w:val="00367C2F"/>
    <w:rsid w:val="00367E04"/>
    <w:rsid w:val="003702A5"/>
    <w:rsid w:val="00370B3C"/>
    <w:rsid w:val="00372AD0"/>
    <w:rsid w:val="00375984"/>
    <w:rsid w:val="00376F95"/>
    <w:rsid w:val="00381758"/>
    <w:rsid w:val="00382C2C"/>
    <w:rsid w:val="003906EB"/>
    <w:rsid w:val="003920C8"/>
    <w:rsid w:val="003936D2"/>
    <w:rsid w:val="003941C7"/>
    <w:rsid w:val="0039454C"/>
    <w:rsid w:val="00396166"/>
    <w:rsid w:val="00396698"/>
    <w:rsid w:val="003A0C67"/>
    <w:rsid w:val="003A14F1"/>
    <w:rsid w:val="003A2982"/>
    <w:rsid w:val="003A3060"/>
    <w:rsid w:val="003A30E5"/>
    <w:rsid w:val="003A3284"/>
    <w:rsid w:val="003A37F1"/>
    <w:rsid w:val="003B22E7"/>
    <w:rsid w:val="003B2617"/>
    <w:rsid w:val="003B33FA"/>
    <w:rsid w:val="003B50F3"/>
    <w:rsid w:val="003B57C7"/>
    <w:rsid w:val="003B5DE9"/>
    <w:rsid w:val="003B620E"/>
    <w:rsid w:val="003C3CFB"/>
    <w:rsid w:val="003D2942"/>
    <w:rsid w:val="003D3E88"/>
    <w:rsid w:val="003D7376"/>
    <w:rsid w:val="003D7860"/>
    <w:rsid w:val="003E0714"/>
    <w:rsid w:val="003E2FB0"/>
    <w:rsid w:val="003E55B6"/>
    <w:rsid w:val="003E5BE5"/>
    <w:rsid w:val="003F2274"/>
    <w:rsid w:val="003F2800"/>
    <w:rsid w:val="003F31E4"/>
    <w:rsid w:val="003F423D"/>
    <w:rsid w:val="003F6F9C"/>
    <w:rsid w:val="00401E4A"/>
    <w:rsid w:val="004027E1"/>
    <w:rsid w:val="00402983"/>
    <w:rsid w:val="004045D2"/>
    <w:rsid w:val="00405F10"/>
    <w:rsid w:val="004108DD"/>
    <w:rsid w:val="0041234D"/>
    <w:rsid w:val="00412DCF"/>
    <w:rsid w:val="00417EB1"/>
    <w:rsid w:val="004222A2"/>
    <w:rsid w:val="004236D6"/>
    <w:rsid w:val="00423B53"/>
    <w:rsid w:val="00424035"/>
    <w:rsid w:val="00424E95"/>
    <w:rsid w:val="00424F8F"/>
    <w:rsid w:val="0042637C"/>
    <w:rsid w:val="0043131F"/>
    <w:rsid w:val="00435414"/>
    <w:rsid w:val="00436B4A"/>
    <w:rsid w:val="00436E9A"/>
    <w:rsid w:val="00436FA9"/>
    <w:rsid w:val="0044134A"/>
    <w:rsid w:val="0044164C"/>
    <w:rsid w:val="00442387"/>
    <w:rsid w:val="00443B05"/>
    <w:rsid w:val="00444D7F"/>
    <w:rsid w:val="00444DBB"/>
    <w:rsid w:val="00445B9C"/>
    <w:rsid w:val="004474AA"/>
    <w:rsid w:val="00447852"/>
    <w:rsid w:val="004512EE"/>
    <w:rsid w:val="00452177"/>
    <w:rsid w:val="00455041"/>
    <w:rsid w:val="004568C7"/>
    <w:rsid w:val="004579E1"/>
    <w:rsid w:val="004602A9"/>
    <w:rsid w:val="00463AEB"/>
    <w:rsid w:val="00465570"/>
    <w:rsid w:val="00467076"/>
    <w:rsid w:val="004710C6"/>
    <w:rsid w:val="00472A13"/>
    <w:rsid w:val="00475A72"/>
    <w:rsid w:val="00477AF3"/>
    <w:rsid w:val="00477D55"/>
    <w:rsid w:val="004817F8"/>
    <w:rsid w:val="00482672"/>
    <w:rsid w:val="00483FB4"/>
    <w:rsid w:val="0048423A"/>
    <w:rsid w:val="00487786"/>
    <w:rsid w:val="00490763"/>
    <w:rsid w:val="00490A97"/>
    <w:rsid w:val="004916FF"/>
    <w:rsid w:val="00492478"/>
    <w:rsid w:val="0049276E"/>
    <w:rsid w:val="00493D2B"/>
    <w:rsid w:val="004A4042"/>
    <w:rsid w:val="004A5FE0"/>
    <w:rsid w:val="004B0D14"/>
    <w:rsid w:val="004B1D45"/>
    <w:rsid w:val="004B5B68"/>
    <w:rsid w:val="004C1C73"/>
    <w:rsid w:val="004C25C5"/>
    <w:rsid w:val="004C284D"/>
    <w:rsid w:val="004C3A8E"/>
    <w:rsid w:val="004C51A1"/>
    <w:rsid w:val="004C5457"/>
    <w:rsid w:val="004D5993"/>
    <w:rsid w:val="004D7CC0"/>
    <w:rsid w:val="004E0DFE"/>
    <w:rsid w:val="004E376D"/>
    <w:rsid w:val="004E381A"/>
    <w:rsid w:val="004E7908"/>
    <w:rsid w:val="004E7EF0"/>
    <w:rsid w:val="004F191E"/>
    <w:rsid w:val="004F1F1A"/>
    <w:rsid w:val="004F34AA"/>
    <w:rsid w:val="004F612F"/>
    <w:rsid w:val="0050144D"/>
    <w:rsid w:val="005035EC"/>
    <w:rsid w:val="00504B20"/>
    <w:rsid w:val="00510192"/>
    <w:rsid w:val="00510AE3"/>
    <w:rsid w:val="00511D2D"/>
    <w:rsid w:val="00513EBC"/>
    <w:rsid w:val="005162C4"/>
    <w:rsid w:val="00520960"/>
    <w:rsid w:val="00523031"/>
    <w:rsid w:val="0052392B"/>
    <w:rsid w:val="00540918"/>
    <w:rsid w:val="005455F5"/>
    <w:rsid w:val="005459FA"/>
    <w:rsid w:val="00551DF7"/>
    <w:rsid w:val="00552398"/>
    <w:rsid w:val="005539FD"/>
    <w:rsid w:val="00556AD1"/>
    <w:rsid w:val="00561F7B"/>
    <w:rsid w:val="00562336"/>
    <w:rsid w:val="00564E09"/>
    <w:rsid w:val="00566EF2"/>
    <w:rsid w:val="005723A4"/>
    <w:rsid w:val="00572CEA"/>
    <w:rsid w:val="00575096"/>
    <w:rsid w:val="0057587E"/>
    <w:rsid w:val="005771DC"/>
    <w:rsid w:val="0057730E"/>
    <w:rsid w:val="005800DD"/>
    <w:rsid w:val="00581092"/>
    <w:rsid w:val="00585F80"/>
    <w:rsid w:val="00586475"/>
    <w:rsid w:val="00587FDE"/>
    <w:rsid w:val="00590222"/>
    <w:rsid w:val="00591E69"/>
    <w:rsid w:val="005945D9"/>
    <w:rsid w:val="00595BA6"/>
    <w:rsid w:val="00596081"/>
    <w:rsid w:val="00596ED1"/>
    <w:rsid w:val="005978E4"/>
    <w:rsid w:val="0059F487"/>
    <w:rsid w:val="005A07BF"/>
    <w:rsid w:val="005A1B21"/>
    <w:rsid w:val="005A246C"/>
    <w:rsid w:val="005A2737"/>
    <w:rsid w:val="005A3128"/>
    <w:rsid w:val="005A52E2"/>
    <w:rsid w:val="005A5962"/>
    <w:rsid w:val="005A6474"/>
    <w:rsid w:val="005A68F2"/>
    <w:rsid w:val="005A7AEB"/>
    <w:rsid w:val="005A7C9D"/>
    <w:rsid w:val="005B02BB"/>
    <w:rsid w:val="005B14D7"/>
    <w:rsid w:val="005B1E0B"/>
    <w:rsid w:val="005B5E24"/>
    <w:rsid w:val="005B64A9"/>
    <w:rsid w:val="005B6B7B"/>
    <w:rsid w:val="005B72F3"/>
    <w:rsid w:val="005C0772"/>
    <w:rsid w:val="005C26B4"/>
    <w:rsid w:val="005C4B69"/>
    <w:rsid w:val="005C4F85"/>
    <w:rsid w:val="005C68C5"/>
    <w:rsid w:val="005D056A"/>
    <w:rsid w:val="005D1457"/>
    <w:rsid w:val="005D1F83"/>
    <w:rsid w:val="005D59DE"/>
    <w:rsid w:val="005D6667"/>
    <w:rsid w:val="005D6E16"/>
    <w:rsid w:val="005E1242"/>
    <w:rsid w:val="005E204F"/>
    <w:rsid w:val="005F335E"/>
    <w:rsid w:val="005F3F22"/>
    <w:rsid w:val="005F61D3"/>
    <w:rsid w:val="005F6BE5"/>
    <w:rsid w:val="0060118C"/>
    <w:rsid w:val="00602FDB"/>
    <w:rsid w:val="00603C67"/>
    <w:rsid w:val="0060436E"/>
    <w:rsid w:val="00605275"/>
    <w:rsid w:val="00612404"/>
    <w:rsid w:val="006163FC"/>
    <w:rsid w:val="00617020"/>
    <w:rsid w:val="00617820"/>
    <w:rsid w:val="00617B08"/>
    <w:rsid w:val="006210B6"/>
    <w:rsid w:val="00621170"/>
    <w:rsid w:val="00623058"/>
    <w:rsid w:val="00630196"/>
    <w:rsid w:val="006311BA"/>
    <w:rsid w:val="00632E59"/>
    <w:rsid w:val="00636EF7"/>
    <w:rsid w:val="006411E2"/>
    <w:rsid w:val="00644620"/>
    <w:rsid w:val="00650A1F"/>
    <w:rsid w:val="00650BFB"/>
    <w:rsid w:val="00653F46"/>
    <w:rsid w:val="006541EA"/>
    <w:rsid w:val="00657287"/>
    <w:rsid w:val="00657655"/>
    <w:rsid w:val="006630D9"/>
    <w:rsid w:val="0066356A"/>
    <w:rsid w:val="00665A43"/>
    <w:rsid w:val="00666B7C"/>
    <w:rsid w:val="006742FF"/>
    <w:rsid w:val="006745C5"/>
    <w:rsid w:val="00674964"/>
    <w:rsid w:val="00675142"/>
    <w:rsid w:val="00676F8C"/>
    <w:rsid w:val="00685AA5"/>
    <w:rsid w:val="006869C1"/>
    <w:rsid w:val="00687248"/>
    <w:rsid w:val="00693BB6"/>
    <w:rsid w:val="00695D0B"/>
    <w:rsid w:val="006B3D4D"/>
    <w:rsid w:val="006B4361"/>
    <w:rsid w:val="006B4B87"/>
    <w:rsid w:val="006B6DEF"/>
    <w:rsid w:val="006B7313"/>
    <w:rsid w:val="006B7ACD"/>
    <w:rsid w:val="006B7BC4"/>
    <w:rsid w:val="006C0160"/>
    <w:rsid w:val="006C2A68"/>
    <w:rsid w:val="006C4328"/>
    <w:rsid w:val="006C43AD"/>
    <w:rsid w:val="006C47FA"/>
    <w:rsid w:val="006C4E3A"/>
    <w:rsid w:val="006C4FFE"/>
    <w:rsid w:val="006C5496"/>
    <w:rsid w:val="006C641F"/>
    <w:rsid w:val="006C7CDB"/>
    <w:rsid w:val="006C7DEE"/>
    <w:rsid w:val="006D0F8A"/>
    <w:rsid w:val="006D7BB8"/>
    <w:rsid w:val="006E015B"/>
    <w:rsid w:val="006E133E"/>
    <w:rsid w:val="006E19D3"/>
    <w:rsid w:val="006E325E"/>
    <w:rsid w:val="006E342B"/>
    <w:rsid w:val="006E4439"/>
    <w:rsid w:val="006E5AE4"/>
    <w:rsid w:val="006E5D49"/>
    <w:rsid w:val="006E79C8"/>
    <w:rsid w:val="006F313B"/>
    <w:rsid w:val="006F372D"/>
    <w:rsid w:val="006F68A2"/>
    <w:rsid w:val="006F69A8"/>
    <w:rsid w:val="006F6D05"/>
    <w:rsid w:val="007005C2"/>
    <w:rsid w:val="00701554"/>
    <w:rsid w:val="0070424D"/>
    <w:rsid w:val="0070596E"/>
    <w:rsid w:val="00707C43"/>
    <w:rsid w:val="00711A3F"/>
    <w:rsid w:val="007124A0"/>
    <w:rsid w:val="00717519"/>
    <w:rsid w:val="007176A1"/>
    <w:rsid w:val="00722585"/>
    <w:rsid w:val="00722A3F"/>
    <w:rsid w:val="00731638"/>
    <w:rsid w:val="00732262"/>
    <w:rsid w:val="0073383E"/>
    <w:rsid w:val="00733F52"/>
    <w:rsid w:val="007359DC"/>
    <w:rsid w:val="00735CBC"/>
    <w:rsid w:val="00737581"/>
    <w:rsid w:val="007455AF"/>
    <w:rsid w:val="0075762A"/>
    <w:rsid w:val="007630A4"/>
    <w:rsid w:val="00764017"/>
    <w:rsid w:val="007665D6"/>
    <w:rsid w:val="00767681"/>
    <w:rsid w:val="0076778C"/>
    <w:rsid w:val="0077329B"/>
    <w:rsid w:val="007739AB"/>
    <w:rsid w:val="00774722"/>
    <w:rsid w:val="0077472F"/>
    <w:rsid w:val="00775B6E"/>
    <w:rsid w:val="00776517"/>
    <w:rsid w:val="00776AD2"/>
    <w:rsid w:val="007776FB"/>
    <w:rsid w:val="007813C0"/>
    <w:rsid w:val="007826A9"/>
    <w:rsid w:val="00784628"/>
    <w:rsid w:val="00786767"/>
    <w:rsid w:val="0079725D"/>
    <w:rsid w:val="007A274F"/>
    <w:rsid w:val="007A70C0"/>
    <w:rsid w:val="007B4CC3"/>
    <w:rsid w:val="007B5146"/>
    <w:rsid w:val="007B5DA5"/>
    <w:rsid w:val="007B6D3E"/>
    <w:rsid w:val="007B7436"/>
    <w:rsid w:val="007C0074"/>
    <w:rsid w:val="007C0596"/>
    <w:rsid w:val="007C1E11"/>
    <w:rsid w:val="007C2B88"/>
    <w:rsid w:val="007C35DC"/>
    <w:rsid w:val="007D0262"/>
    <w:rsid w:val="007D0352"/>
    <w:rsid w:val="007D167A"/>
    <w:rsid w:val="007D1CEB"/>
    <w:rsid w:val="007D1EA4"/>
    <w:rsid w:val="007D75DE"/>
    <w:rsid w:val="007E3A27"/>
    <w:rsid w:val="007E52D3"/>
    <w:rsid w:val="007E78A7"/>
    <w:rsid w:val="007E7E76"/>
    <w:rsid w:val="007F41B3"/>
    <w:rsid w:val="007F58E5"/>
    <w:rsid w:val="007F751F"/>
    <w:rsid w:val="00802328"/>
    <w:rsid w:val="00803E55"/>
    <w:rsid w:val="00803FD9"/>
    <w:rsid w:val="00812DCE"/>
    <w:rsid w:val="0081369F"/>
    <w:rsid w:val="00815215"/>
    <w:rsid w:val="00815C84"/>
    <w:rsid w:val="00817E7A"/>
    <w:rsid w:val="0082020B"/>
    <w:rsid w:val="00820B87"/>
    <w:rsid w:val="008214D7"/>
    <w:rsid w:val="008216A2"/>
    <w:rsid w:val="00821822"/>
    <w:rsid w:val="00823D3F"/>
    <w:rsid w:val="00826EED"/>
    <w:rsid w:val="008307F6"/>
    <w:rsid w:val="00833BEF"/>
    <w:rsid w:val="00834B92"/>
    <w:rsid w:val="00835EA4"/>
    <w:rsid w:val="00836975"/>
    <w:rsid w:val="00840942"/>
    <w:rsid w:val="00840C46"/>
    <w:rsid w:val="00842F22"/>
    <w:rsid w:val="00843730"/>
    <w:rsid w:val="00843D62"/>
    <w:rsid w:val="0084720F"/>
    <w:rsid w:val="0085162A"/>
    <w:rsid w:val="00851AC7"/>
    <w:rsid w:val="00853462"/>
    <w:rsid w:val="008545E5"/>
    <w:rsid w:val="00856939"/>
    <w:rsid w:val="00856AB8"/>
    <w:rsid w:val="00861850"/>
    <w:rsid w:val="00863BFF"/>
    <w:rsid w:val="00864A32"/>
    <w:rsid w:val="00865A94"/>
    <w:rsid w:val="0086615C"/>
    <w:rsid w:val="0086646D"/>
    <w:rsid w:val="00871FE6"/>
    <w:rsid w:val="00873EDC"/>
    <w:rsid w:val="00880A8C"/>
    <w:rsid w:val="00882CFB"/>
    <w:rsid w:val="00882D60"/>
    <w:rsid w:val="008835D5"/>
    <w:rsid w:val="00884EC2"/>
    <w:rsid w:val="00885700"/>
    <w:rsid w:val="00886AC3"/>
    <w:rsid w:val="00891260"/>
    <w:rsid w:val="00891633"/>
    <w:rsid w:val="00897BF2"/>
    <w:rsid w:val="008A07A4"/>
    <w:rsid w:val="008A3E77"/>
    <w:rsid w:val="008A4FF4"/>
    <w:rsid w:val="008A5DDC"/>
    <w:rsid w:val="008A7557"/>
    <w:rsid w:val="008A76F2"/>
    <w:rsid w:val="008B0822"/>
    <w:rsid w:val="008B2A3A"/>
    <w:rsid w:val="008B5C0B"/>
    <w:rsid w:val="008B65B2"/>
    <w:rsid w:val="008B66CB"/>
    <w:rsid w:val="008C21B5"/>
    <w:rsid w:val="008C2CDA"/>
    <w:rsid w:val="008C3CC5"/>
    <w:rsid w:val="008C4AE5"/>
    <w:rsid w:val="008C4EC0"/>
    <w:rsid w:val="008D5F66"/>
    <w:rsid w:val="008D6B39"/>
    <w:rsid w:val="008D71DD"/>
    <w:rsid w:val="008D74D6"/>
    <w:rsid w:val="008D7B92"/>
    <w:rsid w:val="008E2E1D"/>
    <w:rsid w:val="008E5D3D"/>
    <w:rsid w:val="008E7C94"/>
    <w:rsid w:val="008F396A"/>
    <w:rsid w:val="008F51B9"/>
    <w:rsid w:val="00903FCD"/>
    <w:rsid w:val="009067C2"/>
    <w:rsid w:val="00916182"/>
    <w:rsid w:val="0091794E"/>
    <w:rsid w:val="00917DCB"/>
    <w:rsid w:val="00923D87"/>
    <w:rsid w:val="00923F5B"/>
    <w:rsid w:val="00924232"/>
    <w:rsid w:val="0092487B"/>
    <w:rsid w:val="00926F02"/>
    <w:rsid w:val="009274F7"/>
    <w:rsid w:val="00935AA1"/>
    <w:rsid w:val="00936531"/>
    <w:rsid w:val="00941033"/>
    <w:rsid w:val="00943227"/>
    <w:rsid w:val="00943793"/>
    <w:rsid w:val="00943C88"/>
    <w:rsid w:val="00944BDD"/>
    <w:rsid w:val="00947484"/>
    <w:rsid w:val="00947CBF"/>
    <w:rsid w:val="00950F29"/>
    <w:rsid w:val="00952292"/>
    <w:rsid w:val="00952502"/>
    <w:rsid w:val="00954F83"/>
    <w:rsid w:val="009553EA"/>
    <w:rsid w:val="00955F14"/>
    <w:rsid w:val="00961D8A"/>
    <w:rsid w:val="0096404F"/>
    <w:rsid w:val="00970703"/>
    <w:rsid w:val="00971ED1"/>
    <w:rsid w:val="00975877"/>
    <w:rsid w:val="0098138C"/>
    <w:rsid w:val="009844A3"/>
    <w:rsid w:val="00984F54"/>
    <w:rsid w:val="0099000C"/>
    <w:rsid w:val="00992D96"/>
    <w:rsid w:val="00992F9A"/>
    <w:rsid w:val="0099483C"/>
    <w:rsid w:val="00996433"/>
    <w:rsid w:val="009A04CB"/>
    <w:rsid w:val="009A1BBC"/>
    <w:rsid w:val="009A3EAF"/>
    <w:rsid w:val="009A511E"/>
    <w:rsid w:val="009A6A7C"/>
    <w:rsid w:val="009B0D1F"/>
    <w:rsid w:val="009B1B9A"/>
    <w:rsid w:val="009B2EA1"/>
    <w:rsid w:val="009B7487"/>
    <w:rsid w:val="009C0595"/>
    <w:rsid w:val="009C127F"/>
    <w:rsid w:val="009C1ED2"/>
    <w:rsid w:val="009C4788"/>
    <w:rsid w:val="009C5325"/>
    <w:rsid w:val="009C6422"/>
    <w:rsid w:val="009C735B"/>
    <w:rsid w:val="009C743F"/>
    <w:rsid w:val="009D1384"/>
    <w:rsid w:val="009D181A"/>
    <w:rsid w:val="009D206F"/>
    <w:rsid w:val="009D5426"/>
    <w:rsid w:val="009D5596"/>
    <w:rsid w:val="009E1745"/>
    <w:rsid w:val="009E338C"/>
    <w:rsid w:val="009E4B4C"/>
    <w:rsid w:val="009E4DE0"/>
    <w:rsid w:val="009E578C"/>
    <w:rsid w:val="009E7D06"/>
    <w:rsid w:val="009F0C6A"/>
    <w:rsid w:val="009F6785"/>
    <w:rsid w:val="00A011C8"/>
    <w:rsid w:val="00A0C46C"/>
    <w:rsid w:val="00A10824"/>
    <w:rsid w:val="00A120DC"/>
    <w:rsid w:val="00A14B02"/>
    <w:rsid w:val="00A16078"/>
    <w:rsid w:val="00A16854"/>
    <w:rsid w:val="00A17951"/>
    <w:rsid w:val="00A17ECB"/>
    <w:rsid w:val="00A2049B"/>
    <w:rsid w:val="00A21D4A"/>
    <w:rsid w:val="00A30EAD"/>
    <w:rsid w:val="00A325AE"/>
    <w:rsid w:val="00A34B52"/>
    <w:rsid w:val="00A351D3"/>
    <w:rsid w:val="00A36A19"/>
    <w:rsid w:val="00A37ED1"/>
    <w:rsid w:val="00A408F3"/>
    <w:rsid w:val="00A45793"/>
    <w:rsid w:val="00A514D5"/>
    <w:rsid w:val="00A51A2B"/>
    <w:rsid w:val="00A53726"/>
    <w:rsid w:val="00A53B54"/>
    <w:rsid w:val="00A54C99"/>
    <w:rsid w:val="00A601CA"/>
    <w:rsid w:val="00A605A5"/>
    <w:rsid w:val="00A60BDC"/>
    <w:rsid w:val="00A60DB8"/>
    <w:rsid w:val="00A64C82"/>
    <w:rsid w:val="00A65432"/>
    <w:rsid w:val="00A66E1B"/>
    <w:rsid w:val="00A7100A"/>
    <w:rsid w:val="00A71C6E"/>
    <w:rsid w:val="00A733F5"/>
    <w:rsid w:val="00A75095"/>
    <w:rsid w:val="00A76926"/>
    <w:rsid w:val="00A83DEA"/>
    <w:rsid w:val="00A845C4"/>
    <w:rsid w:val="00A91490"/>
    <w:rsid w:val="00A93B75"/>
    <w:rsid w:val="00A94AF2"/>
    <w:rsid w:val="00AA1E67"/>
    <w:rsid w:val="00AA5B51"/>
    <w:rsid w:val="00AA7AE9"/>
    <w:rsid w:val="00AB0232"/>
    <w:rsid w:val="00AB0483"/>
    <w:rsid w:val="00AB4D58"/>
    <w:rsid w:val="00AB6406"/>
    <w:rsid w:val="00AB6C27"/>
    <w:rsid w:val="00AC04E9"/>
    <w:rsid w:val="00AC328F"/>
    <w:rsid w:val="00AC35A3"/>
    <w:rsid w:val="00AC5B71"/>
    <w:rsid w:val="00AC6496"/>
    <w:rsid w:val="00AC770C"/>
    <w:rsid w:val="00AD0D28"/>
    <w:rsid w:val="00AD144A"/>
    <w:rsid w:val="00AD590E"/>
    <w:rsid w:val="00AD74DF"/>
    <w:rsid w:val="00AD7A77"/>
    <w:rsid w:val="00AE0018"/>
    <w:rsid w:val="00AE2D4B"/>
    <w:rsid w:val="00AF00E2"/>
    <w:rsid w:val="00AF234E"/>
    <w:rsid w:val="00AF6931"/>
    <w:rsid w:val="00B132BF"/>
    <w:rsid w:val="00B15BE0"/>
    <w:rsid w:val="00B2056D"/>
    <w:rsid w:val="00B209C9"/>
    <w:rsid w:val="00B23451"/>
    <w:rsid w:val="00B30FFD"/>
    <w:rsid w:val="00B33FCC"/>
    <w:rsid w:val="00B342FD"/>
    <w:rsid w:val="00B36FE8"/>
    <w:rsid w:val="00B40392"/>
    <w:rsid w:val="00B4249C"/>
    <w:rsid w:val="00B434C5"/>
    <w:rsid w:val="00B43C80"/>
    <w:rsid w:val="00B45EBF"/>
    <w:rsid w:val="00B5084F"/>
    <w:rsid w:val="00B512D0"/>
    <w:rsid w:val="00B57464"/>
    <w:rsid w:val="00B5746D"/>
    <w:rsid w:val="00B60ADE"/>
    <w:rsid w:val="00B6221B"/>
    <w:rsid w:val="00B63646"/>
    <w:rsid w:val="00B64A3B"/>
    <w:rsid w:val="00B74350"/>
    <w:rsid w:val="00B748AB"/>
    <w:rsid w:val="00B76778"/>
    <w:rsid w:val="00B80C72"/>
    <w:rsid w:val="00B8116D"/>
    <w:rsid w:val="00B926EC"/>
    <w:rsid w:val="00B93D18"/>
    <w:rsid w:val="00B95763"/>
    <w:rsid w:val="00B9607A"/>
    <w:rsid w:val="00B96388"/>
    <w:rsid w:val="00B96F09"/>
    <w:rsid w:val="00BA08C6"/>
    <w:rsid w:val="00BA24E8"/>
    <w:rsid w:val="00BA2A45"/>
    <w:rsid w:val="00BA3CEF"/>
    <w:rsid w:val="00BA6B59"/>
    <w:rsid w:val="00BA7E3D"/>
    <w:rsid w:val="00BB028A"/>
    <w:rsid w:val="00BB0EF3"/>
    <w:rsid w:val="00BB2445"/>
    <w:rsid w:val="00BB31D9"/>
    <w:rsid w:val="00BB3CDE"/>
    <w:rsid w:val="00BC125D"/>
    <w:rsid w:val="00BC22E9"/>
    <w:rsid w:val="00BC3D0E"/>
    <w:rsid w:val="00BC4688"/>
    <w:rsid w:val="00BC5702"/>
    <w:rsid w:val="00BC6B64"/>
    <w:rsid w:val="00BC7290"/>
    <w:rsid w:val="00BD1E1B"/>
    <w:rsid w:val="00BD3634"/>
    <w:rsid w:val="00BD3C3D"/>
    <w:rsid w:val="00BD6939"/>
    <w:rsid w:val="00BD7119"/>
    <w:rsid w:val="00BE1B75"/>
    <w:rsid w:val="00BE1CE4"/>
    <w:rsid w:val="00BE32E0"/>
    <w:rsid w:val="00BE3B53"/>
    <w:rsid w:val="00BE474C"/>
    <w:rsid w:val="00BE748B"/>
    <w:rsid w:val="00BF1806"/>
    <w:rsid w:val="00BF515A"/>
    <w:rsid w:val="00BF5EFF"/>
    <w:rsid w:val="00BF643F"/>
    <w:rsid w:val="00BF7056"/>
    <w:rsid w:val="00C00042"/>
    <w:rsid w:val="00C0130C"/>
    <w:rsid w:val="00C013E3"/>
    <w:rsid w:val="00C01F87"/>
    <w:rsid w:val="00C03EBC"/>
    <w:rsid w:val="00C04505"/>
    <w:rsid w:val="00C04E9A"/>
    <w:rsid w:val="00C06BD9"/>
    <w:rsid w:val="00C071AF"/>
    <w:rsid w:val="00C11F65"/>
    <w:rsid w:val="00C13A19"/>
    <w:rsid w:val="00C14290"/>
    <w:rsid w:val="00C14A2B"/>
    <w:rsid w:val="00C16225"/>
    <w:rsid w:val="00C16E26"/>
    <w:rsid w:val="00C16EC1"/>
    <w:rsid w:val="00C20AB2"/>
    <w:rsid w:val="00C20AE0"/>
    <w:rsid w:val="00C2249B"/>
    <w:rsid w:val="00C22587"/>
    <w:rsid w:val="00C23E2D"/>
    <w:rsid w:val="00C242C3"/>
    <w:rsid w:val="00C243EC"/>
    <w:rsid w:val="00C25BB2"/>
    <w:rsid w:val="00C25F55"/>
    <w:rsid w:val="00C2670A"/>
    <w:rsid w:val="00C2797D"/>
    <w:rsid w:val="00C34825"/>
    <w:rsid w:val="00C34C1D"/>
    <w:rsid w:val="00C35451"/>
    <w:rsid w:val="00C4200E"/>
    <w:rsid w:val="00C44234"/>
    <w:rsid w:val="00C45583"/>
    <w:rsid w:val="00C45A1C"/>
    <w:rsid w:val="00C463B0"/>
    <w:rsid w:val="00C46BF2"/>
    <w:rsid w:val="00C50197"/>
    <w:rsid w:val="00C50CB3"/>
    <w:rsid w:val="00C52677"/>
    <w:rsid w:val="00C52902"/>
    <w:rsid w:val="00C53C93"/>
    <w:rsid w:val="00C5476C"/>
    <w:rsid w:val="00C61E6A"/>
    <w:rsid w:val="00C62C5D"/>
    <w:rsid w:val="00C63016"/>
    <w:rsid w:val="00C64401"/>
    <w:rsid w:val="00C65AE5"/>
    <w:rsid w:val="00C65CD6"/>
    <w:rsid w:val="00C66FB7"/>
    <w:rsid w:val="00C670DC"/>
    <w:rsid w:val="00C7067D"/>
    <w:rsid w:val="00C70B47"/>
    <w:rsid w:val="00C70E2F"/>
    <w:rsid w:val="00C72D78"/>
    <w:rsid w:val="00C73151"/>
    <w:rsid w:val="00C73D0A"/>
    <w:rsid w:val="00C7406D"/>
    <w:rsid w:val="00C74AC0"/>
    <w:rsid w:val="00C74C43"/>
    <w:rsid w:val="00C860DF"/>
    <w:rsid w:val="00C90C6C"/>
    <w:rsid w:val="00C9207F"/>
    <w:rsid w:val="00C92486"/>
    <w:rsid w:val="00C94C27"/>
    <w:rsid w:val="00C95A27"/>
    <w:rsid w:val="00CA06F8"/>
    <w:rsid w:val="00CA1332"/>
    <w:rsid w:val="00CA42FB"/>
    <w:rsid w:val="00CA5BED"/>
    <w:rsid w:val="00CA5C4D"/>
    <w:rsid w:val="00CA64F4"/>
    <w:rsid w:val="00CB1D86"/>
    <w:rsid w:val="00CB31CA"/>
    <w:rsid w:val="00CB4205"/>
    <w:rsid w:val="00CB4E12"/>
    <w:rsid w:val="00CB5D54"/>
    <w:rsid w:val="00CB79B4"/>
    <w:rsid w:val="00CC0F7F"/>
    <w:rsid w:val="00CC31E4"/>
    <w:rsid w:val="00CC6261"/>
    <w:rsid w:val="00CD4A2B"/>
    <w:rsid w:val="00CD5621"/>
    <w:rsid w:val="00CD692F"/>
    <w:rsid w:val="00CE000B"/>
    <w:rsid w:val="00CE017A"/>
    <w:rsid w:val="00CE1F10"/>
    <w:rsid w:val="00CE2DCC"/>
    <w:rsid w:val="00CE366F"/>
    <w:rsid w:val="00CE4D37"/>
    <w:rsid w:val="00CF0ECB"/>
    <w:rsid w:val="00CF2CD5"/>
    <w:rsid w:val="00CF6D48"/>
    <w:rsid w:val="00D00180"/>
    <w:rsid w:val="00D00DD4"/>
    <w:rsid w:val="00D033B6"/>
    <w:rsid w:val="00D1045C"/>
    <w:rsid w:val="00D124E7"/>
    <w:rsid w:val="00D160D6"/>
    <w:rsid w:val="00D17BB3"/>
    <w:rsid w:val="00D26436"/>
    <w:rsid w:val="00D32542"/>
    <w:rsid w:val="00D35493"/>
    <w:rsid w:val="00D4017D"/>
    <w:rsid w:val="00D43001"/>
    <w:rsid w:val="00D454B0"/>
    <w:rsid w:val="00D466F1"/>
    <w:rsid w:val="00D47F12"/>
    <w:rsid w:val="00D51EC9"/>
    <w:rsid w:val="00D53295"/>
    <w:rsid w:val="00D5405F"/>
    <w:rsid w:val="00D5F5FA"/>
    <w:rsid w:val="00D633A8"/>
    <w:rsid w:val="00D667FD"/>
    <w:rsid w:val="00D66AD0"/>
    <w:rsid w:val="00D71AB0"/>
    <w:rsid w:val="00D7241D"/>
    <w:rsid w:val="00D73AEA"/>
    <w:rsid w:val="00D73FDE"/>
    <w:rsid w:val="00D810E8"/>
    <w:rsid w:val="00D85157"/>
    <w:rsid w:val="00D86727"/>
    <w:rsid w:val="00D91B96"/>
    <w:rsid w:val="00D92F70"/>
    <w:rsid w:val="00D95DF1"/>
    <w:rsid w:val="00D9E337"/>
    <w:rsid w:val="00DA25B5"/>
    <w:rsid w:val="00DA25EC"/>
    <w:rsid w:val="00DA6151"/>
    <w:rsid w:val="00DA6801"/>
    <w:rsid w:val="00DB4E79"/>
    <w:rsid w:val="00DB5C95"/>
    <w:rsid w:val="00DB5E4F"/>
    <w:rsid w:val="00DB624D"/>
    <w:rsid w:val="00DB76CC"/>
    <w:rsid w:val="00DC0650"/>
    <w:rsid w:val="00DC230A"/>
    <w:rsid w:val="00DD296C"/>
    <w:rsid w:val="00DD3378"/>
    <w:rsid w:val="00DD5330"/>
    <w:rsid w:val="00DD7AB8"/>
    <w:rsid w:val="00DE4344"/>
    <w:rsid w:val="00DE44D3"/>
    <w:rsid w:val="00DE5731"/>
    <w:rsid w:val="00DE77DC"/>
    <w:rsid w:val="00DF28EA"/>
    <w:rsid w:val="00DF4BE6"/>
    <w:rsid w:val="00DF71D6"/>
    <w:rsid w:val="00DF71D7"/>
    <w:rsid w:val="00DF79BA"/>
    <w:rsid w:val="00DF7AF3"/>
    <w:rsid w:val="00DF7E70"/>
    <w:rsid w:val="00E01A3A"/>
    <w:rsid w:val="00E01D16"/>
    <w:rsid w:val="00E027C8"/>
    <w:rsid w:val="00E03AC6"/>
    <w:rsid w:val="00E06E7A"/>
    <w:rsid w:val="00E07CB3"/>
    <w:rsid w:val="00E210D7"/>
    <w:rsid w:val="00E259FC"/>
    <w:rsid w:val="00E308EA"/>
    <w:rsid w:val="00E341FA"/>
    <w:rsid w:val="00E35FFE"/>
    <w:rsid w:val="00E36DBF"/>
    <w:rsid w:val="00E40CF7"/>
    <w:rsid w:val="00E445C4"/>
    <w:rsid w:val="00E450DC"/>
    <w:rsid w:val="00E451B9"/>
    <w:rsid w:val="00E455E4"/>
    <w:rsid w:val="00E51FFB"/>
    <w:rsid w:val="00E530D5"/>
    <w:rsid w:val="00E533CC"/>
    <w:rsid w:val="00E536B8"/>
    <w:rsid w:val="00E5406D"/>
    <w:rsid w:val="00E56812"/>
    <w:rsid w:val="00E5797A"/>
    <w:rsid w:val="00E628E3"/>
    <w:rsid w:val="00E652BD"/>
    <w:rsid w:val="00E655C8"/>
    <w:rsid w:val="00E6685A"/>
    <w:rsid w:val="00E670A9"/>
    <w:rsid w:val="00E67FED"/>
    <w:rsid w:val="00E6A3F1"/>
    <w:rsid w:val="00E700B2"/>
    <w:rsid w:val="00E74CB8"/>
    <w:rsid w:val="00E7595E"/>
    <w:rsid w:val="00E774B5"/>
    <w:rsid w:val="00E80B52"/>
    <w:rsid w:val="00E81D28"/>
    <w:rsid w:val="00E82DA6"/>
    <w:rsid w:val="00E83019"/>
    <w:rsid w:val="00E832E2"/>
    <w:rsid w:val="00E8356F"/>
    <w:rsid w:val="00E856FA"/>
    <w:rsid w:val="00E857F3"/>
    <w:rsid w:val="00E92D6B"/>
    <w:rsid w:val="00E95354"/>
    <w:rsid w:val="00E95BDF"/>
    <w:rsid w:val="00E977C5"/>
    <w:rsid w:val="00EA4D0C"/>
    <w:rsid w:val="00EA5C25"/>
    <w:rsid w:val="00EA6DC0"/>
    <w:rsid w:val="00EB4AEC"/>
    <w:rsid w:val="00EB6708"/>
    <w:rsid w:val="00EB6B75"/>
    <w:rsid w:val="00EB77C5"/>
    <w:rsid w:val="00EC1C4C"/>
    <w:rsid w:val="00EC4BC9"/>
    <w:rsid w:val="00EC5000"/>
    <w:rsid w:val="00EC56BB"/>
    <w:rsid w:val="00EC5C82"/>
    <w:rsid w:val="00ED6DF4"/>
    <w:rsid w:val="00EE0ED8"/>
    <w:rsid w:val="00EE23FF"/>
    <w:rsid w:val="00EE529B"/>
    <w:rsid w:val="00EE58E6"/>
    <w:rsid w:val="00EE733A"/>
    <w:rsid w:val="00EF076D"/>
    <w:rsid w:val="00EF3EF7"/>
    <w:rsid w:val="00EF4447"/>
    <w:rsid w:val="00F03DD5"/>
    <w:rsid w:val="00F040A3"/>
    <w:rsid w:val="00F05501"/>
    <w:rsid w:val="00F05FCC"/>
    <w:rsid w:val="00F06426"/>
    <w:rsid w:val="00F1000B"/>
    <w:rsid w:val="00F107E1"/>
    <w:rsid w:val="00F11022"/>
    <w:rsid w:val="00F12789"/>
    <w:rsid w:val="00F13BD3"/>
    <w:rsid w:val="00F15C62"/>
    <w:rsid w:val="00F15FA5"/>
    <w:rsid w:val="00F24686"/>
    <w:rsid w:val="00F249D6"/>
    <w:rsid w:val="00F2509B"/>
    <w:rsid w:val="00F25DCE"/>
    <w:rsid w:val="00F3164F"/>
    <w:rsid w:val="00F32752"/>
    <w:rsid w:val="00F339B1"/>
    <w:rsid w:val="00F37777"/>
    <w:rsid w:val="00F412B4"/>
    <w:rsid w:val="00F415E0"/>
    <w:rsid w:val="00F42A32"/>
    <w:rsid w:val="00F44801"/>
    <w:rsid w:val="00F449FC"/>
    <w:rsid w:val="00F5091B"/>
    <w:rsid w:val="00F51521"/>
    <w:rsid w:val="00F52492"/>
    <w:rsid w:val="00F52680"/>
    <w:rsid w:val="00F5389D"/>
    <w:rsid w:val="00F55490"/>
    <w:rsid w:val="00F56E1F"/>
    <w:rsid w:val="00F5753F"/>
    <w:rsid w:val="00F57D98"/>
    <w:rsid w:val="00F62332"/>
    <w:rsid w:val="00F637B9"/>
    <w:rsid w:val="00F641EE"/>
    <w:rsid w:val="00F703C2"/>
    <w:rsid w:val="00F70B0C"/>
    <w:rsid w:val="00F71513"/>
    <w:rsid w:val="00F73E38"/>
    <w:rsid w:val="00F763C7"/>
    <w:rsid w:val="00F770AE"/>
    <w:rsid w:val="00F77137"/>
    <w:rsid w:val="00F771AF"/>
    <w:rsid w:val="00F822E4"/>
    <w:rsid w:val="00F82880"/>
    <w:rsid w:val="00F86341"/>
    <w:rsid w:val="00F865F9"/>
    <w:rsid w:val="00F95C4D"/>
    <w:rsid w:val="00FA0283"/>
    <w:rsid w:val="00FA2180"/>
    <w:rsid w:val="00FA2C47"/>
    <w:rsid w:val="00FA3350"/>
    <w:rsid w:val="00FB04AE"/>
    <w:rsid w:val="00FB2CFA"/>
    <w:rsid w:val="00FB64D7"/>
    <w:rsid w:val="00FB769F"/>
    <w:rsid w:val="00FC2B36"/>
    <w:rsid w:val="00FC371C"/>
    <w:rsid w:val="00FC4200"/>
    <w:rsid w:val="00FD0987"/>
    <w:rsid w:val="00FD14B5"/>
    <w:rsid w:val="00FD17DE"/>
    <w:rsid w:val="00FD1B56"/>
    <w:rsid w:val="00FD35ED"/>
    <w:rsid w:val="00FD4E56"/>
    <w:rsid w:val="00FD5136"/>
    <w:rsid w:val="00FD59F9"/>
    <w:rsid w:val="00FE01C3"/>
    <w:rsid w:val="00FE205D"/>
    <w:rsid w:val="00FE2C91"/>
    <w:rsid w:val="00FE3E98"/>
    <w:rsid w:val="00FE62E5"/>
    <w:rsid w:val="00FE6CB9"/>
    <w:rsid w:val="00FF10B4"/>
    <w:rsid w:val="00FF2217"/>
    <w:rsid w:val="00FF395E"/>
    <w:rsid w:val="00FF4FC2"/>
    <w:rsid w:val="00FF590A"/>
    <w:rsid w:val="00FF5B9D"/>
    <w:rsid w:val="00FF6D60"/>
    <w:rsid w:val="011C2671"/>
    <w:rsid w:val="012A6BF0"/>
    <w:rsid w:val="0147C232"/>
    <w:rsid w:val="015608AC"/>
    <w:rsid w:val="017261A0"/>
    <w:rsid w:val="017FD90D"/>
    <w:rsid w:val="018DC0D3"/>
    <w:rsid w:val="01A67F1E"/>
    <w:rsid w:val="02059366"/>
    <w:rsid w:val="025B8131"/>
    <w:rsid w:val="0271186D"/>
    <w:rsid w:val="0279F771"/>
    <w:rsid w:val="0280711B"/>
    <w:rsid w:val="02E34A92"/>
    <w:rsid w:val="0325B08C"/>
    <w:rsid w:val="032D4447"/>
    <w:rsid w:val="033C9178"/>
    <w:rsid w:val="0369528C"/>
    <w:rsid w:val="03818867"/>
    <w:rsid w:val="039EA140"/>
    <w:rsid w:val="03B5D15F"/>
    <w:rsid w:val="03C02662"/>
    <w:rsid w:val="03CB7784"/>
    <w:rsid w:val="03F8C47D"/>
    <w:rsid w:val="04060DDD"/>
    <w:rsid w:val="04115812"/>
    <w:rsid w:val="045089DA"/>
    <w:rsid w:val="045FD027"/>
    <w:rsid w:val="047407D6"/>
    <w:rsid w:val="0485DF17"/>
    <w:rsid w:val="04981B17"/>
    <w:rsid w:val="04C80EEE"/>
    <w:rsid w:val="04E2216C"/>
    <w:rsid w:val="05013C0E"/>
    <w:rsid w:val="050C8AAF"/>
    <w:rsid w:val="051207A6"/>
    <w:rsid w:val="055510EF"/>
    <w:rsid w:val="057F8FCE"/>
    <w:rsid w:val="05847D64"/>
    <w:rsid w:val="05869665"/>
    <w:rsid w:val="05AD3D38"/>
    <w:rsid w:val="05E7B5A1"/>
    <w:rsid w:val="06101F9C"/>
    <w:rsid w:val="0637500F"/>
    <w:rsid w:val="0650E7AB"/>
    <w:rsid w:val="067D19D0"/>
    <w:rsid w:val="0691F18F"/>
    <w:rsid w:val="06A1826C"/>
    <w:rsid w:val="06DC6920"/>
    <w:rsid w:val="06E74B03"/>
    <w:rsid w:val="06FD0DCE"/>
    <w:rsid w:val="072256E2"/>
    <w:rsid w:val="075E1064"/>
    <w:rsid w:val="07996D94"/>
    <w:rsid w:val="07ABD64F"/>
    <w:rsid w:val="07EB8A17"/>
    <w:rsid w:val="07FDC10D"/>
    <w:rsid w:val="0812AEF7"/>
    <w:rsid w:val="0830DE52"/>
    <w:rsid w:val="0835F300"/>
    <w:rsid w:val="085D18E6"/>
    <w:rsid w:val="085F3982"/>
    <w:rsid w:val="0882E893"/>
    <w:rsid w:val="088A7C0A"/>
    <w:rsid w:val="08C1576C"/>
    <w:rsid w:val="08C6ECFE"/>
    <w:rsid w:val="08D8E883"/>
    <w:rsid w:val="08DDBBFA"/>
    <w:rsid w:val="08E20617"/>
    <w:rsid w:val="08E91611"/>
    <w:rsid w:val="090C3EF9"/>
    <w:rsid w:val="09240595"/>
    <w:rsid w:val="0926C81C"/>
    <w:rsid w:val="093ED6B9"/>
    <w:rsid w:val="094257F6"/>
    <w:rsid w:val="09AE0C10"/>
    <w:rsid w:val="09B7EE04"/>
    <w:rsid w:val="09B94C53"/>
    <w:rsid w:val="09D2209D"/>
    <w:rsid w:val="0A257347"/>
    <w:rsid w:val="0A4C31EC"/>
    <w:rsid w:val="0A7467D1"/>
    <w:rsid w:val="0A9D1488"/>
    <w:rsid w:val="0AA43E82"/>
    <w:rsid w:val="0AC6DD60"/>
    <w:rsid w:val="0AD52654"/>
    <w:rsid w:val="0B1B7ABC"/>
    <w:rsid w:val="0B2C4654"/>
    <w:rsid w:val="0B2D4273"/>
    <w:rsid w:val="0B31C0E6"/>
    <w:rsid w:val="0B42AB2F"/>
    <w:rsid w:val="0B46D621"/>
    <w:rsid w:val="0B4D8D12"/>
    <w:rsid w:val="0B636742"/>
    <w:rsid w:val="0B648913"/>
    <w:rsid w:val="0B652C70"/>
    <w:rsid w:val="0B778B9F"/>
    <w:rsid w:val="0B90E1A6"/>
    <w:rsid w:val="0B926B87"/>
    <w:rsid w:val="0B9EBC51"/>
    <w:rsid w:val="0BB34972"/>
    <w:rsid w:val="0BB794F8"/>
    <w:rsid w:val="0BD39CEF"/>
    <w:rsid w:val="0BD81268"/>
    <w:rsid w:val="0BD9DE89"/>
    <w:rsid w:val="0BF0101E"/>
    <w:rsid w:val="0C0BDB82"/>
    <w:rsid w:val="0C147AFC"/>
    <w:rsid w:val="0C236CE3"/>
    <w:rsid w:val="0C2CF24E"/>
    <w:rsid w:val="0C981D2B"/>
    <w:rsid w:val="0C9E4043"/>
    <w:rsid w:val="0CD26BB8"/>
    <w:rsid w:val="0D2934F6"/>
    <w:rsid w:val="0D43F6B8"/>
    <w:rsid w:val="0D5659B6"/>
    <w:rsid w:val="0D6DDF9F"/>
    <w:rsid w:val="0D84B4C7"/>
    <w:rsid w:val="0D868EC3"/>
    <w:rsid w:val="0D8715DE"/>
    <w:rsid w:val="0DA30B5A"/>
    <w:rsid w:val="0DBEF9FC"/>
    <w:rsid w:val="0DD1393F"/>
    <w:rsid w:val="0DDA2229"/>
    <w:rsid w:val="0E05B29A"/>
    <w:rsid w:val="0E3832E0"/>
    <w:rsid w:val="0E3D0D03"/>
    <w:rsid w:val="0E3D7559"/>
    <w:rsid w:val="0E5A1516"/>
    <w:rsid w:val="0E9204D6"/>
    <w:rsid w:val="0E989775"/>
    <w:rsid w:val="0EA66392"/>
    <w:rsid w:val="0EED5AF5"/>
    <w:rsid w:val="0F13E10F"/>
    <w:rsid w:val="0F398FFC"/>
    <w:rsid w:val="0F72131A"/>
    <w:rsid w:val="0F957CC0"/>
    <w:rsid w:val="0FA32D4E"/>
    <w:rsid w:val="0FABB0C0"/>
    <w:rsid w:val="0FB2C96A"/>
    <w:rsid w:val="100A312A"/>
    <w:rsid w:val="1024AEBA"/>
    <w:rsid w:val="10331F6D"/>
    <w:rsid w:val="103BCF59"/>
    <w:rsid w:val="10486B48"/>
    <w:rsid w:val="108E0920"/>
    <w:rsid w:val="10A56351"/>
    <w:rsid w:val="10A91B13"/>
    <w:rsid w:val="10B119D4"/>
    <w:rsid w:val="10F00A40"/>
    <w:rsid w:val="10FC95E5"/>
    <w:rsid w:val="110B452D"/>
    <w:rsid w:val="112F87FE"/>
    <w:rsid w:val="112FA1A6"/>
    <w:rsid w:val="114FA07D"/>
    <w:rsid w:val="1173A9C2"/>
    <w:rsid w:val="1174C437"/>
    <w:rsid w:val="11835B9A"/>
    <w:rsid w:val="11861546"/>
    <w:rsid w:val="119C83F7"/>
    <w:rsid w:val="119CDE06"/>
    <w:rsid w:val="11AA334E"/>
    <w:rsid w:val="11CC386D"/>
    <w:rsid w:val="11CD675D"/>
    <w:rsid w:val="1211C7C0"/>
    <w:rsid w:val="1228056C"/>
    <w:rsid w:val="1229CAD9"/>
    <w:rsid w:val="1235DBAC"/>
    <w:rsid w:val="12546A74"/>
    <w:rsid w:val="128A8F0B"/>
    <w:rsid w:val="12A0517C"/>
    <w:rsid w:val="12A085A2"/>
    <w:rsid w:val="12AFC740"/>
    <w:rsid w:val="12B38AE0"/>
    <w:rsid w:val="12D32F65"/>
    <w:rsid w:val="12DC9D84"/>
    <w:rsid w:val="12E549C0"/>
    <w:rsid w:val="12E68348"/>
    <w:rsid w:val="1309C33F"/>
    <w:rsid w:val="13370F6B"/>
    <w:rsid w:val="134B8892"/>
    <w:rsid w:val="138B535D"/>
    <w:rsid w:val="138F1D96"/>
    <w:rsid w:val="13A9B151"/>
    <w:rsid w:val="13BC25B0"/>
    <w:rsid w:val="13CCBE77"/>
    <w:rsid w:val="13D11F2D"/>
    <w:rsid w:val="13D19951"/>
    <w:rsid w:val="13F598AC"/>
    <w:rsid w:val="13F96162"/>
    <w:rsid w:val="141E02A7"/>
    <w:rsid w:val="1425E49A"/>
    <w:rsid w:val="142A462F"/>
    <w:rsid w:val="142F0BA8"/>
    <w:rsid w:val="143C189A"/>
    <w:rsid w:val="14405C0F"/>
    <w:rsid w:val="1466DB63"/>
    <w:rsid w:val="146E947E"/>
    <w:rsid w:val="1487D973"/>
    <w:rsid w:val="14A09B72"/>
    <w:rsid w:val="14D22C7B"/>
    <w:rsid w:val="14E0AFAB"/>
    <w:rsid w:val="14E0FEDA"/>
    <w:rsid w:val="14EF80FF"/>
    <w:rsid w:val="14F05B24"/>
    <w:rsid w:val="152249A3"/>
    <w:rsid w:val="1544CD21"/>
    <w:rsid w:val="1548CDCD"/>
    <w:rsid w:val="154E20E7"/>
    <w:rsid w:val="1550F187"/>
    <w:rsid w:val="159099F4"/>
    <w:rsid w:val="159A79F0"/>
    <w:rsid w:val="159BA8E0"/>
    <w:rsid w:val="15B2B0C6"/>
    <w:rsid w:val="15E18C2A"/>
    <w:rsid w:val="1600905F"/>
    <w:rsid w:val="161EE2C0"/>
    <w:rsid w:val="1636DE38"/>
    <w:rsid w:val="16796F90"/>
    <w:rsid w:val="16914717"/>
    <w:rsid w:val="1692757C"/>
    <w:rsid w:val="16CDE195"/>
    <w:rsid w:val="16FCF97F"/>
    <w:rsid w:val="170CD8A4"/>
    <w:rsid w:val="1713D4B3"/>
    <w:rsid w:val="171C1B3D"/>
    <w:rsid w:val="17280E6F"/>
    <w:rsid w:val="173E69AD"/>
    <w:rsid w:val="1787932E"/>
    <w:rsid w:val="179A4FAA"/>
    <w:rsid w:val="17A69794"/>
    <w:rsid w:val="17A6B5C3"/>
    <w:rsid w:val="17D279BD"/>
    <w:rsid w:val="17EFF73D"/>
    <w:rsid w:val="18322FD8"/>
    <w:rsid w:val="1845547B"/>
    <w:rsid w:val="185A8C89"/>
    <w:rsid w:val="1862763D"/>
    <w:rsid w:val="187E1E93"/>
    <w:rsid w:val="18887396"/>
    <w:rsid w:val="188EAA1A"/>
    <w:rsid w:val="18AAB76E"/>
    <w:rsid w:val="18E42A6A"/>
    <w:rsid w:val="1908E152"/>
    <w:rsid w:val="1912E0AA"/>
    <w:rsid w:val="191CD5E4"/>
    <w:rsid w:val="191E020D"/>
    <w:rsid w:val="193D9818"/>
    <w:rsid w:val="19AED6EB"/>
    <w:rsid w:val="19B3410D"/>
    <w:rsid w:val="19C308C5"/>
    <w:rsid w:val="19D195DE"/>
    <w:rsid w:val="19EC2C99"/>
    <w:rsid w:val="19FE1A0B"/>
    <w:rsid w:val="1A0A1F0E"/>
    <w:rsid w:val="1A152887"/>
    <w:rsid w:val="1A1FEB27"/>
    <w:rsid w:val="1A520ACF"/>
    <w:rsid w:val="1A5FAF31"/>
    <w:rsid w:val="1A8C191E"/>
    <w:rsid w:val="1AB1E5E3"/>
    <w:rsid w:val="1AB94604"/>
    <w:rsid w:val="1AE7099A"/>
    <w:rsid w:val="1AF77EE2"/>
    <w:rsid w:val="1B26D949"/>
    <w:rsid w:val="1B33FF2A"/>
    <w:rsid w:val="1B3B46E1"/>
    <w:rsid w:val="1B3C4300"/>
    <w:rsid w:val="1B459BE4"/>
    <w:rsid w:val="1B4C7720"/>
    <w:rsid w:val="1B4D4AB0"/>
    <w:rsid w:val="1B6F6BBD"/>
    <w:rsid w:val="1B8B473E"/>
    <w:rsid w:val="1BB40480"/>
    <w:rsid w:val="1BE8DCFD"/>
    <w:rsid w:val="1C2197A8"/>
    <w:rsid w:val="1C44118E"/>
    <w:rsid w:val="1C499D8F"/>
    <w:rsid w:val="1C52D84D"/>
    <w:rsid w:val="1C80C56B"/>
    <w:rsid w:val="1C88E776"/>
    <w:rsid w:val="1C90E1D7"/>
    <w:rsid w:val="1CAC5EA3"/>
    <w:rsid w:val="1CC1CF6C"/>
    <w:rsid w:val="1CC51222"/>
    <w:rsid w:val="1CE2B78A"/>
    <w:rsid w:val="1D23F94A"/>
    <w:rsid w:val="1D3CEFC5"/>
    <w:rsid w:val="1D678FB3"/>
    <w:rsid w:val="1D6BB432"/>
    <w:rsid w:val="1D75FE9D"/>
    <w:rsid w:val="1D90901B"/>
    <w:rsid w:val="1D9A82B4"/>
    <w:rsid w:val="1DA1F602"/>
    <w:rsid w:val="1DAADB17"/>
    <w:rsid w:val="1DB628E9"/>
    <w:rsid w:val="1DD0EB8E"/>
    <w:rsid w:val="1E273DB1"/>
    <w:rsid w:val="1E2DC100"/>
    <w:rsid w:val="1E59FCAF"/>
    <w:rsid w:val="1E5E5EAC"/>
    <w:rsid w:val="1E61DEA2"/>
    <w:rsid w:val="1E712CCE"/>
    <w:rsid w:val="1E810E7A"/>
    <w:rsid w:val="1E88505F"/>
    <w:rsid w:val="1EA07C9D"/>
    <w:rsid w:val="1EA2AECB"/>
    <w:rsid w:val="1EA646D6"/>
    <w:rsid w:val="1EE22AF0"/>
    <w:rsid w:val="1EE59032"/>
    <w:rsid w:val="1EF375FD"/>
    <w:rsid w:val="1EF649BC"/>
    <w:rsid w:val="1F23DEB6"/>
    <w:rsid w:val="1F47BF95"/>
    <w:rsid w:val="1F6815F4"/>
    <w:rsid w:val="1F9AE6B6"/>
    <w:rsid w:val="1FA6B3EF"/>
    <w:rsid w:val="1FB1E5B5"/>
    <w:rsid w:val="1FD52B04"/>
    <w:rsid w:val="1FD95B95"/>
    <w:rsid w:val="1FE78709"/>
    <w:rsid w:val="1FEAFDC1"/>
    <w:rsid w:val="2049EF90"/>
    <w:rsid w:val="2052D8FB"/>
    <w:rsid w:val="2064B6F9"/>
    <w:rsid w:val="20738EE4"/>
    <w:rsid w:val="2094CC29"/>
    <w:rsid w:val="20A380E6"/>
    <w:rsid w:val="20BA34A1"/>
    <w:rsid w:val="20BD687A"/>
    <w:rsid w:val="20DA5A4C"/>
    <w:rsid w:val="20DC0828"/>
    <w:rsid w:val="20EFC274"/>
    <w:rsid w:val="2103E655"/>
    <w:rsid w:val="210CCFFA"/>
    <w:rsid w:val="211C8D7F"/>
    <w:rsid w:val="212AE4F2"/>
    <w:rsid w:val="214674CC"/>
    <w:rsid w:val="214D9809"/>
    <w:rsid w:val="215B3C73"/>
    <w:rsid w:val="216BE8CC"/>
    <w:rsid w:val="2211E1CD"/>
    <w:rsid w:val="2215BE40"/>
    <w:rsid w:val="2222F270"/>
    <w:rsid w:val="222EED29"/>
    <w:rsid w:val="2231EE0C"/>
    <w:rsid w:val="22354362"/>
    <w:rsid w:val="2250C615"/>
    <w:rsid w:val="225CB900"/>
    <w:rsid w:val="228A4DFA"/>
    <w:rsid w:val="2293AC4A"/>
    <w:rsid w:val="22CBC61A"/>
    <w:rsid w:val="22E0CAA3"/>
    <w:rsid w:val="2303CA4F"/>
    <w:rsid w:val="230A7D52"/>
    <w:rsid w:val="2343019B"/>
    <w:rsid w:val="23C40300"/>
    <w:rsid w:val="23CA13F3"/>
    <w:rsid w:val="23D298F1"/>
    <w:rsid w:val="23F4F302"/>
    <w:rsid w:val="23F88961"/>
    <w:rsid w:val="244041DC"/>
    <w:rsid w:val="2459F58E"/>
    <w:rsid w:val="246CC48C"/>
    <w:rsid w:val="2476F251"/>
    <w:rsid w:val="248356B7"/>
    <w:rsid w:val="24BCEB6F"/>
    <w:rsid w:val="24C205C6"/>
    <w:rsid w:val="24F4E233"/>
    <w:rsid w:val="25173390"/>
    <w:rsid w:val="252F1A60"/>
    <w:rsid w:val="25393380"/>
    <w:rsid w:val="25410E47"/>
    <w:rsid w:val="254737E4"/>
    <w:rsid w:val="257B7CC7"/>
    <w:rsid w:val="257BF01B"/>
    <w:rsid w:val="25A9C27E"/>
    <w:rsid w:val="25B52CB9"/>
    <w:rsid w:val="25CC0656"/>
    <w:rsid w:val="25DBA2FE"/>
    <w:rsid w:val="264E6CB1"/>
    <w:rsid w:val="2690D0D5"/>
    <w:rsid w:val="26A55D47"/>
    <w:rsid w:val="26AAB9A1"/>
    <w:rsid w:val="26BB74CC"/>
    <w:rsid w:val="26D1F5A7"/>
    <w:rsid w:val="26EFA594"/>
    <w:rsid w:val="2703C31E"/>
    <w:rsid w:val="2715C83E"/>
    <w:rsid w:val="2718F18B"/>
    <w:rsid w:val="2735018E"/>
    <w:rsid w:val="27380083"/>
    <w:rsid w:val="27452957"/>
    <w:rsid w:val="276F792C"/>
    <w:rsid w:val="27A8AA59"/>
    <w:rsid w:val="27A9A678"/>
    <w:rsid w:val="27AEBB4C"/>
    <w:rsid w:val="27BF25F6"/>
    <w:rsid w:val="27CB8061"/>
    <w:rsid w:val="27F8918C"/>
    <w:rsid w:val="280E8F63"/>
    <w:rsid w:val="28313402"/>
    <w:rsid w:val="2836240C"/>
    <w:rsid w:val="2870A0EF"/>
    <w:rsid w:val="2878EFEC"/>
    <w:rsid w:val="2895988B"/>
    <w:rsid w:val="28E20EAA"/>
    <w:rsid w:val="29268B08"/>
    <w:rsid w:val="2935F6D7"/>
    <w:rsid w:val="29402A51"/>
    <w:rsid w:val="29404B69"/>
    <w:rsid w:val="29587818"/>
    <w:rsid w:val="295B6C75"/>
    <w:rsid w:val="29612359"/>
    <w:rsid w:val="297F637B"/>
    <w:rsid w:val="29856A07"/>
    <w:rsid w:val="299C0369"/>
    <w:rsid w:val="29FC56A6"/>
    <w:rsid w:val="2A09DE6A"/>
    <w:rsid w:val="2A0B01C7"/>
    <w:rsid w:val="2A14F223"/>
    <w:rsid w:val="2A20D025"/>
    <w:rsid w:val="2A4DAA86"/>
    <w:rsid w:val="2A5CF761"/>
    <w:rsid w:val="2A63CF9E"/>
    <w:rsid w:val="2A75A125"/>
    <w:rsid w:val="2A77DF57"/>
    <w:rsid w:val="2A9D5625"/>
    <w:rsid w:val="2AC00F15"/>
    <w:rsid w:val="2ACE2538"/>
    <w:rsid w:val="2AE4EA3B"/>
    <w:rsid w:val="2AFC67D5"/>
    <w:rsid w:val="2B24B928"/>
    <w:rsid w:val="2B2DFEA6"/>
    <w:rsid w:val="2B316E0C"/>
    <w:rsid w:val="2B37462F"/>
    <w:rsid w:val="2B3786C1"/>
    <w:rsid w:val="2B4C8680"/>
    <w:rsid w:val="2B5C19BD"/>
    <w:rsid w:val="2B972AE8"/>
    <w:rsid w:val="2B9955F7"/>
    <w:rsid w:val="2B9B59C8"/>
    <w:rsid w:val="2BA54DA4"/>
    <w:rsid w:val="2BC4BFE2"/>
    <w:rsid w:val="2BC97859"/>
    <w:rsid w:val="2BEA0309"/>
    <w:rsid w:val="2BECB2E6"/>
    <w:rsid w:val="2BF98F68"/>
    <w:rsid w:val="2C070883"/>
    <w:rsid w:val="2C0FE887"/>
    <w:rsid w:val="2C10A73D"/>
    <w:rsid w:val="2C123AD4"/>
    <w:rsid w:val="2C1A3D8A"/>
    <w:rsid w:val="2C44BD64"/>
    <w:rsid w:val="2C776C32"/>
    <w:rsid w:val="2C940956"/>
    <w:rsid w:val="2C997CA4"/>
    <w:rsid w:val="2C9A71FA"/>
    <w:rsid w:val="2C9D4C0F"/>
    <w:rsid w:val="2CE537C3"/>
    <w:rsid w:val="2CF0FE72"/>
    <w:rsid w:val="2D07F8E5"/>
    <w:rsid w:val="2D0DBE1E"/>
    <w:rsid w:val="2D1B5212"/>
    <w:rsid w:val="2D21B5DA"/>
    <w:rsid w:val="2D28259D"/>
    <w:rsid w:val="2D37A010"/>
    <w:rsid w:val="2D43E39E"/>
    <w:rsid w:val="2D4D9329"/>
    <w:rsid w:val="2D53F724"/>
    <w:rsid w:val="2D56B612"/>
    <w:rsid w:val="2D859977"/>
    <w:rsid w:val="2D9184FC"/>
    <w:rsid w:val="2D9B2B2C"/>
    <w:rsid w:val="2DC4D5B2"/>
    <w:rsid w:val="2DCFF4FE"/>
    <w:rsid w:val="2DD1BC63"/>
    <w:rsid w:val="2DD1E984"/>
    <w:rsid w:val="2E168C54"/>
    <w:rsid w:val="2E26E57A"/>
    <w:rsid w:val="2E347B5A"/>
    <w:rsid w:val="2E37D23A"/>
    <w:rsid w:val="2E399C72"/>
    <w:rsid w:val="2E412F69"/>
    <w:rsid w:val="2E497153"/>
    <w:rsid w:val="2E53C0B1"/>
    <w:rsid w:val="2E74933D"/>
    <w:rsid w:val="2E7E1EF2"/>
    <w:rsid w:val="2EAD84EC"/>
    <w:rsid w:val="2ED920AD"/>
    <w:rsid w:val="2EF28673"/>
    <w:rsid w:val="2EF750DE"/>
    <w:rsid w:val="2F3A3FE9"/>
    <w:rsid w:val="2F59A689"/>
    <w:rsid w:val="2F6AC940"/>
    <w:rsid w:val="2F799107"/>
    <w:rsid w:val="2F8DB92F"/>
    <w:rsid w:val="2F91082C"/>
    <w:rsid w:val="2F99A3A7"/>
    <w:rsid w:val="2F9E6931"/>
    <w:rsid w:val="2FBE054D"/>
    <w:rsid w:val="2FD48C1B"/>
    <w:rsid w:val="2FED2F3A"/>
    <w:rsid w:val="301EB4B0"/>
    <w:rsid w:val="3042F101"/>
    <w:rsid w:val="3046C3B1"/>
    <w:rsid w:val="3059083D"/>
    <w:rsid w:val="306E968B"/>
    <w:rsid w:val="307BE275"/>
    <w:rsid w:val="30A82FDC"/>
    <w:rsid w:val="30A87820"/>
    <w:rsid w:val="30EF3D74"/>
    <w:rsid w:val="31385951"/>
    <w:rsid w:val="3147EE90"/>
    <w:rsid w:val="314BB33B"/>
    <w:rsid w:val="315DD2CB"/>
    <w:rsid w:val="3169B020"/>
    <w:rsid w:val="3173575D"/>
    <w:rsid w:val="317A2691"/>
    <w:rsid w:val="318161EE"/>
    <w:rsid w:val="31955117"/>
    <w:rsid w:val="31BA7A79"/>
    <w:rsid w:val="31D5A866"/>
    <w:rsid w:val="31E0C7AE"/>
    <w:rsid w:val="31E86F6D"/>
    <w:rsid w:val="31EEEA58"/>
    <w:rsid w:val="320FED89"/>
    <w:rsid w:val="32577484"/>
    <w:rsid w:val="3257A406"/>
    <w:rsid w:val="325EC941"/>
    <w:rsid w:val="327AAE90"/>
    <w:rsid w:val="32810C0A"/>
    <w:rsid w:val="328EBC1B"/>
    <w:rsid w:val="328FF5A3"/>
    <w:rsid w:val="32A94FD6"/>
    <w:rsid w:val="32AEF4AC"/>
    <w:rsid w:val="32B275E9"/>
    <w:rsid w:val="32C52D60"/>
    <w:rsid w:val="32D6B59F"/>
    <w:rsid w:val="332CEF58"/>
    <w:rsid w:val="33556C2B"/>
    <w:rsid w:val="3355A173"/>
    <w:rsid w:val="3358B352"/>
    <w:rsid w:val="33865D7C"/>
    <w:rsid w:val="338CF110"/>
    <w:rsid w:val="3393813D"/>
    <w:rsid w:val="33A49DD9"/>
    <w:rsid w:val="33A78F0A"/>
    <w:rsid w:val="33A8A154"/>
    <w:rsid w:val="33D6C233"/>
    <w:rsid w:val="33E3297F"/>
    <w:rsid w:val="341A09D4"/>
    <w:rsid w:val="3479C667"/>
    <w:rsid w:val="348CFB05"/>
    <w:rsid w:val="34DDCBB0"/>
    <w:rsid w:val="34F8C2A5"/>
    <w:rsid w:val="34FBBBC3"/>
    <w:rsid w:val="35133ABB"/>
    <w:rsid w:val="3527CE8C"/>
    <w:rsid w:val="3530E922"/>
    <w:rsid w:val="35355761"/>
    <w:rsid w:val="35380E49"/>
    <w:rsid w:val="356B7052"/>
    <w:rsid w:val="3576A827"/>
    <w:rsid w:val="3579B78F"/>
    <w:rsid w:val="35C04057"/>
    <w:rsid w:val="35D1EB68"/>
    <w:rsid w:val="35E65805"/>
    <w:rsid w:val="3627B887"/>
    <w:rsid w:val="363F1045"/>
    <w:rsid w:val="3656B8DF"/>
    <w:rsid w:val="365CFCA3"/>
    <w:rsid w:val="3684DAB9"/>
    <w:rsid w:val="36A4840C"/>
    <w:rsid w:val="36C4B23C"/>
    <w:rsid w:val="36CA75FE"/>
    <w:rsid w:val="36CC23F5"/>
    <w:rsid w:val="36DAD83C"/>
    <w:rsid w:val="36FD9858"/>
    <w:rsid w:val="3738A410"/>
    <w:rsid w:val="3749A15F"/>
    <w:rsid w:val="376CBFAA"/>
    <w:rsid w:val="3771A1AD"/>
    <w:rsid w:val="377B90B2"/>
    <w:rsid w:val="3786E8E5"/>
    <w:rsid w:val="37B385CA"/>
    <w:rsid w:val="37D729D9"/>
    <w:rsid w:val="37DD2084"/>
    <w:rsid w:val="37EC5A5C"/>
    <w:rsid w:val="382F7D79"/>
    <w:rsid w:val="3832235A"/>
    <w:rsid w:val="3843B840"/>
    <w:rsid w:val="388DE25A"/>
    <w:rsid w:val="389673EB"/>
    <w:rsid w:val="38A4F0DC"/>
    <w:rsid w:val="38D1DBB8"/>
    <w:rsid w:val="38DDEF6E"/>
    <w:rsid w:val="39197ABB"/>
    <w:rsid w:val="3925E64D"/>
    <w:rsid w:val="394E736A"/>
    <w:rsid w:val="397812E2"/>
    <w:rsid w:val="3978B838"/>
    <w:rsid w:val="39E1EC4D"/>
    <w:rsid w:val="3A1A187F"/>
    <w:rsid w:val="3A2827D3"/>
    <w:rsid w:val="3A381A60"/>
    <w:rsid w:val="3A4648F1"/>
    <w:rsid w:val="3A59F47C"/>
    <w:rsid w:val="3AA74339"/>
    <w:rsid w:val="3AB1E735"/>
    <w:rsid w:val="3B0086D4"/>
    <w:rsid w:val="3B054144"/>
    <w:rsid w:val="3B30A097"/>
    <w:rsid w:val="3B31D72B"/>
    <w:rsid w:val="3B3A1E8C"/>
    <w:rsid w:val="3B5B4074"/>
    <w:rsid w:val="3B72ADC1"/>
    <w:rsid w:val="3BB69CFE"/>
    <w:rsid w:val="3BC14F5F"/>
    <w:rsid w:val="3C116412"/>
    <w:rsid w:val="3C1A5250"/>
    <w:rsid w:val="3C23F9BE"/>
    <w:rsid w:val="3C3E388F"/>
    <w:rsid w:val="3C4D322C"/>
    <w:rsid w:val="3C79E132"/>
    <w:rsid w:val="3C96232F"/>
    <w:rsid w:val="3C97415D"/>
    <w:rsid w:val="3CA8FE30"/>
    <w:rsid w:val="3CBEA5FC"/>
    <w:rsid w:val="3D0AFFFB"/>
    <w:rsid w:val="3D0C8A01"/>
    <w:rsid w:val="3D0E4B15"/>
    <w:rsid w:val="3D2B0A1B"/>
    <w:rsid w:val="3D2C41BC"/>
    <w:rsid w:val="3D31BD1E"/>
    <w:rsid w:val="3D45C747"/>
    <w:rsid w:val="3D6AC4D2"/>
    <w:rsid w:val="3D7D0279"/>
    <w:rsid w:val="3DB4949F"/>
    <w:rsid w:val="3DBD53EC"/>
    <w:rsid w:val="3DC1DCB2"/>
    <w:rsid w:val="3E015AC3"/>
    <w:rsid w:val="3E0B75AD"/>
    <w:rsid w:val="3E25F04B"/>
    <w:rsid w:val="3E28A5BE"/>
    <w:rsid w:val="3E6ACF91"/>
    <w:rsid w:val="3E6D3987"/>
    <w:rsid w:val="3E74F0B4"/>
    <w:rsid w:val="3EAFFFD0"/>
    <w:rsid w:val="3EB369FE"/>
    <w:rsid w:val="3EB78D4B"/>
    <w:rsid w:val="3EB952B8"/>
    <w:rsid w:val="3EC4D0C1"/>
    <w:rsid w:val="3EFD869C"/>
    <w:rsid w:val="3F2FDAB0"/>
    <w:rsid w:val="3F62FF50"/>
    <w:rsid w:val="3F99C662"/>
    <w:rsid w:val="3FC70D41"/>
    <w:rsid w:val="3FEEE56C"/>
    <w:rsid w:val="3FF0ABD4"/>
    <w:rsid w:val="404714F4"/>
    <w:rsid w:val="40532ADB"/>
    <w:rsid w:val="4063E465"/>
    <w:rsid w:val="40773386"/>
    <w:rsid w:val="4098A93F"/>
    <w:rsid w:val="409E5380"/>
    <w:rsid w:val="40C8B6B4"/>
    <w:rsid w:val="40D60014"/>
    <w:rsid w:val="40E17398"/>
    <w:rsid w:val="410E76F1"/>
    <w:rsid w:val="412BCD33"/>
    <w:rsid w:val="414F30E8"/>
    <w:rsid w:val="41566DD0"/>
    <w:rsid w:val="415F2FE2"/>
    <w:rsid w:val="4169964D"/>
    <w:rsid w:val="41BF6E04"/>
    <w:rsid w:val="41F9DD43"/>
    <w:rsid w:val="41FE0882"/>
    <w:rsid w:val="42043222"/>
    <w:rsid w:val="421B0F57"/>
    <w:rsid w:val="42357B2A"/>
    <w:rsid w:val="4239E750"/>
    <w:rsid w:val="4266BCBC"/>
    <w:rsid w:val="426D3DE9"/>
    <w:rsid w:val="42974613"/>
    <w:rsid w:val="42AA6E90"/>
    <w:rsid w:val="42C7F7A3"/>
    <w:rsid w:val="42F4C34F"/>
    <w:rsid w:val="42F99BFE"/>
    <w:rsid w:val="4309518C"/>
    <w:rsid w:val="430A8FD1"/>
    <w:rsid w:val="432CE005"/>
    <w:rsid w:val="4331BB04"/>
    <w:rsid w:val="43401DCA"/>
    <w:rsid w:val="434A72CD"/>
    <w:rsid w:val="436CF40E"/>
    <w:rsid w:val="437A0971"/>
    <w:rsid w:val="4392717E"/>
    <w:rsid w:val="43B92AE0"/>
    <w:rsid w:val="43BAD5CC"/>
    <w:rsid w:val="442E13AE"/>
    <w:rsid w:val="44943212"/>
    <w:rsid w:val="44A47D42"/>
    <w:rsid w:val="45256276"/>
    <w:rsid w:val="454D4CBC"/>
    <w:rsid w:val="45681207"/>
    <w:rsid w:val="456F1D2F"/>
    <w:rsid w:val="4573D0E7"/>
    <w:rsid w:val="45922BE8"/>
    <w:rsid w:val="45B185FB"/>
    <w:rsid w:val="45CCD366"/>
    <w:rsid w:val="45D7D07A"/>
    <w:rsid w:val="45E086D3"/>
    <w:rsid w:val="45E0D29E"/>
    <w:rsid w:val="463D7809"/>
    <w:rsid w:val="46402E9E"/>
    <w:rsid w:val="464BCB1F"/>
    <w:rsid w:val="465FAFEF"/>
    <w:rsid w:val="466176B9"/>
    <w:rsid w:val="46709B4F"/>
    <w:rsid w:val="467CC5D2"/>
    <w:rsid w:val="467E6CF4"/>
    <w:rsid w:val="468CCA93"/>
    <w:rsid w:val="46A609F2"/>
    <w:rsid w:val="46A941EF"/>
    <w:rsid w:val="46BE7BE3"/>
    <w:rsid w:val="46CD43AA"/>
    <w:rsid w:val="46D701CC"/>
    <w:rsid w:val="46E3F181"/>
    <w:rsid w:val="473A7AAB"/>
    <w:rsid w:val="473DDBF7"/>
    <w:rsid w:val="4742DA1B"/>
    <w:rsid w:val="47554E7A"/>
    <w:rsid w:val="475FA37D"/>
    <w:rsid w:val="47871159"/>
    <w:rsid w:val="4789AA70"/>
    <w:rsid w:val="478AF763"/>
    <w:rsid w:val="479F2BFA"/>
    <w:rsid w:val="47AC4143"/>
    <w:rsid w:val="47B3AA34"/>
    <w:rsid w:val="47BAEA28"/>
    <w:rsid w:val="47F0A719"/>
    <w:rsid w:val="4825072D"/>
    <w:rsid w:val="483B1CAF"/>
    <w:rsid w:val="4856E7AD"/>
    <w:rsid w:val="48806AAF"/>
    <w:rsid w:val="4881F789"/>
    <w:rsid w:val="48B3BA68"/>
    <w:rsid w:val="48B7E3BC"/>
    <w:rsid w:val="48BE9435"/>
    <w:rsid w:val="48C6A57C"/>
    <w:rsid w:val="48D8E87F"/>
    <w:rsid w:val="48EF2C32"/>
    <w:rsid w:val="48F1B16F"/>
    <w:rsid w:val="490556A5"/>
    <w:rsid w:val="491304DE"/>
    <w:rsid w:val="49179098"/>
    <w:rsid w:val="491FF270"/>
    <w:rsid w:val="493A11D9"/>
    <w:rsid w:val="495E4CF4"/>
    <w:rsid w:val="498FFC7D"/>
    <w:rsid w:val="49C2608D"/>
    <w:rsid w:val="49C92D26"/>
    <w:rsid w:val="49C983CA"/>
    <w:rsid w:val="49CCE4C6"/>
    <w:rsid w:val="4A0269E6"/>
    <w:rsid w:val="4A12B431"/>
    <w:rsid w:val="4A3BE664"/>
    <w:rsid w:val="4A4797DD"/>
    <w:rsid w:val="4A4A2D5F"/>
    <w:rsid w:val="4A82D7A2"/>
    <w:rsid w:val="4AA09774"/>
    <w:rsid w:val="4AE4B499"/>
    <w:rsid w:val="4B067A3A"/>
    <w:rsid w:val="4B11B15B"/>
    <w:rsid w:val="4B16D187"/>
    <w:rsid w:val="4B1D9AB5"/>
    <w:rsid w:val="4B4C709B"/>
    <w:rsid w:val="4B4E3A67"/>
    <w:rsid w:val="4B67865F"/>
    <w:rsid w:val="4B9F4FF3"/>
    <w:rsid w:val="4BAD3650"/>
    <w:rsid w:val="4BD38B7A"/>
    <w:rsid w:val="4BD6B124"/>
    <w:rsid w:val="4BE7D8D4"/>
    <w:rsid w:val="4BF444CF"/>
    <w:rsid w:val="4BF959A3"/>
    <w:rsid w:val="4C07A4B4"/>
    <w:rsid w:val="4C0FE0C3"/>
    <w:rsid w:val="4C1AF52A"/>
    <w:rsid w:val="4C21F83F"/>
    <w:rsid w:val="4C2EB36F"/>
    <w:rsid w:val="4C315002"/>
    <w:rsid w:val="4C3E595E"/>
    <w:rsid w:val="4C4E29A8"/>
    <w:rsid w:val="4C5060E8"/>
    <w:rsid w:val="4C8CD4E1"/>
    <w:rsid w:val="4C95D581"/>
    <w:rsid w:val="4C9840FE"/>
    <w:rsid w:val="4C9C565A"/>
    <w:rsid w:val="4CCC781B"/>
    <w:rsid w:val="4CD81786"/>
    <w:rsid w:val="4CE507D2"/>
    <w:rsid w:val="4CE6E478"/>
    <w:rsid w:val="4D0426BD"/>
    <w:rsid w:val="4D1C3994"/>
    <w:rsid w:val="4D279649"/>
    <w:rsid w:val="4D47E0E8"/>
    <w:rsid w:val="4D4D4D6D"/>
    <w:rsid w:val="4D5FC2C6"/>
    <w:rsid w:val="4D71AB0C"/>
    <w:rsid w:val="4DA20425"/>
    <w:rsid w:val="4DAAA130"/>
    <w:rsid w:val="4DB007F0"/>
    <w:rsid w:val="4DB5864C"/>
    <w:rsid w:val="4DBDAA2A"/>
    <w:rsid w:val="4DEC7231"/>
    <w:rsid w:val="4E21444C"/>
    <w:rsid w:val="4E3052B9"/>
    <w:rsid w:val="4E5578E0"/>
    <w:rsid w:val="4E578DC4"/>
    <w:rsid w:val="4E664261"/>
    <w:rsid w:val="4E69FC67"/>
    <w:rsid w:val="4EAD4624"/>
    <w:rsid w:val="4EF0D60B"/>
    <w:rsid w:val="4F0AED4F"/>
    <w:rsid w:val="4F267D29"/>
    <w:rsid w:val="4F269E9F"/>
    <w:rsid w:val="4F4485D8"/>
    <w:rsid w:val="4F49EFF1"/>
    <w:rsid w:val="4F75C91B"/>
    <w:rsid w:val="4F7EB2C0"/>
    <w:rsid w:val="4FA4285E"/>
    <w:rsid w:val="500504A5"/>
    <w:rsid w:val="5005A31D"/>
    <w:rsid w:val="50219143"/>
    <w:rsid w:val="50521F81"/>
    <w:rsid w:val="5063FC92"/>
    <w:rsid w:val="50746359"/>
    <w:rsid w:val="5089129E"/>
    <w:rsid w:val="50ACD93B"/>
    <w:rsid w:val="50BDF7AA"/>
    <w:rsid w:val="50C0AE74"/>
    <w:rsid w:val="50CADD77"/>
    <w:rsid w:val="50CF97E5"/>
    <w:rsid w:val="50D1ABC3"/>
    <w:rsid w:val="50D3568B"/>
    <w:rsid w:val="50DB0CB6"/>
    <w:rsid w:val="50F62FCB"/>
    <w:rsid w:val="510EB61B"/>
    <w:rsid w:val="5123DC05"/>
    <w:rsid w:val="513E0081"/>
    <w:rsid w:val="5175D39E"/>
    <w:rsid w:val="5177E2BC"/>
    <w:rsid w:val="51786F9C"/>
    <w:rsid w:val="518B3277"/>
    <w:rsid w:val="518ECB37"/>
    <w:rsid w:val="51A4006F"/>
    <w:rsid w:val="51CDE9F9"/>
    <w:rsid w:val="51CF696F"/>
    <w:rsid w:val="51E3AEA1"/>
    <w:rsid w:val="520597D1"/>
    <w:rsid w:val="5243FA6A"/>
    <w:rsid w:val="5256CEB7"/>
    <w:rsid w:val="52573D2F"/>
    <w:rsid w:val="525A9CAE"/>
    <w:rsid w:val="526FBE64"/>
    <w:rsid w:val="5271D693"/>
    <w:rsid w:val="52740371"/>
    <w:rsid w:val="528EE5A6"/>
    <w:rsid w:val="5293138B"/>
    <w:rsid w:val="52A53CAA"/>
    <w:rsid w:val="52BDF80C"/>
    <w:rsid w:val="52C9C400"/>
    <w:rsid w:val="52D864EA"/>
    <w:rsid w:val="52E3E87C"/>
    <w:rsid w:val="52E4DA03"/>
    <w:rsid w:val="52E9E28B"/>
    <w:rsid w:val="534C5138"/>
    <w:rsid w:val="534FE8A0"/>
    <w:rsid w:val="5350C294"/>
    <w:rsid w:val="535F68A2"/>
    <w:rsid w:val="53660532"/>
    <w:rsid w:val="537BB732"/>
    <w:rsid w:val="53924446"/>
    <w:rsid w:val="5392F306"/>
    <w:rsid w:val="5393E370"/>
    <w:rsid w:val="53B240E0"/>
    <w:rsid w:val="53C0D55F"/>
    <w:rsid w:val="541BA544"/>
    <w:rsid w:val="543EB365"/>
    <w:rsid w:val="5450B523"/>
    <w:rsid w:val="5462022F"/>
    <w:rsid w:val="54717CEF"/>
    <w:rsid w:val="547ADE19"/>
    <w:rsid w:val="548A9AC0"/>
    <w:rsid w:val="54A52E7B"/>
    <w:rsid w:val="54A86041"/>
    <w:rsid w:val="54D7CD62"/>
    <w:rsid w:val="54DF52EC"/>
    <w:rsid w:val="54F76432"/>
    <w:rsid w:val="55052D9A"/>
    <w:rsid w:val="55058556"/>
    <w:rsid w:val="551056D3"/>
    <w:rsid w:val="551ACEEA"/>
    <w:rsid w:val="554D7C25"/>
    <w:rsid w:val="558825D6"/>
    <w:rsid w:val="559AAC43"/>
    <w:rsid w:val="55AB651A"/>
    <w:rsid w:val="55B76CC7"/>
    <w:rsid w:val="55F3E38D"/>
    <w:rsid w:val="55F4286B"/>
    <w:rsid w:val="561B3B67"/>
    <w:rsid w:val="561ED9B1"/>
    <w:rsid w:val="56433483"/>
    <w:rsid w:val="5647E4B0"/>
    <w:rsid w:val="567E2538"/>
    <w:rsid w:val="568DE256"/>
    <w:rsid w:val="56A2AF2D"/>
    <w:rsid w:val="56A69E96"/>
    <w:rsid w:val="574AA78C"/>
    <w:rsid w:val="577D1AF1"/>
    <w:rsid w:val="577EB0EC"/>
    <w:rsid w:val="578499A6"/>
    <w:rsid w:val="57B9C1A8"/>
    <w:rsid w:val="57BB5FCE"/>
    <w:rsid w:val="58167FA2"/>
    <w:rsid w:val="5826D92F"/>
    <w:rsid w:val="5837BAF0"/>
    <w:rsid w:val="584E2C36"/>
    <w:rsid w:val="586B9714"/>
    <w:rsid w:val="58742EB4"/>
    <w:rsid w:val="588AED4B"/>
    <w:rsid w:val="58C1BED6"/>
    <w:rsid w:val="58C776B5"/>
    <w:rsid w:val="58E8CDF8"/>
    <w:rsid w:val="5944E386"/>
    <w:rsid w:val="595F7741"/>
    <w:rsid w:val="5968E233"/>
    <w:rsid w:val="59B97340"/>
    <w:rsid w:val="59BCE8EA"/>
    <w:rsid w:val="5A128BA6"/>
    <w:rsid w:val="5A207B36"/>
    <w:rsid w:val="5A4D9298"/>
    <w:rsid w:val="5A79D42A"/>
    <w:rsid w:val="5ABE8040"/>
    <w:rsid w:val="5AC715B3"/>
    <w:rsid w:val="5B040DD8"/>
    <w:rsid w:val="5B0D4CC2"/>
    <w:rsid w:val="5B0F4500"/>
    <w:rsid w:val="5B10675B"/>
    <w:rsid w:val="5B2FCE03"/>
    <w:rsid w:val="5B6A3D1E"/>
    <w:rsid w:val="5B816F2E"/>
    <w:rsid w:val="5B940F3D"/>
    <w:rsid w:val="5BA2271B"/>
    <w:rsid w:val="5BC677B8"/>
    <w:rsid w:val="5BE37C0A"/>
    <w:rsid w:val="5BE9E091"/>
    <w:rsid w:val="5BFF148A"/>
    <w:rsid w:val="5C0ADB01"/>
    <w:rsid w:val="5C2EE218"/>
    <w:rsid w:val="5C35C7EC"/>
    <w:rsid w:val="5C503BB7"/>
    <w:rsid w:val="5C651DAC"/>
    <w:rsid w:val="5C7797AD"/>
    <w:rsid w:val="5C911AD0"/>
    <w:rsid w:val="5C94632B"/>
    <w:rsid w:val="5CC282E9"/>
    <w:rsid w:val="5CC6C3FC"/>
    <w:rsid w:val="5CFD89D5"/>
    <w:rsid w:val="5D39A74E"/>
    <w:rsid w:val="5D6FBA5B"/>
    <w:rsid w:val="5D9D4F55"/>
    <w:rsid w:val="5DA3764D"/>
    <w:rsid w:val="5DACF7FB"/>
    <w:rsid w:val="5DBA1DE1"/>
    <w:rsid w:val="5DC6FA1D"/>
    <w:rsid w:val="5DD5C632"/>
    <w:rsid w:val="5DDACC47"/>
    <w:rsid w:val="5DDF1F16"/>
    <w:rsid w:val="5DDF3D91"/>
    <w:rsid w:val="5DFCAAFE"/>
    <w:rsid w:val="5E78963D"/>
    <w:rsid w:val="5E9FE4A7"/>
    <w:rsid w:val="5ECF8E24"/>
    <w:rsid w:val="5ED4DA47"/>
    <w:rsid w:val="5F0D132B"/>
    <w:rsid w:val="5F4BB039"/>
    <w:rsid w:val="5F720EE4"/>
    <w:rsid w:val="5F80E1E5"/>
    <w:rsid w:val="5F9F050F"/>
    <w:rsid w:val="5FAFA890"/>
    <w:rsid w:val="5FB95009"/>
    <w:rsid w:val="600888AF"/>
    <w:rsid w:val="60138876"/>
    <w:rsid w:val="601FF25D"/>
    <w:rsid w:val="602ACF5B"/>
    <w:rsid w:val="6039C598"/>
    <w:rsid w:val="60755FC0"/>
    <w:rsid w:val="607C1B86"/>
    <w:rsid w:val="60851EC0"/>
    <w:rsid w:val="608FD911"/>
    <w:rsid w:val="6095680B"/>
    <w:rsid w:val="60A01A44"/>
    <w:rsid w:val="60A9F4DB"/>
    <w:rsid w:val="60AADC5A"/>
    <w:rsid w:val="60C4CE29"/>
    <w:rsid w:val="60D02022"/>
    <w:rsid w:val="60D120A6"/>
    <w:rsid w:val="60F1C743"/>
    <w:rsid w:val="60F7407E"/>
    <w:rsid w:val="6145BD15"/>
    <w:rsid w:val="61524735"/>
    <w:rsid w:val="617D8A65"/>
    <w:rsid w:val="619D6A89"/>
    <w:rsid w:val="61A0E1E4"/>
    <w:rsid w:val="61BE9B70"/>
    <w:rsid w:val="61D536E1"/>
    <w:rsid w:val="61E625F2"/>
    <w:rsid w:val="61E7C421"/>
    <w:rsid w:val="61F18548"/>
    <w:rsid w:val="62138D8C"/>
    <w:rsid w:val="62456225"/>
    <w:rsid w:val="625F64DE"/>
    <w:rsid w:val="626D5149"/>
    <w:rsid w:val="62B29039"/>
    <w:rsid w:val="62CB7B2D"/>
    <w:rsid w:val="62FAFDCD"/>
    <w:rsid w:val="6308ED90"/>
    <w:rsid w:val="630EA11C"/>
    <w:rsid w:val="63176288"/>
    <w:rsid w:val="635ADCD9"/>
    <w:rsid w:val="6373D812"/>
    <w:rsid w:val="63A4E218"/>
    <w:rsid w:val="63B41ED4"/>
    <w:rsid w:val="63C5018E"/>
    <w:rsid w:val="63CB24E6"/>
    <w:rsid w:val="63D46B26"/>
    <w:rsid w:val="63E20DDD"/>
    <w:rsid w:val="63E4BCFA"/>
    <w:rsid w:val="6404717D"/>
    <w:rsid w:val="640BEDC9"/>
    <w:rsid w:val="645CFF2A"/>
    <w:rsid w:val="64D69A1E"/>
    <w:rsid w:val="64F2FA09"/>
    <w:rsid w:val="64F7AF06"/>
    <w:rsid w:val="65014FEB"/>
    <w:rsid w:val="6522F1B3"/>
    <w:rsid w:val="653EF1C7"/>
    <w:rsid w:val="653FEDE6"/>
    <w:rsid w:val="65D16344"/>
    <w:rsid w:val="65DB9387"/>
    <w:rsid w:val="65DFCB9B"/>
    <w:rsid w:val="65F6CDB3"/>
    <w:rsid w:val="663BB8EF"/>
    <w:rsid w:val="664E072B"/>
    <w:rsid w:val="667E0422"/>
    <w:rsid w:val="669C242D"/>
    <w:rsid w:val="67487D21"/>
    <w:rsid w:val="676C5395"/>
    <w:rsid w:val="676FC7DC"/>
    <w:rsid w:val="6786C012"/>
    <w:rsid w:val="67B0F075"/>
    <w:rsid w:val="67C83947"/>
    <w:rsid w:val="67C85DFD"/>
    <w:rsid w:val="67E6358C"/>
    <w:rsid w:val="68053590"/>
    <w:rsid w:val="68224E69"/>
    <w:rsid w:val="68228FEF"/>
    <w:rsid w:val="682AEF17"/>
    <w:rsid w:val="682DDCF4"/>
    <w:rsid w:val="684A2580"/>
    <w:rsid w:val="686BCD4C"/>
    <w:rsid w:val="68B92100"/>
    <w:rsid w:val="68C017B5"/>
    <w:rsid w:val="68CACC71"/>
    <w:rsid w:val="68E05AF3"/>
    <w:rsid w:val="68F4FB79"/>
    <w:rsid w:val="693A7613"/>
    <w:rsid w:val="6942EADD"/>
    <w:rsid w:val="694432C2"/>
    <w:rsid w:val="694709F2"/>
    <w:rsid w:val="695BF8D7"/>
    <w:rsid w:val="698D60FE"/>
    <w:rsid w:val="6991EA96"/>
    <w:rsid w:val="69B0A19E"/>
    <w:rsid w:val="69B0EFE4"/>
    <w:rsid w:val="69B7F7AC"/>
    <w:rsid w:val="69E08E96"/>
    <w:rsid w:val="6A135F09"/>
    <w:rsid w:val="6A22B3F4"/>
    <w:rsid w:val="6A2DD201"/>
    <w:rsid w:val="6A316C23"/>
    <w:rsid w:val="6A4A2C02"/>
    <w:rsid w:val="6A699B67"/>
    <w:rsid w:val="6A6F3D1B"/>
    <w:rsid w:val="6AB00096"/>
    <w:rsid w:val="6AB38D11"/>
    <w:rsid w:val="6AF3E354"/>
    <w:rsid w:val="6B1EA688"/>
    <w:rsid w:val="6B24AA14"/>
    <w:rsid w:val="6B308802"/>
    <w:rsid w:val="6B32EF8E"/>
    <w:rsid w:val="6B547A56"/>
    <w:rsid w:val="6B68FEF3"/>
    <w:rsid w:val="6B72B1E6"/>
    <w:rsid w:val="6B9B4EB2"/>
    <w:rsid w:val="6BA75470"/>
    <w:rsid w:val="6BB127A8"/>
    <w:rsid w:val="6BD5A127"/>
    <w:rsid w:val="6C1E56BC"/>
    <w:rsid w:val="6C2809AF"/>
    <w:rsid w:val="6C55D07F"/>
    <w:rsid w:val="6C6340B2"/>
    <w:rsid w:val="6C77A41D"/>
    <w:rsid w:val="6C7E9B22"/>
    <w:rsid w:val="6C9A08B8"/>
    <w:rsid w:val="6C9A9598"/>
    <w:rsid w:val="6CCA920F"/>
    <w:rsid w:val="6CD0DDF5"/>
    <w:rsid w:val="6CD407DE"/>
    <w:rsid w:val="6CE8B561"/>
    <w:rsid w:val="6D197C78"/>
    <w:rsid w:val="6D248E0E"/>
    <w:rsid w:val="6D32644E"/>
    <w:rsid w:val="6D42E92C"/>
    <w:rsid w:val="6D4CF809"/>
    <w:rsid w:val="6D5A88E5"/>
    <w:rsid w:val="6D5E188D"/>
    <w:rsid w:val="6D6DBBD3"/>
    <w:rsid w:val="6D80394F"/>
    <w:rsid w:val="6D9A3592"/>
    <w:rsid w:val="6DA70800"/>
    <w:rsid w:val="6DCDF1AA"/>
    <w:rsid w:val="6DD25260"/>
    <w:rsid w:val="6DDF9CBB"/>
    <w:rsid w:val="6DF9C03C"/>
    <w:rsid w:val="6E003FF5"/>
    <w:rsid w:val="6E035CE5"/>
    <w:rsid w:val="6E08441F"/>
    <w:rsid w:val="6E18BE1D"/>
    <w:rsid w:val="6E5CD7B6"/>
    <w:rsid w:val="6EA43D71"/>
    <w:rsid w:val="6EF067C6"/>
    <w:rsid w:val="6EFE3E1B"/>
    <w:rsid w:val="6F092589"/>
    <w:rsid w:val="6F616FDE"/>
    <w:rsid w:val="6F6244BF"/>
    <w:rsid w:val="6F667DF3"/>
    <w:rsid w:val="6F985709"/>
    <w:rsid w:val="6FAE2C1A"/>
    <w:rsid w:val="6FFA3BAE"/>
    <w:rsid w:val="7017BD4B"/>
    <w:rsid w:val="70311DF9"/>
    <w:rsid w:val="70385812"/>
    <w:rsid w:val="70461FEA"/>
    <w:rsid w:val="707F6DCC"/>
    <w:rsid w:val="708586F2"/>
    <w:rsid w:val="709B940F"/>
    <w:rsid w:val="70B7D391"/>
    <w:rsid w:val="70BE0BC7"/>
    <w:rsid w:val="70C2FFB6"/>
    <w:rsid w:val="7110CD6A"/>
    <w:rsid w:val="71123923"/>
    <w:rsid w:val="71294612"/>
    <w:rsid w:val="713064DF"/>
    <w:rsid w:val="716324D8"/>
    <w:rsid w:val="719C313F"/>
    <w:rsid w:val="71AE1117"/>
    <w:rsid w:val="71FBEFAD"/>
    <w:rsid w:val="720E3236"/>
    <w:rsid w:val="7229DEB6"/>
    <w:rsid w:val="72520B49"/>
    <w:rsid w:val="726BABC1"/>
    <w:rsid w:val="72750C52"/>
    <w:rsid w:val="7276C0EE"/>
    <w:rsid w:val="729DA332"/>
    <w:rsid w:val="72A7F490"/>
    <w:rsid w:val="72BACB3D"/>
    <w:rsid w:val="72E83E84"/>
    <w:rsid w:val="72F7481D"/>
    <w:rsid w:val="732964AC"/>
    <w:rsid w:val="73330EF5"/>
    <w:rsid w:val="733857C6"/>
    <w:rsid w:val="733C961A"/>
    <w:rsid w:val="7356AF03"/>
    <w:rsid w:val="738CAC55"/>
    <w:rsid w:val="73D05E29"/>
    <w:rsid w:val="73DC14ED"/>
    <w:rsid w:val="7407B73D"/>
    <w:rsid w:val="7415C552"/>
    <w:rsid w:val="7453498D"/>
    <w:rsid w:val="74781283"/>
    <w:rsid w:val="7480450F"/>
    <w:rsid w:val="74F316DC"/>
    <w:rsid w:val="7506663E"/>
    <w:rsid w:val="752FBD9E"/>
    <w:rsid w:val="7531D59A"/>
    <w:rsid w:val="7566AA77"/>
    <w:rsid w:val="75AC8F23"/>
    <w:rsid w:val="75BC1D87"/>
    <w:rsid w:val="75C966E7"/>
    <w:rsid w:val="75D52EA3"/>
    <w:rsid w:val="75D973C9"/>
    <w:rsid w:val="761359DC"/>
    <w:rsid w:val="762383D9"/>
    <w:rsid w:val="7632A484"/>
    <w:rsid w:val="7638CBA2"/>
    <w:rsid w:val="763B0149"/>
    <w:rsid w:val="763F2F11"/>
    <w:rsid w:val="764CF03E"/>
    <w:rsid w:val="7674C3BC"/>
    <w:rsid w:val="76C350F8"/>
    <w:rsid w:val="76D2DCCC"/>
    <w:rsid w:val="76D6DE1C"/>
    <w:rsid w:val="76F11276"/>
    <w:rsid w:val="76F2D4C2"/>
    <w:rsid w:val="76FA5B7C"/>
    <w:rsid w:val="774DD907"/>
    <w:rsid w:val="77613ED7"/>
    <w:rsid w:val="776E52C3"/>
    <w:rsid w:val="77727610"/>
    <w:rsid w:val="77753897"/>
    <w:rsid w:val="779501E9"/>
    <w:rsid w:val="779E2903"/>
    <w:rsid w:val="77A0959D"/>
    <w:rsid w:val="77BE4075"/>
    <w:rsid w:val="77EEC07F"/>
    <w:rsid w:val="781393F6"/>
    <w:rsid w:val="78246D7D"/>
    <w:rsid w:val="7836234B"/>
    <w:rsid w:val="783AA7DA"/>
    <w:rsid w:val="784F6E86"/>
    <w:rsid w:val="786215B6"/>
    <w:rsid w:val="78937AA6"/>
    <w:rsid w:val="78AA987A"/>
    <w:rsid w:val="78D18119"/>
    <w:rsid w:val="78E903A4"/>
    <w:rsid w:val="791151F4"/>
    <w:rsid w:val="7951ECF0"/>
    <w:rsid w:val="7959D662"/>
    <w:rsid w:val="79B4F319"/>
    <w:rsid w:val="79CC60A1"/>
    <w:rsid w:val="79F79388"/>
    <w:rsid w:val="79FAB8DE"/>
    <w:rsid w:val="79FDE617"/>
    <w:rsid w:val="7A050954"/>
    <w:rsid w:val="7A1EFAFF"/>
    <w:rsid w:val="7A225F96"/>
    <w:rsid w:val="7A3AB8B7"/>
    <w:rsid w:val="7A50F0AF"/>
    <w:rsid w:val="7A6B8FBE"/>
    <w:rsid w:val="7A88080C"/>
    <w:rsid w:val="7AA14675"/>
    <w:rsid w:val="7AA72D0D"/>
    <w:rsid w:val="7AAD1E5F"/>
    <w:rsid w:val="7AC445E6"/>
    <w:rsid w:val="7AC90098"/>
    <w:rsid w:val="7ADC663F"/>
    <w:rsid w:val="7B2298BA"/>
    <w:rsid w:val="7B274203"/>
    <w:rsid w:val="7B5E43AF"/>
    <w:rsid w:val="7B763918"/>
    <w:rsid w:val="7B96FE12"/>
    <w:rsid w:val="7BA7BF89"/>
    <w:rsid w:val="7BCCBAC4"/>
    <w:rsid w:val="7BED7FC6"/>
    <w:rsid w:val="7BF48EE7"/>
    <w:rsid w:val="7BFE9080"/>
    <w:rsid w:val="7C0CFE71"/>
    <w:rsid w:val="7C30890F"/>
    <w:rsid w:val="7C42FD6E"/>
    <w:rsid w:val="7C5A0751"/>
    <w:rsid w:val="7C6C271A"/>
    <w:rsid w:val="7C7B050C"/>
    <w:rsid w:val="7C7D6C89"/>
    <w:rsid w:val="7C8843D4"/>
    <w:rsid w:val="7CA7A917"/>
    <w:rsid w:val="7CD5B901"/>
    <w:rsid w:val="7CF87C3C"/>
    <w:rsid w:val="7CFD9CDC"/>
    <w:rsid w:val="7CFF93C2"/>
    <w:rsid w:val="7D05F9A1"/>
    <w:rsid w:val="7D082F48"/>
    <w:rsid w:val="7D332B26"/>
    <w:rsid w:val="7D377F17"/>
    <w:rsid w:val="7D3D35FB"/>
    <w:rsid w:val="7D5F4138"/>
    <w:rsid w:val="7D75EA41"/>
    <w:rsid w:val="7D8BA778"/>
    <w:rsid w:val="7DA1B9E0"/>
    <w:rsid w:val="7DA6A9D7"/>
    <w:rsid w:val="7DC54553"/>
    <w:rsid w:val="7DC96513"/>
    <w:rsid w:val="7DD478CC"/>
    <w:rsid w:val="7DDF6689"/>
    <w:rsid w:val="7DE2DA23"/>
    <w:rsid w:val="7DF8CB45"/>
    <w:rsid w:val="7E006D37"/>
    <w:rsid w:val="7E306176"/>
    <w:rsid w:val="7E3B4DF1"/>
    <w:rsid w:val="7E68BA4D"/>
    <w:rsid w:val="7E8F5E91"/>
    <w:rsid w:val="7E9D32CC"/>
    <w:rsid w:val="7EC199CF"/>
    <w:rsid w:val="7ED8FBC4"/>
    <w:rsid w:val="7EF6CCD8"/>
    <w:rsid w:val="7F0E9EAE"/>
    <w:rsid w:val="7F6D029B"/>
    <w:rsid w:val="7FA0977F"/>
    <w:rsid w:val="7FAC3FD6"/>
    <w:rsid w:val="7FBD6B9A"/>
    <w:rsid w:val="7FE59BA2"/>
    <w:rsid w:val="7FF23EE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B440C"/>
  <w15:chartTrackingRefBased/>
  <w15:docId w15:val="{96B51082-0E9E-486D-B8A5-9D86F8AC6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E8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B6DEF"/>
    <w:rPr>
      <w:color w:val="0563C1" w:themeColor="hyperlink"/>
      <w:u w:val="single"/>
    </w:rPr>
  </w:style>
  <w:style w:type="character" w:styleId="Mentionnonrsolue">
    <w:name w:val="Unresolved Mention"/>
    <w:basedOn w:val="Policepardfaut"/>
    <w:uiPriority w:val="99"/>
    <w:semiHidden/>
    <w:unhideWhenUsed/>
    <w:rsid w:val="006B6DEF"/>
    <w:rPr>
      <w:color w:val="605E5C"/>
      <w:shd w:val="clear" w:color="auto" w:fill="E1DFDD"/>
    </w:rPr>
  </w:style>
  <w:style w:type="paragraph" w:styleId="Paragraphedeliste">
    <w:name w:val="List Paragraph"/>
    <w:basedOn w:val="Normal"/>
    <w:uiPriority w:val="34"/>
    <w:qFormat/>
    <w:rsid w:val="00B64A3B"/>
    <w:pPr>
      <w:ind w:left="720"/>
      <w:contextualSpacing/>
    </w:pPr>
  </w:style>
  <w:style w:type="table" w:styleId="Grilledutableau">
    <w:name w:val="Table Grid"/>
    <w:basedOn w:val="TableauNormal"/>
    <w:uiPriority w:val="39"/>
    <w:rsid w:val="00C74A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unhideWhenUsed/>
    <w:rsid w:val="009D1384"/>
    <w:pPr>
      <w:numPr>
        <w:numId w:val="12"/>
      </w:numPr>
      <w:contextualSpacing/>
    </w:pPr>
  </w:style>
  <w:style w:type="character" w:styleId="Lienhypertextesuivivisit">
    <w:name w:val="FollowedHyperlink"/>
    <w:basedOn w:val="Policepardfaut"/>
    <w:uiPriority w:val="99"/>
    <w:semiHidden/>
    <w:unhideWhenUsed/>
    <w:rsid w:val="00E95354"/>
    <w:rPr>
      <w:color w:val="954F72" w:themeColor="followedHyperlink"/>
      <w:u w:val="single"/>
    </w:rPr>
  </w:style>
  <w:style w:type="paragraph" w:styleId="En-tte">
    <w:name w:val="header"/>
    <w:basedOn w:val="Normal"/>
    <w:link w:val="En-tteCar"/>
    <w:uiPriority w:val="99"/>
    <w:unhideWhenUsed/>
    <w:rsid w:val="007630A4"/>
    <w:pPr>
      <w:tabs>
        <w:tab w:val="center" w:pos="4536"/>
        <w:tab w:val="right" w:pos="9072"/>
      </w:tabs>
      <w:spacing w:after="0" w:line="240" w:lineRule="auto"/>
    </w:pPr>
  </w:style>
  <w:style w:type="character" w:customStyle="1" w:styleId="En-tteCar">
    <w:name w:val="En-tête Car"/>
    <w:basedOn w:val="Policepardfaut"/>
    <w:link w:val="En-tte"/>
    <w:uiPriority w:val="99"/>
    <w:rsid w:val="007630A4"/>
  </w:style>
  <w:style w:type="paragraph" w:styleId="Pieddepage">
    <w:name w:val="footer"/>
    <w:basedOn w:val="Normal"/>
    <w:link w:val="PieddepageCar"/>
    <w:uiPriority w:val="99"/>
    <w:unhideWhenUsed/>
    <w:rsid w:val="007630A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30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175840">
      <w:bodyDiv w:val="1"/>
      <w:marLeft w:val="0"/>
      <w:marRight w:val="0"/>
      <w:marTop w:val="0"/>
      <w:marBottom w:val="0"/>
      <w:divBdr>
        <w:top w:val="none" w:sz="0" w:space="0" w:color="auto"/>
        <w:left w:val="none" w:sz="0" w:space="0" w:color="auto"/>
        <w:bottom w:val="none" w:sz="0" w:space="0" w:color="auto"/>
        <w:right w:val="none" w:sz="0" w:space="0" w:color="auto"/>
      </w:divBdr>
    </w:div>
    <w:div w:id="581379318">
      <w:bodyDiv w:val="1"/>
      <w:marLeft w:val="0"/>
      <w:marRight w:val="0"/>
      <w:marTop w:val="0"/>
      <w:marBottom w:val="0"/>
      <w:divBdr>
        <w:top w:val="none" w:sz="0" w:space="0" w:color="auto"/>
        <w:left w:val="none" w:sz="0" w:space="0" w:color="auto"/>
        <w:bottom w:val="none" w:sz="0" w:space="0" w:color="auto"/>
        <w:right w:val="none" w:sz="0" w:space="0" w:color="auto"/>
      </w:divBdr>
    </w:div>
    <w:div w:id="1340808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i.ly/k15isFadrdaTLawXy0y" TargetMode="External"/><Relationship Id="rId18" Type="http://schemas.openxmlformats.org/officeDocument/2006/relationships/hyperlink" Target="https://ses.webclass.fr/notions/taylorisme/" TargetMode="External"/><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hyperlink" Target="https://www.francetvinfo.fr/economie/emploi/video-cash-investigation-travail-vis-ma-vie-de-manutentionnaire-chez-lidl_2381539.html"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5.jpeg"/><Relationship Id="rId25" Type="http://schemas.openxmlformats.org/officeDocument/2006/relationships/hyperlink" Target="https://youtu.be/biYLDjXUmn0" TargetMode="External"/><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es.webclass.fr/notions/taylorisme/" TargetMode="External"/><Relationship Id="rId20" Type="http://schemas.openxmlformats.org/officeDocument/2006/relationships/image" Target="media/image6.jpeg"/><Relationship Id="rId29" Type="http://schemas.openxmlformats.org/officeDocument/2006/relationships/hyperlink" Target="https://www.challenges.fr/magazine/la-verite-sur-les-derives-du-toyotisme_34836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SzTMUY6oTDg" TargetMode="External"/><Relationship Id="rId24" Type="http://schemas.openxmlformats.org/officeDocument/2006/relationships/hyperlink" Target="https://dares.travail-emploi.gouv.fr/sites/default/files/pdf/DE165_Changements_organisationnels_0410.pdf" TargetMode="External"/><Relationship Id="rId32" Type="http://schemas.openxmlformats.org/officeDocument/2006/relationships/image" Target="media/image13.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vie-publique.fr/fiches/270751-quest-ce-que-le-taylorisme" TargetMode="External"/><Relationship Id="rId23" Type="http://schemas.openxmlformats.org/officeDocument/2006/relationships/image" Target="media/image8.jpeg"/><Relationship Id="rId28" Type="http://schemas.openxmlformats.org/officeDocument/2006/relationships/hyperlink" Target="https://youtu.be/biYLDjXUmn0" TargetMode="External"/><Relationship Id="rId36" Type="http://schemas.openxmlformats.org/officeDocument/2006/relationships/hyperlink" Target="https://www.francetvinfo.fr/economie/emploi/video-cash-investigation-travail-vis-ma-vie-de-manutentionnaire-chez-lidl_2381539.html" TargetMode="External"/><Relationship Id="rId10" Type="http://schemas.openxmlformats.org/officeDocument/2006/relationships/image" Target="media/image3.png"/><Relationship Id="rId19" Type="http://schemas.openxmlformats.org/officeDocument/2006/relationships/hyperlink" Target="https://vimeo.com/402603994" TargetMode="Externa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youtu.be/HSqmJrGYMwU" TargetMode="External"/><Relationship Id="rId14" Type="http://schemas.openxmlformats.org/officeDocument/2006/relationships/hyperlink" Target="https://dai.ly/k7JBipbZzQuQprwXAzB" TargetMode="External"/><Relationship Id="rId22" Type="http://schemas.openxmlformats.org/officeDocument/2006/relationships/hyperlink" Target="https://youtu.be/h4rdulAGbbQ" TargetMode="External"/><Relationship Id="rId27" Type="http://schemas.openxmlformats.org/officeDocument/2006/relationships/image" Target="media/image10.png"/><Relationship Id="rId30" Type="http://schemas.openxmlformats.org/officeDocument/2006/relationships/image" Target="media/image11.jpg"/><Relationship Id="rId35" Type="http://schemas.openxmlformats.org/officeDocument/2006/relationships/image" Target="media/image15.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4792</Words>
  <Characters>26360</Characters>
  <Application>Microsoft Office Word</Application>
  <DocSecurity>0</DocSecurity>
  <Lines>219</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31090</CharactersWithSpaces>
  <SharedDoc>false</SharedDoc>
  <HLinks>
    <vt:vector size="48" baseType="variant">
      <vt:variant>
        <vt:i4>655420</vt:i4>
      </vt:variant>
      <vt:variant>
        <vt:i4>21</vt:i4>
      </vt:variant>
      <vt:variant>
        <vt:i4>0</vt:i4>
      </vt:variant>
      <vt:variant>
        <vt:i4>5</vt:i4>
      </vt:variant>
      <vt:variant>
        <vt:lpwstr>https://www.francetvinfo.fr/economie/emploi/video-cash-investigation-travail-vis-ma-vie-de-manutentionnaire-chez-lidl_2381539.html</vt:lpwstr>
      </vt:variant>
      <vt:variant>
        <vt:lpwstr/>
      </vt:variant>
      <vt:variant>
        <vt:i4>1769472</vt:i4>
      </vt:variant>
      <vt:variant>
        <vt:i4>18</vt:i4>
      </vt:variant>
      <vt:variant>
        <vt:i4>0</vt:i4>
      </vt:variant>
      <vt:variant>
        <vt:i4>5</vt:i4>
      </vt:variant>
      <vt:variant>
        <vt:lpwstr>https://youtu.be/biYLDjXUmn0</vt:lpwstr>
      </vt:variant>
      <vt:variant>
        <vt:lpwstr/>
      </vt:variant>
      <vt:variant>
        <vt:i4>7405653</vt:i4>
      </vt:variant>
      <vt:variant>
        <vt:i4>15</vt:i4>
      </vt:variant>
      <vt:variant>
        <vt:i4>0</vt:i4>
      </vt:variant>
      <vt:variant>
        <vt:i4>5</vt:i4>
      </vt:variant>
      <vt:variant>
        <vt:lpwstr>https://dares.travail-emploi.gouv.fr/sites/default/files/pdf/DE165_Changements_organisationnels_0410.pdf</vt:lpwstr>
      </vt:variant>
      <vt:variant>
        <vt:lpwstr/>
      </vt:variant>
      <vt:variant>
        <vt:i4>8323125</vt:i4>
      </vt:variant>
      <vt:variant>
        <vt:i4>12</vt:i4>
      </vt:variant>
      <vt:variant>
        <vt:i4>0</vt:i4>
      </vt:variant>
      <vt:variant>
        <vt:i4>5</vt:i4>
      </vt:variant>
      <vt:variant>
        <vt:lpwstr>https://vimeo.com/402603994</vt:lpwstr>
      </vt:variant>
      <vt:variant>
        <vt:lpwstr/>
      </vt:variant>
      <vt:variant>
        <vt:i4>2687094</vt:i4>
      </vt:variant>
      <vt:variant>
        <vt:i4>9</vt:i4>
      </vt:variant>
      <vt:variant>
        <vt:i4>0</vt:i4>
      </vt:variant>
      <vt:variant>
        <vt:i4>5</vt:i4>
      </vt:variant>
      <vt:variant>
        <vt:lpwstr>https://ses.webclass.fr/notions/taylorisme/</vt:lpwstr>
      </vt:variant>
      <vt:variant>
        <vt:lpwstr/>
      </vt:variant>
      <vt:variant>
        <vt:i4>5373962</vt:i4>
      </vt:variant>
      <vt:variant>
        <vt:i4>6</vt:i4>
      </vt:variant>
      <vt:variant>
        <vt:i4>0</vt:i4>
      </vt:variant>
      <vt:variant>
        <vt:i4>5</vt:i4>
      </vt:variant>
      <vt:variant>
        <vt:lpwstr>https://www.vie-publique.fr/fiches/270751-quest-ce-que-le-taylorisme</vt:lpwstr>
      </vt:variant>
      <vt:variant>
        <vt:lpwstr/>
      </vt:variant>
      <vt:variant>
        <vt:i4>5046294</vt:i4>
      </vt:variant>
      <vt:variant>
        <vt:i4>3</vt:i4>
      </vt:variant>
      <vt:variant>
        <vt:i4>0</vt:i4>
      </vt:variant>
      <vt:variant>
        <vt:i4>5</vt:i4>
      </vt:variant>
      <vt:variant>
        <vt:lpwstr>https://youtu.be/HSqmJrGYMwU</vt:lpwstr>
      </vt:variant>
      <vt:variant>
        <vt:lpwstr/>
      </vt:variant>
      <vt:variant>
        <vt:i4>1441809</vt:i4>
      </vt:variant>
      <vt:variant>
        <vt:i4>0</vt:i4>
      </vt:variant>
      <vt:variant>
        <vt:i4>0</vt:i4>
      </vt:variant>
      <vt:variant>
        <vt:i4>5</vt:i4>
      </vt:variant>
      <vt:variant>
        <vt:lpwstr>https://youtu.be/SzTMUY6oTDg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david.henaux@univ-poitiers.fr</dc:creator>
  <cp:keywords/>
  <dc:description/>
  <cp:lastModifiedBy>David H</cp:lastModifiedBy>
  <cp:revision>2</cp:revision>
  <dcterms:created xsi:type="dcterms:W3CDTF">2021-12-13T18:46:00Z</dcterms:created>
  <dcterms:modified xsi:type="dcterms:W3CDTF">2021-12-13T18:46:00Z</dcterms:modified>
</cp:coreProperties>
</file>