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6E82" w14:textId="77777777" w:rsidR="00820E03" w:rsidRPr="00D82570" w:rsidRDefault="00820E03" w:rsidP="005E3CDB">
      <w:pPr>
        <w:pStyle w:val="Default"/>
        <w:jc w:val="both"/>
        <w:rPr>
          <w:sz w:val="8"/>
          <w:szCs w:val="8"/>
        </w:rPr>
      </w:pPr>
    </w:p>
    <w:p w14:paraId="313EC73F" w14:textId="77777777" w:rsidR="00341496" w:rsidRDefault="00341496" w:rsidP="00D77320">
      <w:pPr>
        <w:pStyle w:val="Default"/>
        <w:jc w:val="center"/>
        <w:rPr>
          <w:b/>
          <w:bCs/>
          <w:sz w:val="36"/>
          <w:szCs w:val="36"/>
        </w:rPr>
      </w:pPr>
    </w:p>
    <w:p w14:paraId="3FD1EBF7" w14:textId="12145648" w:rsidR="00D77320" w:rsidRPr="00D77320" w:rsidRDefault="00D77320" w:rsidP="00D77320">
      <w:pPr>
        <w:pStyle w:val="Default"/>
        <w:jc w:val="center"/>
        <w:rPr>
          <w:b/>
          <w:bCs/>
          <w:sz w:val="36"/>
          <w:szCs w:val="36"/>
        </w:rPr>
      </w:pPr>
      <w:r w:rsidRPr="00D77320">
        <w:rPr>
          <w:b/>
          <w:bCs/>
          <w:sz w:val="36"/>
          <w:szCs w:val="36"/>
        </w:rPr>
        <w:t>La course à pied</w:t>
      </w:r>
    </w:p>
    <w:p w14:paraId="79BBC4E2" w14:textId="415E0F84" w:rsidR="00965087" w:rsidRPr="00D77320" w:rsidRDefault="00D77320" w:rsidP="00D77320">
      <w:pPr>
        <w:pStyle w:val="Default"/>
        <w:jc w:val="both"/>
      </w:pPr>
      <w:r>
        <w:t>Un athlète espère participer à l’épreuve du 100 m lors des prochains championnats du monde d’athlétisme. Lors de ses entraînements, il fournit une puissance moyenne de 800 W pour une course d'une durée de 10 s</w:t>
      </w:r>
    </w:p>
    <w:p w14:paraId="3CB0363B" w14:textId="77777777" w:rsidR="00D61049" w:rsidRDefault="00D61049" w:rsidP="005E3CDB">
      <w:pPr>
        <w:pStyle w:val="Default"/>
        <w:jc w:val="right"/>
        <w:rPr>
          <w:i/>
          <w:iCs/>
          <w:sz w:val="20"/>
          <w:szCs w:val="20"/>
        </w:rPr>
      </w:pPr>
    </w:p>
    <w:p w14:paraId="33762A69" w14:textId="19EF73F9" w:rsidR="00D61049" w:rsidRDefault="00D77320" w:rsidP="005E3CDB">
      <w:pPr>
        <w:pStyle w:val="Default"/>
        <w:rPr>
          <w:b/>
          <w:bCs/>
        </w:rPr>
      </w:pPr>
      <w:r w:rsidRPr="00D77320">
        <w:rPr>
          <w:b/>
          <w:bCs/>
        </w:rPr>
        <w:t>Partie 1 – Énergie nécessaire pour la course (4 points)</w:t>
      </w:r>
    </w:p>
    <w:p w14:paraId="4CE8333A" w14:textId="77777777" w:rsidR="00D77320" w:rsidRDefault="00D77320" w:rsidP="00D77320">
      <w:pPr>
        <w:pStyle w:val="Default"/>
        <w:numPr>
          <w:ilvl w:val="0"/>
          <w:numId w:val="34"/>
        </w:numPr>
        <w:rPr>
          <w:b/>
          <w:bCs/>
          <w:color w:val="212121"/>
        </w:rPr>
      </w:pPr>
      <w:r w:rsidRPr="00D77320">
        <w:t>Calculer l’énergie en joules en joules nécessaire pour cette course d’entrainement.</w:t>
      </w:r>
    </w:p>
    <w:p w14:paraId="6ED85776" w14:textId="1B8EB5FC" w:rsidR="00D77320" w:rsidRPr="00D77320" w:rsidRDefault="00D77320" w:rsidP="00D77320">
      <w:pPr>
        <w:pStyle w:val="Default"/>
        <w:ind w:left="360"/>
        <w:rPr>
          <w:b/>
          <w:bCs/>
          <w:color w:val="212121"/>
        </w:rPr>
      </w:pPr>
      <w:r w:rsidRPr="00D77320">
        <w:t>………………………………………………………………………………………………………………</w:t>
      </w:r>
    </w:p>
    <w:p w14:paraId="6458F6BE" w14:textId="77777777" w:rsidR="00D77320" w:rsidRDefault="00D77320" w:rsidP="00D77320">
      <w:pPr>
        <w:pStyle w:val="Default"/>
        <w:ind w:firstLine="360"/>
        <w:jc w:val="both"/>
      </w:pPr>
      <w:r w:rsidRPr="00D77320">
        <w:t>………………………………………………………………………………………………………………</w:t>
      </w:r>
    </w:p>
    <w:p w14:paraId="1D71CAD7" w14:textId="77777777" w:rsidR="00D77320" w:rsidRDefault="00D77320" w:rsidP="00D77320">
      <w:pPr>
        <w:pStyle w:val="Default"/>
        <w:ind w:firstLine="360"/>
        <w:jc w:val="both"/>
      </w:pPr>
    </w:p>
    <w:p w14:paraId="0C136196" w14:textId="46822A78" w:rsidR="00D77320" w:rsidRPr="00D77320" w:rsidRDefault="00D77320" w:rsidP="00D77320">
      <w:pPr>
        <w:pStyle w:val="Default"/>
        <w:ind w:firstLine="360"/>
        <w:jc w:val="both"/>
      </w:pPr>
      <w:r w:rsidRPr="00D77320">
        <w:t xml:space="preserve">On donne : </w:t>
      </w:r>
      <w:r w:rsidRPr="00D77320">
        <w:rPr>
          <w:b/>
          <w:bCs/>
        </w:rPr>
        <w:t>E = P × t</w:t>
      </w:r>
    </w:p>
    <w:p w14:paraId="5E936353" w14:textId="52FA175B" w:rsidR="00D77320" w:rsidRPr="00D77320" w:rsidRDefault="009D42E0" w:rsidP="00D77320">
      <w:pPr>
        <w:pStyle w:val="Default"/>
        <w:ind w:left="360"/>
        <w:jc w:val="both"/>
      </w:pPr>
      <w:r>
        <w:t>a</w:t>
      </w:r>
      <w:r w:rsidR="00D77320" w:rsidRPr="00D77320">
        <w:t>vec</w:t>
      </w:r>
      <w:r>
        <w:tab/>
      </w:r>
      <w:r w:rsidR="00D77320" w:rsidRPr="00D77320">
        <w:t>E énergie consommée</w:t>
      </w:r>
    </w:p>
    <w:p w14:paraId="57564AF5" w14:textId="77777777" w:rsidR="00D77320" w:rsidRPr="00D77320" w:rsidRDefault="00D77320" w:rsidP="009D42E0">
      <w:pPr>
        <w:pStyle w:val="Default"/>
        <w:ind w:left="1068" w:firstLine="348"/>
        <w:jc w:val="both"/>
      </w:pPr>
      <w:r w:rsidRPr="00D77320">
        <w:t>P puissance développée</w:t>
      </w:r>
    </w:p>
    <w:p w14:paraId="248670BF" w14:textId="77777777" w:rsidR="00D77320" w:rsidRDefault="00D77320" w:rsidP="009D42E0">
      <w:pPr>
        <w:pStyle w:val="Default"/>
        <w:ind w:left="720" w:firstLine="696"/>
        <w:jc w:val="both"/>
      </w:pPr>
      <w:proofErr w:type="gramStart"/>
      <w:r w:rsidRPr="00D77320">
        <w:t>t</w:t>
      </w:r>
      <w:proofErr w:type="gramEnd"/>
      <w:r w:rsidRPr="00D77320">
        <w:t xml:space="preserve"> durée</w:t>
      </w:r>
    </w:p>
    <w:p w14:paraId="56DAA9B7" w14:textId="77777777" w:rsidR="009D42E0" w:rsidRPr="00D77320" w:rsidRDefault="009D42E0" w:rsidP="009D42E0">
      <w:pPr>
        <w:pStyle w:val="Default"/>
        <w:ind w:left="720" w:firstLine="696"/>
        <w:jc w:val="both"/>
      </w:pPr>
    </w:p>
    <w:p w14:paraId="54A01DC3" w14:textId="487DEA64" w:rsidR="00D77320" w:rsidRPr="00D77320" w:rsidRDefault="00D77320" w:rsidP="009D42E0">
      <w:pPr>
        <w:pStyle w:val="Default"/>
        <w:numPr>
          <w:ilvl w:val="0"/>
          <w:numId w:val="34"/>
        </w:numPr>
        <w:jc w:val="both"/>
      </w:pPr>
      <w:r w:rsidRPr="00D77320">
        <w:t>Convertir cette énergie en kilojoules (kJ).</w:t>
      </w:r>
    </w:p>
    <w:p w14:paraId="1DA29B88" w14:textId="77777777" w:rsidR="00D77320" w:rsidRPr="00D77320" w:rsidRDefault="00D77320" w:rsidP="00D77320">
      <w:pPr>
        <w:pStyle w:val="Default"/>
        <w:ind w:left="360"/>
        <w:jc w:val="both"/>
      </w:pPr>
      <w:r w:rsidRPr="00D77320">
        <w:t>………………………………………………………………………………………………………………</w:t>
      </w:r>
    </w:p>
    <w:p w14:paraId="02357425" w14:textId="77777777" w:rsidR="00D77320" w:rsidRDefault="00D77320" w:rsidP="00D77320">
      <w:pPr>
        <w:pStyle w:val="Default"/>
        <w:ind w:left="360"/>
        <w:jc w:val="both"/>
      </w:pPr>
      <w:r w:rsidRPr="00D77320">
        <w:t>………………………………………………………………………………………………………………</w:t>
      </w:r>
    </w:p>
    <w:p w14:paraId="2048B45E" w14:textId="77777777" w:rsidR="009D42E0" w:rsidRPr="00D77320" w:rsidRDefault="009D42E0" w:rsidP="00D77320">
      <w:pPr>
        <w:pStyle w:val="Default"/>
        <w:ind w:left="360"/>
        <w:jc w:val="both"/>
      </w:pPr>
    </w:p>
    <w:p w14:paraId="3D1C961F" w14:textId="77777777" w:rsidR="00341496" w:rsidRDefault="00341496" w:rsidP="00D77320">
      <w:pPr>
        <w:pStyle w:val="Default"/>
        <w:ind w:left="360"/>
        <w:jc w:val="both"/>
        <w:rPr>
          <w:b/>
          <w:bCs/>
        </w:rPr>
      </w:pPr>
    </w:p>
    <w:p w14:paraId="57B56AB5" w14:textId="506E937A" w:rsidR="00D77320" w:rsidRPr="009D42E0" w:rsidRDefault="00D77320" w:rsidP="00D77320">
      <w:pPr>
        <w:pStyle w:val="Default"/>
        <w:ind w:left="360"/>
        <w:jc w:val="both"/>
        <w:rPr>
          <w:b/>
          <w:bCs/>
        </w:rPr>
      </w:pPr>
      <w:r w:rsidRPr="009D42E0">
        <w:rPr>
          <w:b/>
          <w:bCs/>
        </w:rPr>
        <w:t>Partie 2 – Énergie apportée par une boisson énergétique (11 points)</w:t>
      </w:r>
    </w:p>
    <w:p w14:paraId="60EEE3D1" w14:textId="77777777" w:rsidR="009D42E0" w:rsidRDefault="009D42E0" w:rsidP="00D77320">
      <w:pPr>
        <w:pStyle w:val="Default"/>
        <w:ind w:left="360"/>
        <w:jc w:val="both"/>
      </w:pPr>
    </w:p>
    <w:p w14:paraId="4E36D204" w14:textId="49E19856" w:rsidR="00D77320" w:rsidRPr="00D77320" w:rsidRDefault="00D77320" w:rsidP="009D42E0">
      <w:pPr>
        <w:pStyle w:val="Default"/>
        <w:ind w:left="360"/>
        <w:jc w:val="both"/>
      </w:pPr>
      <w:r w:rsidRPr="00D77320">
        <w:t xml:space="preserve">Avant de pratiquer cet effort, l’athlète prépare son organisme en buvant une bouteille de 250 </w:t>
      </w:r>
      <w:proofErr w:type="spellStart"/>
      <w:r w:rsidRPr="00D77320">
        <w:t>mL</w:t>
      </w:r>
      <w:proofErr w:type="spellEnd"/>
      <w:r w:rsidR="009D42E0">
        <w:t xml:space="preserve"> </w:t>
      </w:r>
      <w:r w:rsidRPr="00D77320">
        <w:t>contenant une boisson énergétique.</w:t>
      </w:r>
    </w:p>
    <w:p w14:paraId="2D481406" w14:textId="2823CF94" w:rsidR="00D77320" w:rsidRPr="00D77320" w:rsidRDefault="00D77320" w:rsidP="00D77320">
      <w:pPr>
        <w:pStyle w:val="Default"/>
        <w:ind w:left="360"/>
        <w:jc w:val="both"/>
      </w:pPr>
      <w:r w:rsidRPr="00D77320">
        <w:t>Sur l'étiquette de cette boisson on peut lire les indications suivantes :</w:t>
      </w:r>
    </w:p>
    <w:p w14:paraId="6D19771D" w14:textId="77777777" w:rsidR="00D77320" w:rsidRDefault="00D77320" w:rsidP="00D77320">
      <w:pPr>
        <w:pStyle w:val="Default"/>
        <w:ind w:left="360"/>
        <w:rPr>
          <w:b/>
          <w:bCs/>
          <w:color w:val="212121"/>
        </w:rPr>
      </w:pPr>
    </w:p>
    <w:tbl>
      <w:tblPr>
        <w:tblStyle w:val="Grilledutableau"/>
        <w:tblW w:w="10476" w:type="dxa"/>
        <w:tblInd w:w="360" w:type="dxa"/>
        <w:tblLook w:val="04A0" w:firstRow="1" w:lastRow="0" w:firstColumn="1" w:lastColumn="0" w:noHBand="0" w:noVBand="1"/>
      </w:tblPr>
      <w:tblGrid>
        <w:gridCol w:w="5127"/>
        <w:gridCol w:w="5349"/>
      </w:tblGrid>
      <w:tr w:rsidR="009D42E0" w14:paraId="1625F370" w14:textId="77777777" w:rsidTr="00F11342">
        <w:trPr>
          <w:trHeight w:val="444"/>
        </w:trPr>
        <w:tc>
          <w:tcPr>
            <w:tcW w:w="10476" w:type="dxa"/>
            <w:gridSpan w:val="2"/>
            <w:shd w:val="clear" w:color="auto" w:fill="D9D9D9" w:themeFill="background1" w:themeFillShade="D9"/>
            <w:vAlign w:val="center"/>
          </w:tcPr>
          <w:p w14:paraId="05512C87" w14:textId="041E5C8C" w:rsidR="009D42E0" w:rsidRDefault="009D42E0" w:rsidP="009D42E0">
            <w:pPr>
              <w:pStyle w:val="Default"/>
              <w:jc w:val="center"/>
              <w:rPr>
                <w:b/>
                <w:bCs/>
                <w:color w:val="212121"/>
              </w:rPr>
            </w:pPr>
            <w:r w:rsidRPr="009D42E0">
              <w:rPr>
                <w:b/>
                <w:bCs/>
                <w:color w:val="212121"/>
              </w:rPr>
              <w:t xml:space="preserve">Étiquette de boisson énergétique, bouteille de 250 </w:t>
            </w:r>
            <w:proofErr w:type="spellStart"/>
            <w:r w:rsidRPr="009D42E0">
              <w:rPr>
                <w:b/>
                <w:bCs/>
                <w:color w:val="212121"/>
              </w:rPr>
              <w:t>mL</w:t>
            </w:r>
            <w:proofErr w:type="spellEnd"/>
          </w:p>
        </w:tc>
      </w:tr>
      <w:tr w:rsidR="009D42E0" w14:paraId="743B0053" w14:textId="77777777" w:rsidTr="009D42E0">
        <w:trPr>
          <w:trHeight w:val="1365"/>
        </w:trPr>
        <w:tc>
          <w:tcPr>
            <w:tcW w:w="5127" w:type="dxa"/>
            <w:vAlign w:val="center"/>
          </w:tcPr>
          <w:p w14:paraId="5E6801DE" w14:textId="77777777" w:rsidR="009D42E0" w:rsidRPr="009D42E0" w:rsidRDefault="009D42E0" w:rsidP="009D42E0">
            <w:pPr>
              <w:pStyle w:val="Default"/>
              <w:rPr>
                <w:color w:val="212121"/>
              </w:rPr>
            </w:pPr>
            <w:r w:rsidRPr="009D42E0">
              <w:rPr>
                <w:color w:val="212121"/>
              </w:rPr>
              <w:t xml:space="preserve">Valeurs nutritionnelles pour 100 </w:t>
            </w:r>
            <w:proofErr w:type="spellStart"/>
            <w:r w:rsidRPr="009D42E0">
              <w:rPr>
                <w:color w:val="212121"/>
              </w:rPr>
              <w:t>mL</w:t>
            </w:r>
            <w:proofErr w:type="spellEnd"/>
            <w:r w:rsidRPr="009D42E0">
              <w:rPr>
                <w:color w:val="212121"/>
              </w:rPr>
              <w:t xml:space="preserve"> :</w:t>
            </w:r>
          </w:p>
          <w:p w14:paraId="571C8C32" w14:textId="11FF14A6" w:rsidR="009D42E0" w:rsidRPr="009D42E0" w:rsidRDefault="009D42E0" w:rsidP="009D42E0">
            <w:pPr>
              <w:pStyle w:val="Default"/>
              <w:rPr>
                <w:color w:val="212121"/>
              </w:rPr>
            </w:pPr>
            <w:r w:rsidRPr="009D42E0">
              <w:rPr>
                <w:color w:val="212121"/>
              </w:rPr>
              <w:t xml:space="preserve">Énergie : </w:t>
            </w:r>
            <w:r>
              <w:rPr>
                <w:color w:val="212121"/>
              </w:rPr>
              <w:t xml:space="preserve">                   </w:t>
            </w:r>
            <w:r w:rsidRPr="009D42E0">
              <w:rPr>
                <w:color w:val="212121"/>
              </w:rPr>
              <w:t>50 kJ</w:t>
            </w:r>
          </w:p>
          <w:p w14:paraId="48F8D299" w14:textId="13A5916C" w:rsidR="009D42E0" w:rsidRPr="009D42E0" w:rsidRDefault="009D42E0" w:rsidP="009D42E0">
            <w:pPr>
              <w:pStyle w:val="Default"/>
              <w:rPr>
                <w:color w:val="212121"/>
              </w:rPr>
            </w:pPr>
            <w:r w:rsidRPr="009D42E0">
              <w:rPr>
                <w:color w:val="212121"/>
              </w:rPr>
              <w:t xml:space="preserve">Glucides, sucres : </w:t>
            </w:r>
            <w:r>
              <w:rPr>
                <w:color w:val="212121"/>
              </w:rPr>
              <w:t xml:space="preserve">     </w:t>
            </w:r>
            <w:r w:rsidRPr="009D42E0">
              <w:rPr>
                <w:color w:val="212121"/>
              </w:rPr>
              <w:t>4,1 g</w:t>
            </w:r>
          </w:p>
        </w:tc>
        <w:tc>
          <w:tcPr>
            <w:tcW w:w="5349" w:type="dxa"/>
            <w:vAlign w:val="center"/>
          </w:tcPr>
          <w:p w14:paraId="0CB4194B" w14:textId="34362AC1" w:rsidR="009D42E0" w:rsidRPr="009D42E0" w:rsidRDefault="009D42E0" w:rsidP="009D42E0">
            <w:pPr>
              <w:pStyle w:val="Default"/>
              <w:rPr>
                <w:color w:val="212121"/>
              </w:rPr>
            </w:pPr>
            <w:r w:rsidRPr="009D42E0">
              <w:rPr>
                <w:color w:val="212121"/>
              </w:rPr>
              <w:t>Ingrédients : eau, glucose, fructose, acidifiant,</w:t>
            </w:r>
            <w:r>
              <w:rPr>
                <w:color w:val="212121"/>
              </w:rPr>
              <w:t xml:space="preserve"> </w:t>
            </w:r>
            <w:r w:rsidRPr="009D42E0">
              <w:rPr>
                <w:color w:val="212121"/>
              </w:rPr>
              <w:t>acide citrique, chlorure de sodium, concentré de</w:t>
            </w:r>
            <w:r>
              <w:rPr>
                <w:color w:val="212121"/>
              </w:rPr>
              <w:t xml:space="preserve"> </w:t>
            </w:r>
            <w:r w:rsidRPr="009D42E0">
              <w:rPr>
                <w:color w:val="212121"/>
              </w:rPr>
              <w:t>fruits et de légumes (aronia, sureau, patate douce</w:t>
            </w:r>
            <w:r>
              <w:rPr>
                <w:color w:val="212121"/>
              </w:rPr>
              <w:t xml:space="preserve"> </w:t>
            </w:r>
            <w:r w:rsidRPr="009D42E0">
              <w:rPr>
                <w:color w:val="212121"/>
              </w:rPr>
              <w:t>pourpre, carthame, radis</w:t>
            </w:r>
          </w:p>
        </w:tc>
      </w:tr>
    </w:tbl>
    <w:p w14:paraId="4083E688" w14:textId="77777777" w:rsidR="00D77320" w:rsidRDefault="00D77320" w:rsidP="00D77320">
      <w:pPr>
        <w:pStyle w:val="Default"/>
        <w:ind w:left="360"/>
        <w:rPr>
          <w:b/>
          <w:bCs/>
          <w:color w:val="212121"/>
        </w:rPr>
      </w:pPr>
    </w:p>
    <w:p w14:paraId="5A1B79F3" w14:textId="0071853B" w:rsidR="009D42E0" w:rsidRPr="009D42E0" w:rsidRDefault="009D42E0" w:rsidP="009D42E0">
      <w:pPr>
        <w:pStyle w:val="Default"/>
        <w:numPr>
          <w:ilvl w:val="0"/>
          <w:numId w:val="34"/>
        </w:numPr>
        <w:jc w:val="both"/>
        <w:rPr>
          <w:color w:val="212121"/>
        </w:rPr>
      </w:pPr>
      <w:r w:rsidRPr="009D42E0">
        <w:rPr>
          <w:color w:val="212121"/>
        </w:rPr>
        <w:t xml:space="preserve">En exploitant les données figurant sur l’étiquette, déterminer la quantité d’énergie apportée par la bouteille de 250 </w:t>
      </w:r>
      <w:proofErr w:type="spellStart"/>
      <w:r w:rsidRPr="009D42E0">
        <w:rPr>
          <w:color w:val="212121"/>
        </w:rPr>
        <w:t>mL</w:t>
      </w:r>
      <w:proofErr w:type="spellEnd"/>
      <w:r w:rsidRPr="009D42E0">
        <w:rPr>
          <w:color w:val="212121"/>
        </w:rPr>
        <w:t>.</w:t>
      </w:r>
    </w:p>
    <w:p w14:paraId="6B223345" w14:textId="77777777" w:rsidR="009D42E0" w:rsidRPr="009D42E0" w:rsidRDefault="009D42E0" w:rsidP="009D42E0">
      <w:pPr>
        <w:pStyle w:val="Default"/>
        <w:ind w:left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1A15CFA9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51CC47F5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066AF185" w14:textId="24F1595F" w:rsidR="00D7732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095839BC" w14:textId="77777777" w:rsidR="009D42E0" w:rsidRDefault="009D42E0" w:rsidP="009D42E0">
      <w:pPr>
        <w:pStyle w:val="Default"/>
        <w:ind w:firstLine="360"/>
        <w:rPr>
          <w:color w:val="212121"/>
        </w:rPr>
      </w:pPr>
    </w:p>
    <w:p w14:paraId="6EE6C18A" w14:textId="7849A817" w:rsidR="009D42E0" w:rsidRPr="009D42E0" w:rsidRDefault="009D42E0" w:rsidP="009D42E0">
      <w:pPr>
        <w:pStyle w:val="Default"/>
        <w:ind w:left="360"/>
        <w:jc w:val="both"/>
        <w:rPr>
          <w:color w:val="212121"/>
        </w:rPr>
      </w:pPr>
      <w:r w:rsidRPr="009D42E0">
        <w:rPr>
          <w:color w:val="212121"/>
        </w:rPr>
        <w:t>Seulement un cinquième de l’énergie consommée par l’athlète est transformée en énergie</w:t>
      </w:r>
      <w:r>
        <w:rPr>
          <w:color w:val="212121"/>
        </w:rPr>
        <w:t xml:space="preserve"> </w:t>
      </w:r>
      <w:r w:rsidRPr="009D42E0">
        <w:rPr>
          <w:color w:val="212121"/>
        </w:rPr>
        <w:t>mécanique.</w:t>
      </w:r>
    </w:p>
    <w:p w14:paraId="259BB259" w14:textId="247E6E2D" w:rsidR="009D42E0" w:rsidRPr="009D42E0" w:rsidRDefault="009D42E0" w:rsidP="009D42E0">
      <w:pPr>
        <w:pStyle w:val="Default"/>
        <w:numPr>
          <w:ilvl w:val="0"/>
          <w:numId w:val="34"/>
        </w:numPr>
        <w:rPr>
          <w:color w:val="212121"/>
        </w:rPr>
      </w:pPr>
      <w:r w:rsidRPr="009D42E0">
        <w:rPr>
          <w:color w:val="212121"/>
        </w:rPr>
        <w:t>Calculer l’énergie mécanique disponible.</w:t>
      </w:r>
    </w:p>
    <w:p w14:paraId="6115CF14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1CB62ECD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142E1D9B" w14:textId="77777777" w:rsid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0AAC1227" w14:textId="77777777" w:rsidR="00341496" w:rsidRDefault="00341496" w:rsidP="009D42E0">
      <w:pPr>
        <w:pStyle w:val="Default"/>
        <w:ind w:firstLine="360"/>
        <w:rPr>
          <w:color w:val="212121"/>
        </w:rPr>
      </w:pPr>
    </w:p>
    <w:p w14:paraId="0C215303" w14:textId="77777777" w:rsidR="00341496" w:rsidRDefault="00341496" w:rsidP="009D42E0">
      <w:pPr>
        <w:pStyle w:val="Default"/>
        <w:ind w:firstLine="360"/>
        <w:rPr>
          <w:color w:val="212121"/>
        </w:rPr>
      </w:pPr>
    </w:p>
    <w:p w14:paraId="6E6097F8" w14:textId="77777777" w:rsidR="00341496" w:rsidRDefault="00341496" w:rsidP="009D42E0">
      <w:pPr>
        <w:pStyle w:val="Default"/>
        <w:ind w:firstLine="360"/>
        <w:rPr>
          <w:color w:val="212121"/>
        </w:rPr>
      </w:pPr>
    </w:p>
    <w:p w14:paraId="67EC73C0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</w:p>
    <w:p w14:paraId="54769E02" w14:textId="434E7F4E" w:rsidR="009D42E0" w:rsidRPr="009D42E0" w:rsidRDefault="009D42E0" w:rsidP="009D42E0">
      <w:pPr>
        <w:pStyle w:val="Default"/>
        <w:numPr>
          <w:ilvl w:val="0"/>
          <w:numId w:val="34"/>
        </w:numPr>
        <w:jc w:val="both"/>
        <w:rPr>
          <w:color w:val="212121"/>
        </w:rPr>
      </w:pPr>
      <w:r w:rsidRPr="009D42E0">
        <w:rPr>
          <w:color w:val="212121"/>
        </w:rPr>
        <w:t xml:space="preserve"> En déduire, en justifiant la réponse, si la boisson énergétique fournira à l’athlète l'énergi</w:t>
      </w:r>
      <w:r>
        <w:rPr>
          <w:color w:val="212121"/>
        </w:rPr>
        <w:t xml:space="preserve">e </w:t>
      </w:r>
      <w:r w:rsidRPr="009D42E0">
        <w:rPr>
          <w:color w:val="212121"/>
        </w:rPr>
        <w:t>nécessaire pour cette course.</w:t>
      </w:r>
    </w:p>
    <w:p w14:paraId="65989195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2915FFAF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241AF1D1" w14:textId="77777777" w:rsidR="009D42E0" w:rsidRDefault="009D42E0" w:rsidP="009D42E0">
      <w:pPr>
        <w:pStyle w:val="Default"/>
        <w:ind w:firstLine="360"/>
        <w:rPr>
          <w:color w:val="212121"/>
        </w:rPr>
      </w:pPr>
    </w:p>
    <w:p w14:paraId="04754005" w14:textId="109B77B2" w:rsidR="009D42E0" w:rsidRPr="009D42E0" w:rsidRDefault="009D42E0" w:rsidP="009D42E0">
      <w:pPr>
        <w:pStyle w:val="Default"/>
        <w:ind w:firstLine="360"/>
        <w:rPr>
          <w:b/>
          <w:bCs/>
          <w:color w:val="212121"/>
        </w:rPr>
      </w:pPr>
      <w:r w:rsidRPr="009D42E0">
        <w:rPr>
          <w:b/>
          <w:bCs/>
          <w:color w:val="212121"/>
        </w:rPr>
        <w:t>Partie 3 – Acidité de la boisson énergétique (10 points)</w:t>
      </w:r>
    </w:p>
    <w:p w14:paraId="2365904E" w14:textId="77777777" w:rsidR="009D42E0" w:rsidRDefault="009D42E0" w:rsidP="009D42E0">
      <w:pPr>
        <w:pStyle w:val="Default"/>
        <w:ind w:firstLine="360"/>
        <w:rPr>
          <w:color w:val="212121"/>
        </w:rPr>
      </w:pPr>
    </w:p>
    <w:p w14:paraId="2125C5CD" w14:textId="74E282B7" w:rsidR="009D42E0" w:rsidRPr="009D42E0" w:rsidRDefault="009D42E0" w:rsidP="009D42E0">
      <w:pPr>
        <w:pStyle w:val="Default"/>
        <w:numPr>
          <w:ilvl w:val="0"/>
          <w:numId w:val="34"/>
        </w:numPr>
        <w:jc w:val="both"/>
        <w:rPr>
          <w:color w:val="212121"/>
        </w:rPr>
      </w:pPr>
      <w:r w:rsidRPr="009D42E0">
        <w:rPr>
          <w:color w:val="212121"/>
        </w:rPr>
        <w:t>Citer des informations figurant sur l'étiquette de cette boisson indiquant qu’elle doit être acide.</w:t>
      </w:r>
    </w:p>
    <w:p w14:paraId="412215FA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53B1DCC1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20945E24" w14:textId="77777777" w:rsidR="009D42E0" w:rsidRDefault="009D42E0" w:rsidP="009D42E0">
      <w:pPr>
        <w:pStyle w:val="Default"/>
        <w:ind w:firstLine="360"/>
        <w:rPr>
          <w:color w:val="212121"/>
        </w:rPr>
      </w:pPr>
    </w:p>
    <w:p w14:paraId="696EB625" w14:textId="33EA183F" w:rsidR="009D42E0" w:rsidRPr="009D42E0" w:rsidRDefault="009D42E0" w:rsidP="009D42E0">
      <w:pPr>
        <w:pStyle w:val="Default"/>
        <w:numPr>
          <w:ilvl w:val="0"/>
          <w:numId w:val="34"/>
        </w:numPr>
        <w:rPr>
          <w:color w:val="212121"/>
        </w:rPr>
      </w:pPr>
      <w:r w:rsidRPr="009D42E0">
        <w:rPr>
          <w:color w:val="212121"/>
        </w:rPr>
        <w:t>Proposer une expérience qui permet de mesurer le pH de cette boisson.</w:t>
      </w:r>
    </w:p>
    <w:p w14:paraId="574EA812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7F929353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352AE0B9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48FBDF91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01BC86A9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01701341" w14:textId="77777777" w:rsidR="009D42E0" w:rsidRDefault="009D42E0" w:rsidP="009D42E0">
      <w:pPr>
        <w:pStyle w:val="Default"/>
        <w:ind w:firstLine="360"/>
        <w:rPr>
          <w:color w:val="212121"/>
        </w:rPr>
      </w:pPr>
    </w:p>
    <w:p w14:paraId="3886B1B9" w14:textId="75D9D52F" w:rsidR="009D42E0" w:rsidRDefault="009D42E0" w:rsidP="009D42E0">
      <w:pPr>
        <w:pStyle w:val="Default"/>
        <w:numPr>
          <w:ilvl w:val="0"/>
          <w:numId w:val="34"/>
        </w:numPr>
        <w:rPr>
          <w:color w:val="212121"/>
        </w:rPr>
      </w:pPr>
      <w:r w:rsidRPr="009D42E0">
        <w:rPr>
          <w:color w:val="212121"/>
        </w:rPr>
        <w:t>Après mesure de ce pH, le caractère acide de la boisson est confirmé.</w:t>
      </w:r>
    </w:p>
    <w:p w14:paraId="4F61CBF2" w14:textId="77777777" w:rsidR="009D42E0" w:rsidRPr="009D42E0" w:rsidRDefault="009D42E0" w:rsidP="009D42E0">
      <w:pPr>
        <w:pStyle w:val="Default"/>
        <w:ind w:left="720"/>
        <w:rPr>
          <w:color w:val="212121"/>
        </w:rPr>
      </w:pPr>
    </w:p>
    <w:p w14:paraId="225CE61F" w14:textId="3CCFB684" w:rsidR="009D42E0" w:rsidRDefault="009D42E0" w:rsidP="00341496">
      <w:pPr>
        <w:pStyle w:val="Default"/>
        <w:numPr>
          <w:ilvl w:val="0"/>
          <w:numId w:val="35"/>
        </w:numPr>
        <w:rPr>
          <w:color w:val="212121"/>
        </w:rPr>
      </w:pPr>
      <w:r w:rsidRPr="009D42E0">
        <w:rPr>
          <w:color w:val="212121"/>
        </w:rPr>
        <w:t>Indiquer la valeur du pH de cette boisson en cochant la bonne réponse.</w:t>
      </w:r>
    </w:p>
    <w:p w14:paraId="4B740424" w14:textId="77777777" w:rsidR="00341496" w:rsidRPr="009D42E0" w:rsidRDefault="00341496" w:rsidP="00341496">
      <w:pPr>
        <w:pStyle w:val="Default"/>
        <w:ind w:left="1068"/>
        <w:rPr>
          <w:color w:val="212121"/>
        </w:rPr>
      </w:pPr>
    </w:p>
    <w:p w14:paraId="148158B2" w14:textId="6A2B3BE5" w:rsidR="009D42E0" w:rsidRPr="00341496" w:rsidRDefault="00341496" w:rsidP="00341496">
      <w:pPr>
        <w:pStyle w:val="Default"/>
        <w:ind w:firstLine="360"/>
        <w:jc w:val="center"/>
        <w:rPr>
          <w:color w:val="212121"/>
          <w:sz w:val="28"/>
          <w:szCs w:val="28"/>
        </w:rPr>
      </w:pPr>
      <w:r w:rsidRPr="00341496">
        <w:rPr>
          <w:color w:val="212121"/>
          <w:sz w:val="28"/>
          <w:szCs w:val="28"/>
        </w:rPr>
        <w:sym w:font="Wingdings" w:char="F071"/>
      </w:r>
      <w:r>
        <w:rPr>
          <w:color w:val="212121"/>
          <w:sz w:val="28"/>
          <w:szCs w:val="28"/>
        </w:rPr>
        <w:t xml:space="preserve">  </w:t>
      </w:r>
      <w:r w:rsidR="009D42E0" w:rsidRPr="009D42E0">
        <w:rPr>
          <w:color w:val="212121"/>
        </w:rPr>
        <w:t>7</w:t>
      </w:r>
      <w:r>
        <w:rPr>
          <w:color w:val="212121"/>
          <w:sz w:val="28"/>
          <w:szCs w:val="28"/>
        </w:rPr>
        <w:tab/>
      </w:r>
      <w:r>
        <w:rPr>
          <w:color w:val="212121"/>
          <w:sz w:val="28"/>
          <w:szCs w:val="28"/>
        </w:rPr>
        <w:tab/>
      </w:r>
      <w:r w:rsidRPr="00341496">
        <w:rPr>
          <w:color w:val="212121"/>
          <w:sz w:val="28"/>
          <w:szCs w:val="28"/>
        </w:rPr>
        <w:sym w:font="Wingdings" w:char="F071"/>
      </w:r>
      <w:r>
        <w:rPr>
          <w:color w:val="212121"/>
          <w:sz w:val="28"/>
          <w:szCs w:val="28"/>
        </w:rPr>
        <w:t xml:space="preserve">  </w:t>
      </w:r>
      <w:r w:rsidR="009D42E0" w:rsidRPr="009D42E0">
        <w:rPr>
          <w:color w:val="212121"/>
        </w:rPr>
        <w:t>5,3</w:t>
      </w:r>
      <w:r>
        <w:rPr>
          <w:color w:val="212121"/>
          <w:sz w:val="28"/>
          <w:szCs w:val="28"/>
        </w:rPr>
        <w:tab/>
      </w:r>
      <w:r>
        <w:rPr>
          <w:color w:val="212121"/>
          <w:sz w:val="28"/>
          <w:szCs w:val="28"/>
        </w:rPr>
        <w:tab/>
      </w:r>
      <w:r w:rsidRPr="00341496">
        <w:rPr>
          <w:color w:val="212121"/>
          <w:sz w:val="28"/>
          <w:szCs w:val="28"/>
        </w:rPr>
        <w:sym w:font="Wingdings" w:char="F071"/>
      </w:r>
      <w:r>
        <w:rPr>
          <w:color w:val="212121"/>
          <w:sz w:val="28"/>
          <w:szCs w:val="28"/>
        </w:rPr>
        <w:t xml:space="preserve">  </w:t>
      </w:r>
      <w:r w:rsidR="009D42E0" w:rsidRPr="009D42E0">
        <w:rPr>
          <w:color w:val="212121"/>
        </w:rPr>
        <w:t>12</w:t>
      </w:r>
    </w:p>
    <w:p w14:paraId="1AD515BF" w14:textId="77777777" w:rsidR="00341496" w:rsidRDefault="00341496" w:rsidP="009D42E0">
      <w:pPr>
        <w:pStyle w:val="Default"/>
        <w:ind w:firstLine="360"/>
        <w:rPr>
          <w:color w:val="212121"/>
        </w:rPr>
      </w:pPr>
    </w:p>
    <w:p w14:paraId="2AD19870" w14:textId="77777777" w:rsidR="00341496" w:rsidRPr="009D42E0" w:rsidRDefault="00341496" w:rsidP="009D42E0">
      <w:pPr>
        <w:pStyle w:val="Default"/>
        <w:ind w:firstLine="360"/>
        <w:rPr>
          <w:color w:val="212121"/>
        </w:rPr>
      </w:pPr>
    </w:p>
    <w:p w14:paraId="41345FA2" w14:textId="77777777" w:rsidR="009D42E0" w:rsidRPr="009D42E0" w:rsidRDefault="009D42E0" w:rsidP="00341496">
      <w:pPr>
        <w:pStyle w:val="Default"/>
        <w:ind w:firstLine="708"/>
        <w:rPr>
          <w:color w:val="212121"/>
        </w:rPr>
      </w:pPr>
      <w:r w:rsidRPr="009D42E0">
        <w:rPr>
          <w:color w:val="212121"/>
        </w:rPr>
        <w:t>b) Justifier la valeur choisie du pH.</w:t>
      </w:r>
    </w:p>
    <w:p w14:paraId="1145A1D2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375DB235" w14:textId="77777777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p w14:paraId="079E66E1" w14:textId="208A6895" w:rsidR="009D42E0" w:rsidRPr="009D42E0" w:rsidRDefault="009D42E0" w:rsidP="009D42E0">
      <w:pPr>
        <w:pStyle w:val="Default"/>
        <w:ind w:firstLine="360"/>
        <w:rPr>
          <w:color w:val="212121"/>
        </w:rPr>
      </w:pPr>
      <w:r w:rsidRPr="009D42E0">
        <w:rPr>
          <w:color w:val="212121"/>
        </w:rPr>
        <w:t>………………………………………………………………………………………………………………</w:t>
      </w:r>
    </w:p>
    <w:sectPr w:rsidR="009D42E0" w:rsidRPr="009D42E0" w:rsidSect="00D61049">
      <w:headerReference w:type="default" r:id="rId7"/>
      <w:footerReference w:type="default" r:id="rId8"/>
      <w:pgSz w:w="11906" w:h="16838"/>
      <w:pgMar w:top="238" w:right="707" w:bottom="24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E3CA" w14:textId="77777777" w:rsidR="00C90B32" w:rsidRDefault="00C90B32" w:rsidP="00261CC5">
      <w:r>
        <w:separator/>
      </w:r>
    </w:p>
  </w:endnote>
  <w:endnote w:type="continuationSeparator" w:id="0">
    <w:p w14:paraId="739100A8" w14:textId="77777777" w:rsidR="00C90B32" w:rsidRDefault="00C90B32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4532" w14:textId="5E03FE58" w:rsidR="00FF51F2" w:rsidRDefault="00FB7D21" w:rsidP="00FF51F2">
    <w:pPr>
      <w:jc w:val="both"/>
      <w:rPr>
        <w:i/>
        <w:sz w:val="20"/>
        <w:szCs w:val="20"/>
      </w:rPr>
    </w:pPr>
    <w:r w:rsidRPr="00FB7D21">
      <w:rPr>
        <w:bCs/>
        <w:i/>
        <w:iCs/>
        <w:sz w:val="20"/>
        <w:szCs w:val="20"/>
      </w:rPr>
      <w:t xml:space="preserve">Pour information : </w:t>
    </w:r>
    <w:r w:rsidRPr="00FB7D21">
      <w:rPr>
        <w:sz w:val="20"/>
        <w:szCs w:val="20"/>
      </w:rPr>
      <w:t xml:space="preserve">CODE SUJET : </w:t>
    </w:r>
    <w:r w:rsidR="00D61049" w:rsidRPr="00D61049">
      <w:rPr>
        <w:sz w:val="20"/>
        <w:szCs w:val="20"/>
      </w:rPr>
      <w:t>23</w:t>
    </w:r>
    <w:r w:rsidR="00D77320" w:rsidRPr="00D77320">
      <w:rPr>
        <w:sz w:val="20"/>
        <w:szCs w:val="20"/>
      </w:rPr>
      <w:t>PROAGRISCMEAG3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261CC5" w:rsidRPr="00261CC5">
      <w:rPr>
        <w:i/>
        <w:sz w:val="20"/>
        <w:szCs w:val="20"/>
      </w:rPr>
      <w:t>Durée de l’épreuve : 30 min – 25 points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94FC" w14:textId="77777777" w:rsidR="00C90B32" w:rsidRDefault="00C90B32" w:rsidP="00261CC5">
      <w:r>
        <w:separator/>
      </w:r>
    </w:p>
  </w:footnote>
  <w:footnote w:type="continuationSeparator" w:id="0">
    <w:p w14:paraId="47ADC78E" w14:textId="77777777" w:rsidR="00C90B32" w:rsidRDefault="00C90B32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33D5" w14:textId="00E0B7C4" w:rsidR="00D77320" w:rsidRDefault="00972D8D" w:rsidP="00FF51F2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 xml:space="preserve">PHYSIQUE-CHIMIE DNB </w:t>
    </w:r>
    <w:r w:rsidR="00D77320">
      <w:rPr>
        <w:b/>
        <w:sz w:val="32"/>
        <w:szCs w:val="32"/>
      </w:rPr>
      <w:t>2023 – Session septembre</w:t>
    </w:r>
  </w:p>
  <w:p w14:paraId="27C8EDB5" w14:textId="56E4BB18" w:rsidR="00D77320" w:rsidRDefault="00D77320" w:rsidP="00FF51F2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Série professionnelle agricole </w:t>
    </w:r>
  </w:p>
  <w:p w14:paraId="72FC1C36" w14:textId="1DF87D71" w:rsidR="00D77320" w:rsidRDefault="00D77320" w:rsidP="00D77320">
    <w:pPr>
      <w:pStyle w:val="Standard"/>
      <w:jc w:val="center"/>
    </w:pPr>
    <w:r w:rsidRPr="00D77320">
      <w:rPr>
        <w:b/>
        <w:sz w:val="32"/>
        <w:szCs w:val="32"/>
      </w:rPr>
      <w:t xml:space="preserve">Sujet Métropole, Antilles, Guyane, Mayotte, Réunion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9A70E1"/>
    <w:multiLevelType w:val="multilevel"/>
    <w:tmpl w:val="41A01B8A"/>
    <w:numStyleLink w:val="Style1"/>
  </w:abstractNum>
  <w:abstractNum w:abstractNumId="2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02DCA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E1178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565DCC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B87903"/>
    <w:multiLevelType w:val="multilevel"/>
    <w:tmpl w:val="64244DC4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D870020"/>
    <w:multiLevelType w:val="multilevel"/>
    <w:tmpl w:val="41A01B8A"/>
    <w:numStyleLink w:val="Style1"/>
  </w:abstractNum>
  <w:abstractNum w:abstractNumId="9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10" w15:restartNumberingAfterBreak="0">
    <w:nsid w:val="27E3580E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8C4E16"/>
    <w:multiLevelType w:val="hybridMultilevel"/>
    <w:tmpl w:val="ECC6FEC2"/>
    <w:lvl w:ilvl="0" w:tplc="0EAAEA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17877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D2280B"/>
    <w:multiLevelType w:val="multilevel"/>
    <w:tmpl w:val="68283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06A56"/>
    <w:multiLevelType w:val="multilevel"/>
    <w:tmpl w:val="43E88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CB0626E"/>
    <w:multiLevelType w:val="hybridMultilevel"/>
    <w:tmpl w:val="E26CEE36"/>
    <w:lvl w:ilvl="0" w:tplc="FB105D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C65841"/>
    <w:multiLevelType w:val="hybridMultilevel"/>
    <w:tmpl w:val="053A0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C6A96"/>
    <w:multiLevelType w:val="hybridMultilevel"/>
    <w:tmpl w:val="8B12ABBA"/>
    <w:lvl w:ilvl="0" w:tplc="30407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F1A98"/>
    <w:multiLevelType w:val="hybridMultilevel"/>
    <w:tmpl w:val="CC5ED0BE"/>
    <w:lvl w:ilvl="0" w:tplc="D39A767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645B6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7D7969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C1F49BD"/>
    <w:multiLevelType w:val="multilevel"/>
    <w:tmpl w:val="5B7288E6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F3A7005"/>
    <w:multiLevelType w:val="multilevel"/>
    <w:tmpl w:val="BE8A244E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color w:val="FFFFFF" w:themeColor="background1"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84336B"/>
    <w:multiLevelType w:val="multilevel"/>
    <w:tmpl w:val="D63A289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6982793"/>
    <w:multiLevelType w:val="multilevel"/>
    <w:tmpl w:val="5C3E18C6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75E6108"/>
    <w:multiLevelType w:val="hybridMultilevel"/>
    <w:tmpl w:val="60FAE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A2960"/>
    <w:multiLevelType w:val="multilevel"/>
    <w:tmpl w:val="73DE9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DC4C7B"/>
    <w:multiLevelType w:val="hybridMultilevel"/>
    <w:tmpl w:val="C4D83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A35DC"/>
    <w:multiLevelType w:val="multilevel"/>
    <w:tmpl w:val="47F8889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81C17A0"/>
    <w:multiLevelType w:val="multilevel"/>
    <w:tmpl w:val="41A01B8A"/>
    <w:styleLink w:val="Style1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903315C"/>
    <w:multiLevelType w:val="hybridMultilevel"/>
    <w:tmpl w:val="ED98631C"/>
    <w:lvl w:ilvl="0" w:tplc="D39A7676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92FD3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224605099">
    <w:abstractNumId w:val="9"/>
  </w:num>
  <w:num w:numId="2" w16cid:durableId="430510215">
    <w:abstractNumId w:val="34"/>
  </w:num>
  <w:num w:numId="3" w16cid:durableId="499080764">
    <w:abstractNumId w:val="4"/>
  </w:num>
  <w:num w:numId="4" w16cid:durableId="1354918522">
    <w:abstractNumId w:val="14"/>
  </w:num>
  <w:num w:numId="5" w16cid:durableId="162163176">
    <w:abstractNumId w:val="32"/>
  </w:num>
  <w:num w:numId="6" w16cid:durableId="1563518475">
    <w:abstractNumId w:val="2"/>
  </w:num>
  <w:num w:numId="7" w16cid:durableId="43843897">
    <w:abstractNumId w:val="0"/>
  </w:num>
  <w:num w:numId="8" w16cid:durableId="1918859258">
    <w:abstractNumId w:val="5"/>
  </w:num>
  <w:num w:numId="9" w16cid:durableId="1889953223">
    <w:abstractNumId w:val="21"/>
  </w:num>
  <w:num w:numId="10" w16cid:durableId="396755629">
    <w:abstractNumId w:val="10"/>
  </w:num>
  <w:num w:numId="11" w16cid:durableId="2036760132">
    <w:abstractNumId w:val="6"/>
  </w:num>
  <w:num w:numId="12" w16cid:durableId="382674311">
    <w:abstractNumId w:val="33"/>
  </w:num>
  <w:num w:numId="13" w16cid:durableId="1269849454">
    <w:abstractNumId w:val="3"/>
  </w:num>
  <w:num w:numId="14" w16cid:durableId="4063867">
    <w:abstractNumId w:val="20"/>
  </w:num>
  <w:num w:numId="15" w16cid:durableId="1588266625">
    <w:abstractNumId w:val="12"/>
  </w:num>
  <w:num w:numId="16" w16cid:durableId="1799489299">
    <w:abstractNumId w:val="27"/>
  </w:num>
  <w:num w:numId="17" w16cid:durableId="160124002">
    <w:abstractNumId w:val="15"/>
  </w:num>
  <w:num w:numId="18" w16cid:durableId="739794732">
    <w:abstractNumId w:val="30"/>
  </w:num>
  <w:num w:numId="19" w16cid:durableId="89475808">
    <w:abstractNumId w:val="1"/>
  </w:num>
  <w:num w:numId="20" w16cid:durableId="1495534725">
    <w:abstractNumId w:val="22"/>
  </w:num>
  <w:num w:numId="21" w16cid:durableId="402916629">
    <w:abstractNumId w:val="7"/>
  </w:num>
  <w:num w:numId="22" w16cid:durableId="877551514">
    <w:abstractNumId w:val="17"/>
  </w:num>
  <w:num w:numId="23" w16cid:durableId="1099643226">
    <w:abstractNumId w:val="31"/>
  </w:num>
  <w:num w:numId="24" w16cid:durableId="1033458438">
    <w:abstractNumId w:val="19"/>
  </w:num>
  <w:num w:numId="25" w16cid:durableId="1976371028">
    <w:abstractNumId w:val="18"/>
  </w:num>
  <w:num w:numId="26" w16cid:durableId="1840928394">
    <w:abstractNumId w:val="13"/>
  </w:num>
  <w:num w:numId="27" w16cid:durableId="1158963924">
    <w:abstractNumId w:val="29"/>
  </w:num>
  <w:num w:numId="28" w16cid:durableId="1885095352">
    <w:abstractNumId w:val="26"/>
  </w:num>
  <w:num w:numId="29" w16cid:durableId="1487745782">
    <w:abstractNumId w:val="24"/>
  </w:num>
  <w:num w:numId="30" w16cid:durableId="1074547715">
    <w:abstractNumId w:val="25"/>
  </w:num>
  <w:num w:numId="31" w16cid:durableId="907960346">
    <w:abstractNumId w:val="8"/>
  </w:num>
  <w:num w:numId="32" w16cid:durableId="726799900">
    <w:abstractNumId w:val="23"/>
  </w:num>
  <w:num w:numId="33" w16cid:durableId="2142842275">
    <w:abstractNumId w:val="28"/>
  </w:num>
  <w:num w:numId="34" w16cid:durableId="1374572186">
    <w:abstractNumId w:val="11"/>
  </w:num>
  <w:num w:numId="35" w16cid:durableId="13560743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156DA"/>
    <w:rsid w:val="00041A48"/>
    <w:rsid w:val="000A50E4"/>
    <w:rsid w:val="000C381D"/>
    <w:rsid w:val="000C52C6"/>
    <w:rsid w:val="000C691D"/>
    <w:rsid w:val="000C7152"/>
    <w:rsid w:val="000D0666"/>
    <w:rsid w:val="0010311F"/>
    <w:rsid w:val="00120099"/>
    <w:rsid w:val="0012456D"/>
    <w:rsid w:val="001C581A"/>
    <w:rsid w:val="001C6EF9"/>
    <w:rsid w:val="00226D64"/>
    <w:rsid w:val="00261CC5"/>
    <w:rsid w:val="00280FDA"/>
    <w:rsid w:val="002A0CD9"/>
    <w:rsid w:val="002B2F92"/>
    <w:rsid w:val="002C38CE"/>
    <w:rsid w:val="002F1B5E"/>
    <w:rsid w:val="00341496"/>
    <w:rsid w:val="003700AC"/>
    <w:rsid w:val="00381B98"/>
    <w:rsid w:val="003A1D81"/>
    <w:rsid w:val="003A7C1F"/>
    <w:rsid w:val="003D0FC1"/>
    <w:rsid w:val="00420D17"/>
    <w:rsid w:val="00436544"/>
    <w:rsid w:val="00446120"/>
    <w:rsid w:val="0047292F"/>
    <w:rsid w:val="00477EB5"/>
    <w:rsid w:val="00490074"/>
    <w:rsid w:val="004B13D5"/>
    <w:rsid w:val="004C5A56"/>
    <w:rsid w:val="005071EE"/>
    <w:rsid w:val="00513D96"/>
    <w:rsid w:val="005377F9"/>
    <w:rsid w:val="00581942"/>
    <w:rsid w:val="00584799"/>
    <w:rsid w:val="00585511"/>
    <w:rsid w:val="00586A28"/>
    <w:rsid w:val="005A73DE"/>
    <w:rsid w:val="005E3CDB"/>
    <w:rsid w:val="006B4CA9"/>
    <w:rsid w:val="006D71CD"/>
    <w:rsid w:val="00777AB7"/>
    <w:rsid w:val="007C2C10"/>
    <w:rsid w:val="007E1B0F"/>
    <w:rsid w:val="007E3B28"/>
    <w:rsid w:val="007F3AB4"/>
    <w:rsid w:val="008052DF"/>
    <w:rsid w:val="00820E03"/>
    <w:rsid w:val="008412A4"/>
    <w:rsid w:val="008424DA"/>
    <w:rsid w:val="00865F18"/>
    <w:rsid w:val="008A1B74"/>
    <w:rsid w:val="008D2FE8"/>
    <w:rsid w:val="008E68DE"/>
    <w:rsid w:val="009136AA"/>
    <w:rsid w:val="00934E63"/>
    <w:rsid w:val="00950A93"/>
    <w:rsid w:val="0095161D"/>
    <w:rsid w:val="00965087"/>
    <w:rsid w:val="009668A6"/>
    <w:rsid w:val="00972D8D"/>
    <w:rsid w:val="009B4A05"/>
    <w:rsid w:val="009C3AB8"/>
    <w:rsid w:val="009D42E0"/>
    <w:rsid w:val="00A2592C"/>
    <w:rsid w:val="00A44E4A"/>
    <w:rsid w:val="00A57A7D"/>
    <w:rsid w:val="00A826F1"/>
    <w:rsid w:val="00AC7944"/>
    <w:rsid w:val="00AD0296"/>
    <w:rsid w:val="00AF6604"/>
    <w:rsid w:val="00B11A0E"/>
    <w:rsid w:val="00B227DD"/>
    <w:rsid w:val="00B43411"/>
    <w:rsid w:val="00B55E6A"/>
    <w:rsid w:val="00B61847"/>
    <w:rsid w:val="00B75556"/>
    <w:rsid w:val="00BA7664"/>
    <w:rsid w:val="00BF4DEB"/>
    <w:rsid w:val="00C23988"/>
    <w:rsid w:val="00C50188"/>
    <w:rsid w:val="00C55474"/>
    <w:rsid w:val="00C65690"/>
    <w:rsid w:val="00C676DC"/>
    <w:rsid w:val="00C90B32"/>
    <w:rsid w:val="00C914F6"/>
    <w:rsid w:val="00CD7731"/>
    <w:rsid w:val="00D1391A"/>
    <w:rsid w:val="00D61049"/>
    <w:rsid w:val="00D72759"/>
    <w:rsid w:val="00D77320"/>
    <w:rsid w:val="00D82570"/>
    <w:rsid w:val="00D83778"/>
    <w:rsid w:val="00DA6284"/>
    <w:rsid w:val="00DD1E53"/>
    <w:rsid w:val="00E10677"/>
    <w:rsid w:val="00E609B1"/>
    <w:rsid w:val="00E63651"/>
    <w:rsid w:val="00E65E4D"/>
    <w:rsid w:val="00E736B0"/>
    <w:rsid w:val="00E7660D"/>
    <w:rsid w:val="00EC20FE"/>
    <w:rsid w:val="00ED040C"/>
    <w:rsid w:val="00EF57D5"/>
    <w:rsid w:val="00F106EB"/>
    <w:rsid w:val="00F11342"/>
    <w:rsid w:val="00F167A8"/>
    <w:rsid w:val="00F16F5C"/>
    <w:rsid w:val="00F72B86"/>
    <w:rsid w:val="00FB7A92"/>
    <w:rsid w:val="00FB7D21"/>
    <w:rsid w:val="00FC1278"/>
    <w:rsid w:val="00FC61E2"/>
    <w:rsid w:val="00FF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A4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numbering" w:customStyle="1" w:styleId="Style1">
    <w:name w:val="Style1"/>
    <w:uiPriority w:val="99"/>
    <w:rsid w:val="00E609B1"/>
    <w:pPr>
      <w:numPr>
        <w:numId w:val="18"/>
      </w:numPr>
    </w:pPr>
  </w:style>
  <w:style w:type="character" w:styleId="Lienhypertexte">
    <w:name w:val="Hyperlink"/>
    <w:basedOn w:val="Policepardfaut"/>
    <w:uiPriority w:val="99"/>
    <w:unhideWhenUsed/>
    <w:rsid w:val="009516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6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161D"/>
    <w:rPr>
      <w:color w:val="800080" w:themeColor="followedHyperlink"/>
      <w:u w:val="single"/>
    </w:rPr>
  </w:style>
  <w:style w:type="character" w:customStyle="1" w:styleId="markedcontent">
    <w:name w:val="markedcontent"/>
    <w:basedOn w:val="Policepardfaut"/>
    <w:rsid w:val="00FF51F2"/>
  </w:style>
  <w:style w:type="paragraph" w:customStyle="1" w:styleId="Standard">
    <w:name w:val="Standard"/>
    <w:rsid w:val="00D77320"/>
    <w:pPr>
      <w:suppressAutoHyphens/>
      <w:autoSpaceDN w:val="0"/>
      <w:textAlignment w:val="baseline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659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21</cp:revision>
  <cp:lastPrinted>2017-06-26T11:17:00Z</cp:lastPrinted>
  <dcterms:created xsi:type="dcterms:W3CDTF">2020-10-07T17:55:00Z</dcterms:created>
  <dcterms:modified xsi:type="dcterms:W3CDTF">2023-10-29T10:31:00Z</dcterms:modified>
</cp:coreProperties>
</file>