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A354" w14:textId="1B7072B3" w:rsidR="00CF1DB4" w:rsidRDefault="00905D42" w:rsidP="008E2CD7">
      <w:pPr>
        <w:autoSpaceDE w:val="0"/>
        <w:autoSpaceDN w:val="0"/>
        <w:adjustRightInd w:val="0"/>
        <w:spacing w:before="120" w:after="120"/>
        <w:jc w:val="center"/>
      </w:pPr>
      <w:r>
        <w:rPr>
          <w:b/>
          <w:bCs/>
          <w:color w:val="000000"/>
          <w:sz w:val="32"/>
          <w:szCs w:val="32"/>
        </w:rPr>
        <w:t>La f</w:t>
      </w:r>
      <w:r w:rsidRPr="00905D42">
        <w:rPr>
          <w:b/>
          <w:bCs/>
          <w:color w:val="000000"/>
          <w:sz w:val="32"/>
          <w:szCs w:val="32"/>
        </w:rPr>
        <w:t>abri</w:t>
      </w:r>
      <w:r>
        <w:rPr>
          <w:b/>
          <w:bCs/>
          <w:color w:val="000000"/>
          <w:sz w:val="32"/>
          <w:szCs w:val="32"/>
        </w:rPr>
        <w:t>cation de</w:t>
      </w:r>
      <w:r w:rsidRPr="00905D42">
        <w:rPr>
          <w:b/>
          <w:bCs/>
          <w:color w:val="000000"/>
          <w:sz w:val="32"/>
          <w:szCs w:val="32"/>
        </w:rPr>
        <w:t xml:space="preserve"> yaourts</w:t>
      </w:r>
    </w:p>
    <w:p w14:paraId="37F2B4B1" w14:textId="253F8E65" w:rsidR="00905D42" w:rsidRDefault="00905D42" w:rsidP="008E2CD7">
      <w:pPr>
        <w:autoSpaceDE w:val="0"/>
        <w:autoSpaceDN w:val="0"/>
        <w:adjustRightInd w:val="0"/>
        <w:spacing w:before="120" w:after="120"/>
        <w:jc w:val="both"/>
      </w:pPr>
      <w:r>
        <w:t xml:space="preserve">Le père de Tom a décidé de </w:t>
      </w:r>
      <w:bookmarkStart w:id="0" w:name="_Hlk139477793"/>
      <w:r>
        <w:t xml:space="preserve">fabriquer des yaourts </w:t>
      </w:r>
      <w:bookmarkEnd w:id="0"/>
      <w:r>
        <w:t>avec le lait de l’exploitation familiale afin de valoriser</w:t>
      </w:r>
      <w:r w:rsidR="008E2CD7">
        <w:t xml:space="preserve"> </w:t>
      </w:r>
      <w:r>
        <w:t>sa production. Tom souhaite aider son père. Pour cela, il se renseigne sur les étapes de la fabrication</w:t>
      </w:r>
      <w:r>
        <w:t xml:space="preserve"> </w:t>
      </w:r>
      <w:r>
        <w:t>du yaourt ainsi que sur le matériel nécessaire.</w:t>
      </w:r>
    </w:p>
    <w:p w14:paraId="55E60DF6" w14:textId="77777777" w:rsidR="00905D42" w:rsidRDefault="00905D42" w:rsidP="008E2CD7">
      <w:pPr>
        <w:autoSpaceDE w:val="0"/>
        <w:autoSpaceDN w:val="0"/>
        <w:adjustRightInd w:val="0"/>
        <w:spacing w:before="120" w:after="120"/>
        <w:jc w:val="both"/>
      </w:pPr>
    </w:p>
    <w:p w14:paraId="750ABA19" w14:textId="3882FF83" w:rsidR="00905D42" w:rsidRPr="00905D42" w:rsidRDefault="00905D42" w:rsidP="008E2CD7">
      <w:pPr>
        <w:pStyle w:val="Paragraphedeliste"/>
        <w:numPr>
          <w:ilvl w:val="0"/>
          <w:numId w:val="37"/>
        </w:numPr>
        <w:adjustRightInd w:val="0"/>
        <w:spacing w:before="120" w:after="120"/>
        <w:jc w:val="both"/>
        <w:rPr>
          <w:b/>
          <w:bCs/>
          <w:sz w:val="24"/>
          <w:szCs w:val="24"/>
        </w:rPr>
      </w:pPr>
      <w:r w:rsidRPr="00905D42">
        <w:rPr>
          <w:b/>
          <w:bCs/>
          <w:sz w:val="24"/>
          <w:szCs w:val="24"/>
        </w:rPr>
        <w:t>Le lait (8 points)</w:t>
      </w:r>
    </w:p>
    <w:p w14:paraId="37923C15" w14:textId="77777777" w:rsidR="00905D42" w:rsidRPr="00905D42" w:rsidRDefault="00905D42" w:rsidP="008E2CD7">
      <w:pPr>
        <w:autoSpaceDE w:val="0"/>
        <w:autoSpaceDN w:val="0"/>
        <w:adjustRightInd w:val="0"/>
        <w:spacing w:before="120" w:after="120"/>
        <w:jc w:val="both"/>
      </w:pPr>
      <w:r w:rsidRPr="00905D42">
        <w:t>Tom a lu sur un site internet que le pH du lait frais est compris entre 6,6 et 6,8.</w:t>
      </w:r>
    </w:p>
    <w:p w14:paraId="6117F5B7" w14:textId="2DABB9F9" w:rsidR="00905D42" w:rsidRPr="00905D42" w:rsidRDefault="00905D42" w:rsidP="008E2CD7">
      <w:pPr>
        <w:pStyle w:val="Paragraphedeliste"/>
        <w:numPr>
          <w:ilvl w:val="1"/>
          <w:numId w:val="38"/>
        </w:numPr>
        <w:adjustRightInd w:val="0"/>
        <w:spacing w:before="120" w:after="120"/>
        <w:jc w:val="both"/>
        <w:rPr>
          <w:sz w:val="24"/>
          <w:szCs w:val="24"/>
        </w:rPr>
      </w:pPr>
      <w:r w:rsidRPr="00905D42">
        <w:rPr>
          <w:sz w:val="24"/>
          <w:szCs w:val="24"/>
        </w:rPr>
        <w:t xml:space="preserve">Indiquer une méthode expérimentale permettant de mesurer le pH d’une solution aqueuse. </w:t>
      </w:r>
    </w:p>
    <w:p w14:paraId="0017B3CB" w14:textId="63BFAE2B" w:rsidR="00905D42" w:rsidRDefault="00905D42" w:rsidP="008E2CD7">
      <w:pPr>
        <w:pStyle w:val="Paragraphedeliste"/>
        <w:adjustRightInd w:val="0"/>
        <w:spacing w:before="120" w:after="120"/>
        <w:ind w:left="142" w:firstLine="0"/>
        <w:jc w:val="both"/>
        <w:rPr>
          <w:sz w:val="24"/>
          <w:szCs w:val="24"/>
        </w:rPr>
      </w:pPr>
      <w:r w:rsidRPr="00905D42">
        <w:rPr>
          <w:sz w:val="24"/>
          <w:szCs w:val="24"/>
        </w:rPr>
        <w:t xml:space="preserve">_ _ _ _ _ _ _ _ _ _ _ _ _ _ _ _ _ _ _ _ _ _ _ _ _ _ _ _ _ _ _ _ _ _ _ _ _ _ _ _ _ _ _ _ _ _ _ _ _ _ _ _ _ _ _ _ _ _ _ _ _ _ _ _ _ _ _ _ _ _ _ _ _ _ _ _ _ _ _ _ _ _ _ _ _ _ _ _ _ _ _ _ _ _ _ _ _ _ _ _ _ __ _ _ _ _ _ </w:t>
      </w:r>
    </w:p>
    <w:p w14:paraId="37482A66" w14:textId="77777777" w:rsidR="008E2CD7" w:rsidRDefault="008E2CD7" w:rsidP="008E2CD7">
      <w:pPr>
        <w:pStyle w:val="Paragraphedeliste"/>
        <w:adjustRightInd w:val="0"/>
        <w:spacing w:before="120" w:after="120"/>
        <w:ind w:left="142" w:firstLine="0"/>
        <w:jc w:val="both"/>
        <w:rPr>
          <w:sz w:val="24"/>
          <w:szCs w:val="24"/>
        </w:rPr>
      </w:pPr>
    </w:p>
    <w:p w14:paraId="00D97718" w14:textId="31BA80E7" w:rsidR="00905D42" w:rsidRPr="00905D42" w:rsidRDefault="00905D42" w:rsidP="008E2CD7">
      <w:pPr>
        <w:pStyle w:val="Paragraphedeliste"/>
        <w:numPr>
          <w:ilvl w:val="1"/>
          <w:numId w:val="38"/>
        </w:numPr>
        <w:adjustRightInd w:val="0"/>
        <w:spacing w:before="120" w:after="120"/>
        <w:jc w:val="both"/>
        <w:rPr>
          <w:sz w:val="24"/>
          <w:szCs w:val="24"/>
        </w:rPr>
      </w:pPr>
      <w:r w:rsidRPr="00905D42">
        <w:rPr>
          <w:sz w:val="24"/>
          <w:szCs w:val="24"/>
        </w:rPr>
        <w:t>Indiquer, en justifiant la réponse, si le lait frais est acide, basique ou neutre.</w:t>
      </w:r>
    </w:p>
    <w:p w14:paraId="486F96EF" w14:textId="7EBFC7E5" w:rsidR="00905D42" w:rsidRDefault="00905D42" w:rsidP="008E2CD7">
      <w:pPr>
        <w:pStyle w:val="Paragraphedeliste"/>
        <w:adjustRightInd w:val="0"/>
        <w:spacing w:before="120" w:after="120"/>
        <w:ind w:left="142" w:firstLine="0"/>
        <w:jc w:val="both"/>
        <w:rPr>
          <w:sz w:val="24"/>
          <w:szCs w:val="24"/>
        </w:rPr>
      </w:pPr>
      <w:r w:rsidRPr="00905D42">
        <w:rPr>
          <w:sz w:val="24"/>
          <w:szCs w:val="24"/>
        </w:rPr>
        <w:t xml:space="preserve">_ _ _ _ _ _ _ _ _ _ _ _ _ _ _ _ _ _ _ _ _ _ _ _ _ _ _ _ _ _ _ _ _ _ _ _ _ _ _ _ _ _ _ _ _ _ _ _ _ _ _ _ _ _ _ _ _ _ _ _ _ _ _ _ _ _ _ _ _ _ _ _ _ _ _ _ _ _ _ _ _ _ _ _ _ _ _ _ _ _ _ _ _ _ _ _ _ _ _ _ _ _ _ _ _ _ _ _ </w:t>
      </w:r>
    </w:p>
    <w:p w14:paraId="5E00CF3C" w14:textId="77777777" w:rsidR="00905D42" w:rsidRDefault="00905D42" w:rsidP="008E2CD7">
      <w:pPr>
        <w:autoSpaceDE w:val="0"/>
        <w:autoSpaceDN w:val="0"/>
        <w:adjustRightInd w:val="0"/>
        <w:spacing w:before="120" w:after="120"/>
        <w:jc w:val="both"/>
      </w:pPr>
    </w:p>
    <w:p w14:paraId="6BBCF014" w14:textId="77777777" w:rsidR="00611AD0" w:rsidRDefault="00611AD0" w:rsidP="008E2CD7">
      <w:pPr>
        <w:autoSpaceDE w:val="0"/>
        <w:autoSpaceDN w:val="0"/>
        <w:adjustRightInd w:val="0"/>
        <w:spacing w:before="120" w:after="120"/>
        <w:jc w:val="both"/>
      </w:pPr>
    </w:p>
    <w:p w14:paraId="1EAC4676" w14:textId="7BFE188D" w:rsidR="00FF6935" w:rsidRDefault="00905D42" w:rsidP="008E2CD7">
      <w:pPr>
        <w:autoSpaceDE w:val="0"/>
        <w:autoSpaceDN w:val="0"/>
        <w:adjustRightInd w:val="0"/>
        <w:spacing w:before="120" w:after="120"/>
        <w:jc w:val="both"/>
      </w:pPr>
      <w:r>
        <w:t>Tom fait cailler le lait afin de récupérer le petit lait (solution incolore). Il réalise des tests sur le petit lait pour mettre en évidence les ions présents dans le lait. Pour cela, il verse quelques gouttes de réactif dans des tubes à essais contenant du petit lait. Les résultats obtenus sont les suivants :</w:t>
      </w:r>
    </w:p>
    <w:p w14:paraId="118AB69F" w14:textId="7D4E9EE9" w:rsidR="00CF1DB4" w:rsidRDefault="00905D42" w:rsidP="008E2CD7">
      <w:pPr>
        <w:autoSpaceDE w:val="0"/>
        <w:autoSpaceDN w:val="0"/>
        <w:adjustRightInd w:val="0"/>
        <w:spacing w:before="120" w:after="120"/>
        <w:jc w:val="center"/>
        <w:rPr>
          <w:b/>
          <w:bCs/>
        </w:rPr>
      </w:pPr>
      <w:r>
        <w:rPr>
          <w:b/>
          <w:bCs/>
          <w:noProof/>
        </w:rPr>
        <w:drawing>
          <wp:inline distT="0" distB="0" distL="0" distR="0" wp14:anchorId="1B27CE36" wp14:editId="4FE6DBDF">
            <wp:extent cx="5694332" cy="2338070"/>
            <wp:effectExtent l="0" t="0" r="1905" b="5080"/>
            <wp:docPr id="10847310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775" cy="2349749"/>
                    </a:xfrm>
                    <a:prstGeom prst="rect">
                      <a:avLst/>
                    </a:prstGeom>
                    <a:noFill/>
                    <a:ln>
                      <a:noFill/>
                    </a:ln>
                  </pic:spPr>
                </pic:pic>
              </a:graphicData>
            </a:graphic>
          </wp:inline>
        </w:drawing>
      </w:r>
    </w:p>
    <w:p w14:paraId="77D48BE0" w14:textId="77777777" w:rsidR="00611AD0" w:rsidRPr="00611AD0" w:rsidRDefault="00611AD0" w:rsidP="008E2CD7">
      <w:pPr>
        <w:autoSpaceDE w:val="0"/>
        <w:autoSpaceDN w:val="0"/>
        <w:adjustRightInd w:val="0"/>
        <w:spacing w:before="120" w:after="120"/>
        <w:rPr>
          <w:b/>
          <w:bCs/>
          <w:u w:val="single"/>
        </w:rPr>
      </w:pPr>
      <w:r w:rsidRPr="00611AD0">
        <w:rPr>
          <w:b/>
          <w:bCs/>
        </w:rPr>
        <w:t xml:space="preserve">Données : </w:t>
      </w:r>
      <w:r w:rsidRPr="00611AD0">
        <w:t>tests caractéristiques de quelques ions en solution</w:t>
      </w:r>
    </w:p>
    <w:tbl>
      <w:tblPr>
        <w:tblStyle w:val="Grilledutableau"/>
        <w:tblW w:w="10757" w:type="dxa"/>
        <w:tblLook w:val="04A0" w:firstRow="1" w:lastRow="0" w:firstColumn="1" w:lastColumn="0" w:noHBand="0" w:noVBand="1"/>
      </w:tblPr>
      <w:tblGrid>
        <w:gridCol w:w="2635"/>
        <w:gridCol w:w="1437"/>
        <w:gridCol w:w="2254"/>
        <w:gridCol w:w="1250"/>
        <w:gridCol w:w="1179"/>
        <w:gridCol w:w="2002"/>
      </w:tblGrid>
      <w:tr w:rsidR="00611AD0" w:rsidRPr="00611AD0" w14:paraId="2C723510" w14:textId="77777777" w:rsidTr="00611AD0">
        <w:trPr>
          <w:trHeight w:val="461"/>
        </w:trPr>
        <w:tc>
          <w:tcPr>
            <w:tcW w:w="2635" w:type="dxa"/>
            <w:shd w:val="pct5" w:color="auto" w:fill="auto"/>
            <w:vAlign w:val="center"/>
          </w:tcPr>
          <w:p w14:paraId="2C0B2773" w14:textId="0DE6F100" w:rsidR="00905D42" w:rsidRPr="00611AD0" w:rsidRDefault="00905D42" w:rsidP="008E2CD7">
            <w:pPr>
              <w:autoSpaceDE w:val="0"/>
              <w:autoSpaceDN w:val="0"/>
              <w:adjustRightInd w:val="0"/>
              <w:spacing w:before="120" w:after="120"/>
              <w:jc w:val="center"/>
              <w:rPr>
                <w:b/>
                <w:bCs/>
              </w:rPr>
            </w:pPr>
            <w:r w:rsidRPr="00611AD0">
              <w:rPr>
                <w:b/>
                <w:bCs/>
              </w:rPr>
              <w:t>Nom</w:t>
            </w:r>
          </w:p>
        </w:tc>
        <w:tc>
          <w:tcPr>
            <w:tcW w:w="1437" w:type="dxa"/>
            <w:shd w:val="pct5" w:color="auto" w:fill="auto"/>
            <w:vAlign w:val="center"/>
          </w:tcPr>
          <w:p w14:paraId="42F54197" w14:textId="6FB84DF6" w:rsidR="00905D42" w:rsidRPr="00611AD0" w:rsidRDefault="00905D42" w:rsidP="008E2CD7">
            <w:pPr>
              <w:autoSpaceDE w:val="0"/>
              <w:autoSpaceDN w:val="0"/>
              <w:adjustRightInd w:val="0"/>
              <w:spacing w:before="120" w:after="120"/>
              <w:jc w:val="center"/>
              <w:rPr>
                <w:b/>
                <w:bCs/>
              </w:rPr>
            </w:pPr>
            <w:r w:rsidRPr="00611AD0">
              <w:t>Ion cuivre</w:t>
            </w:r>
          </w:p>
        </w:tc>
        <w:tc>
          <w:tcPr>
            <w:tcW w:w="2254" w:type="dxa"/>
            <w:shd w:val="pct5" w:color="auto" w:fill="auto"/>
            <w:vAlign w:val="center"/>
          </w:tcPr>
          <w:p w14:paraId="55E21D63" w14:textId="0C93C2B8" w:rsidR="00905D42" w:rsidRPr="00611AD0" w:rsidRDefault="00905D42" w:rsidP="008E2CD7">
            <w:pPr>
              <w:autoSpaceDE w:val="0"/>
              <w:autoSpaceDN w:val="0"/>
              <w:adjustRightInd w:val="0"/>
              <w:spacing w:before="120" w:after="120"/>
              <w:jc w:val="center"/>
              <w:rPr>
                <w:b/>
                <w:bCs/>
              </w:rPr>
            </w:pPr>
            <w:r w:rsidRPr="00611AD0">
              <w:t>Ion calcium</w:t>
            </w:r>
          </w:p>
        </w:tc>
        <w:tc>
          <w:tcPr>
            <w:tcW w:w="1250" w:type="dxa"/>
            <w:shd w:val="pct5" w:color="auto" w:fill="auto"/>
            <w:vAlign w:val="center"/>
          </w:tcPr>
          <w:p w14:paraId="5E8E4F81" w14:textId="1BA1B322" w:rsidR="00905D42" w:rsidRPr="00611AD0" w:rsidRDefault="00905D42" w:rsidP="008E2CD7">
            <w:pPr>
              <w:autoSpaceDE w:val="0"/>
              <w:autoSpaceDN w:val="0"/>
              <w:adjustRightInd w:val="0"/>
              <w:spacing w:before="120" w:after="120"/>
              <w:jc w:val="center"/>
              <w:rPr>
                <w:b/>
                <w:bCs/>
              </w:rPr>
            </w:pPr>
            <w:r w:rsidRPr="00611AD0">
              <w:t>Ion zinc</w:t>
            </w:r>
          </w:p>
        </w:tc>
        <w:tc>
          <w:tcPr>
            <w:tcW w:w="1179" w:type="dxa"/>
            <w:shd w:val="pct5" w:color="auto" w:fill="auto"/>
            <w:vAlign w:val="center"/>
          </w:tcPr>
          <w:p w14:paraId="148D0153" w14:textId="2561F239" w:rsidR="00905D42" w:rsidRPr="00611AD0" w:rsidRDefault="00905D42" w:rsidP="008E2CD7">
            <w:pPr>
              <w:autoSpaceDE w:val="0"/>
              <w:autoSpaceDN w:val="0"/>
              <w:adjustRightInd w:val="0"/>
              <w:spacing w:before="120" w:after="120"/>
              <w:jc w:val="center"/>
              <w:rPr>
                <w:b/>
                <w:bCs/>
              </w:rPr>
            </w:pPr>
            <w:r w:rsidRPr="00611AD0">
              <w:t>Ion fer III</w:t>
            </w:r>
          </w:p>
        </w:tc>
        <w:tc>
          <w:tcPr>
            <w:tcW w:w="2002" w:type="dxa"/>
            <w:shd w:val="pct5" w:color="auto" w:fill="auto"/>
            <w:vAlign w:val="center"/>
          </w:tcPr>
          <w:p w14:paraId="0078917E" w14:textId="39964A80" w:rsidR="00905D42" w:rsidRPr="00611AD0" w:rsidRDefault="00905D42" w:rsidP="008E2CD7">
            <w:pPr>
              <w:autoSpaceDE w:val="0"/>
              <w:autoSpaceDN w:val="0"/>
              <w:adjustRightInd w:val="0"/>
              <w:spacing w:before="120" w:after="120"/>
              <w:jc w:val="center"/>
              <w:rPr>
                <w:b/>
                <w:bCs/>
              </w:rPr>
            </w:pPr>
            <w:r w:rsidRPr="00611AD0">
              <w:t>Ion chlorure</w:t>
            </w:r>
          </w:p>
        </w:tc>
      </w:tr>
      <w:tr w:rsidR="00611AD0" w:rsidRPr="00611AD0" w14:paraId="31F1C06E" w14:textId="77777777" w:rsidTr="00611AD0">
        <w:trPr>
          <w:trHeight w:val="281"/>
        </w:trPr>
        <w:tc>
          <w:tcPr>
            <w:tcW w:w="2635" w:type="dxa"/>
            <w:vAlign w:val="center"/>
          </w:tcPr>
          <w:p w14:paraId="346A79AF" w14:textId="55B4E984" w:rsidR="00905D42" w:rsidRPr="00611AD0" w:rsidRDefault="00905D42" w:rsidP="008E2CD7">
            <w:pPr>
              <w:autoSpaceDE w:val="0"/>
              <w:autoSpaceDN w:val="0"/>
              <w:adjustRightInd w:val="0"/>
              <w:spacing w:before="120" w:after="120"/>
              <w:jc w:val="center"/>
              <w:rPr>
                <w:b/>
                <w:bCs/>
              </w:rPr>
            </w:pPr>
            <w:r w:rsidRPr="00611AD0">
              <w:rPr>
                <w:b/>
                <w:bCs/>
              </w:rPr>
              <w:t>Formule chimique</w:t>
            </w:r>
          </w:p>
        </w:tc>
        <w:tc>
          <w:tcPr>
            <w:tcW w:w="1437" w:type="dxa"/>
            <w:vAlign w:val="center"/>
          </w:tcPr>
          <w:p w14:paraId="73CB0FDE" w14:textId="186F3EB4" w:rsidR="00905D42" w:rsidRPr="00611AD0" w:rsidRDefault="00905D42" w:rsidP="008E2CD7">
            <w:pPr>
              <w:autoSpaceDE w:val="0"/>
              <w:autoSpaceDN w:val="0"/>
              <w:adjustRightInd w:val="0"/>
              <w:spacing w:before="120" w:after="120"/>
              <w:jc w:val="center"/>
              <w:rPr>
                <w:b/>
                <w:bCs/>
                <w:sz w:val="28"/>
                <w:szCs w:val="28"/>
              </w:rPr>
            </w:pPr>
            <w:r w:rsidRPr="00611AD0">
              <w:rPr>
                <w:sz w:val="28"/>
                <w:szCs w:val="28"/>
              </w:rPr>
              <w:t>Cu</w:t>
            </w:r>
            <w:r w:rsidRPr="00611AD0">
              <w:rPr>
                <w:sz w:val="28"/>
                <w:szCs w:val="28"/>
                <w:vertAlign w:val="superscript"/>
              </w:rPr>
              <w:t>2+</w:t>
            </w:r>
          </w:p>
        </w:tc>
        <w:tc>
          <w:tcPr>
            <w:tcW w:w="2254" w:type="dxa"/>
            <w:vAlign w:val="center"/>
          </w:tcPr>
          <w:p w14:paraId="502C9F50" w14:textId="7EC53962" w:rsidR="00905D42" w:rsidRPr="00611AD0" w:rsidRDefault="00905D42" w:rsidP="008E2CD7">
            <w:pPr>
              <w:autoSpaceDE w:val="0"/>
              <w:autoSpaceDN w:val="0"/>
              <w:adjustRightInd w:val="0"/>
              <w:spacing w:before="120" w:after="120"/>
              <w:jc w:val="center"/>
              <w:rPr>
                <w:b/>
                <w:bCs/>
                <w:sz w:val="28"/>
                <w:szCs w:val="28"/>
              </w:rPr>
            </w:pPr>
            <w:r w:rsidRPr="00611AD0">
              <w:rPr>
                <w:sz w:val="28"/>
                <w:szCs w:val="28"/>
              </w:rPr>
              <w:t>Ca</w:t>
            </w:r>
            <w:r w:rsidRPr="00611AD0">
              <w:rPr>
                <w:sz w:val="28"/>
                <w:szCs w:val="28"/>
                <w:vertAlign w:val="superscript"/>
              </w:rPr>
              <w:t>2+</w:t>
            </w:r>
          </w:p>
        </w:tc>
        <w:tc>
          <w:tcPr>
            <w:tcW w:w="1250" w:type="dxa"/>
            <w:vAlign w:val="center"/>
          </w:tcPr>
          <w:p w14:paraId="5AE89242" w14:textId="6F375511" w:rsidR="00905D42" w:rsidRPr="00611AD0" w:rsidRDefault="00905D42" w:rsidP="008E2CD7">
            <w:pPr>
              <w:autoSpaceDE w:val="0"/>
              <w:autoSpaceDN w:val="0"/>
              <w:adjustRightInd w:val="0"/>
              <w:spacing w:before="120" w:after="120"/>
              <w:jc w:val="center"/>
              <w:rPr>
                <w:b/>
                <w:bCs/>
                <w:sz w:val="28"/>
                <w:szCs w:val="28"/>
              </w:rPr>
            </w:pPr>
            <w:r w:rsidRPr="00611AD0">
              <w:rPr>
                <w:sz w:val="28"/>
                <w:szCs w:val="28"/>
              </w:rPr>
              <w:t>Zn</w:t>
            </w:r>
            <w:r w:rsidRPr="00611AD0">
              <w:rPr>
                <w:sz w:val="28"/>
                <w:szCs w:val="28"/>
                <w:vertAlign w:val="superscript"/>
              </w:rPr>
              <w:t>2+</w:t>
            </w:r>
          </w:p>
        </w:tc>
        <w:tc>
          <w:tcPr>
            <w:tcW w:w="1179" w:type="dxa"/>
            <w:vAlign w:val="center"/>
          </w:tcPr>
          <w:p w14:paraId="273FD1C8" w14:textId="38C75FBE" w:rsidR="00905D42" w:rsidRPr="00611AD0" w:rsidRDefault="00905D42" w:rsidP="008E2CD7">
            <w:pPr>
              <w:autoSpaceDE w:val="0"/>
              <w:autoSpaceDN w:val="0"/>
              <w:adjustRightInd w:val="0"/>
              <w:spacing w:before="120" w:after="120"/>
              <w:jc w:val="center"/>
              <w:rPr>
                <w:b/>
                <w:bCs/>
                <w:sz w:val="28"/>
                <w:szCs w:val="28"/>
              </w:rPr>
            </w:pPr>
            <w:r w:rsidRPr="00611AD0">
              <w:rPr>
                <w:sz w:val="28"/>
                <w:szCs w:val="28"/>
              </w:rPr>
              <w:t>Fe</w:t>
            </w:r>
            <w:r w:rsidRPr="00611AD0">
              <w:rPr>
                <w:sz w:val="28"/>
                <w:szCs w:val="28"/>
                <w:vertAlign w:val="superscript"/>
              </w:rPr>
              <w:t>3+</w:t>
            </w:r>
          </w:p>
        </w:tc>
        <w:tc>
          <w:tcPr>
            <w:tcW w:w="2002" w:type="dxa"/>
            <w:vAlign w:val="center"/>
          </w:tcPr>
          <w:p w14:paraId="565FBD65" w14:textId="53B0CB85" w:rsidR="00905D42" w:rsidRPr="00611AD0" w:rsidRDefault="00905D42" w:rsidP="008E2CD7">
            <w:pPr>
              <w:autoSpaceDE w:val="0"/>
              <w:autoSpaceDN w:val="0"/>
              <w:adjustRightInd w:val="0"/>
              <w:spacing w:before="120" w:after="120"/>
              <w:jc w:val="center"/>
              <w:rPr>
                <w:b/>
                <w:bCs/>
                <w:sz w:val="28"/>
                <w:szCs w:val="28"/>
              </w:rPr>
            </w:pPr>
            <w:r w:rsidRPr="00611AD0">
              <w:rPr>
                <w:sz w:val="28"/>
                <w:szCs w:val="28"/>
              </w:rPr>
              <w:t>Cl</w:t>
            </w:r>
            <w:r w:rsidRPr="00611AD0">
              <w:rPr>
                <w:sz w:val="28"/>
                <w:szCs w:val="28"/>
                <w:vertAlign w:val="superscript"/>
              </w:rPr>
              <w:t>-</w:t>
            </w:r>
          </w:p>
        </w:tc>
      </w:tr>
      <w:tr w:rsidR="00611AD0" w:rsidRPr="00611AD0" w14:paraId="53D338F5" w14:textId="77777777" w:rsidTr="00611AD0">
        <w:trPr>
          <w:trHeight w:val="955"/>
        </w:trPr>
        <w:tc>
          <w:tcPr>
            <w:tcW w:w="2635" w:type="dxa"/>
            <w:vAlign w:val="center"/>
          </w:tcPr>
          <w:p w14:paraId="227015A7" w14:textId="407CA2CE" w:rsidR="00905D42" w:rsidRPr="00611AD0" w:rsidRDefault="00905D42" w:rsidP="008E2CD7">
            <w:pPr>
              <w:autoSpaceDE w:val="0"/>
              <w:autoSpaceDN w:val="0"/>
              <w:adjustRightInd w:val="0"/>
              <w:spacing w:before="120" w:after="120"/>
              <w:jc w:val="center"/>
              <w:rPr>
                <w:b/>
                <w:bCs/>
              </w:rPr>
            </w:pPr>
            <w:r w:rsidRPr="00611AD0">
              <w:rPr>
                <w:b/>
                <w:bCs/>
              </w:rPr>
              <w:t>Réactif</w:t>
            </w:r>
          </w:p>
        </w:tc>
        <w:tc>
          <w:tcPr>
            <w:tcW w:w="1437" w:type="dxa"/>
            <w:vAlign w:val="center"/>
          </w:tcPr>
          <w:p w14:paraId="40FB6B67" w14:textId="087E8B7C" w:rsidR="00905D42" w:rsidRPr="00611AD0" w:rsidRDefault="00905D42" w:rsidP="008E2CD7">
            <w:pPr>
              <w:autoSpaceDE w:val="0"/>
              <w:autoSpaceDN w:val="0"/>
              <w:adjustRightInd w:val="0"/>
              <w:spacing w:before="120" w:after="120"/>
              <w:jc w:val="center"/>
              <w:rPr>
                <w:b/>
                <w:bCs/>
              </w:rPr>
            </w:pPr>
            <w:r w:rsidRPr="00611AD0">
              <w:t>Soude</w:t>
            </w:r>
          </w:p>
        </w:tc>
        <w:tc>
          <w:tcPr>
            <w:tcW w:w="2254" w:type="dxa"/>
            <w:vAlign w:val="center"/>
          </w:tcPr>
          <w:p w14:paraId="0854300E" w14:textId="79B9D4EE" w:rsidR="00905D42" w:rsidRPr="00611AD0" w:rsidRDefault="00905D42" w:rsidP="008E2CD7">
            <w:pPr>
              <w:autoSpaceDE w:val="0"/>
              <w:autoSpaceDN w:val="0"/>
              <w:adjustRightInd w:val="0"/>
              <w:spacing w:before="120" w:after="120"/>
              <w:jc w:val="center"/>
              <w:rPr>
                <w:b/>
                <w:bCs/>
              </w:rPr>
            </w:pPr>
            <w:r w:rsidRPr="00611AD0">
              <w:t>Solution d’oxalate d’ammonium</w:t>
            </w:r>
          </w:p>
        </w:tc>
        <w:tc>
          <w:tcPr>
            <w:tcW w:w="1250" w:type="dxa"/>
            <w:vAlign w:val="center"/>
          </w:tcPr>
          <w:p w14:paraId="20C43033" w14:textId="692ABA33" w:rsidR="00905D42" w:rsidRPr="00611AD0" w:rsidRDefault="00905D42" w:rsidP="008E2CD7">
            <w:pPr>
              <w:autoSpaceDE w:val="0"/>
              <w:autoSpaceDN w:val="0"/>
              <w:adjustRightInd w:val="0"/>
              <w:spacing w:before="120" w:after="120"/>
              <w:jc w:val="center"/>
              <w:rPr>
                <w:b/>
                <w:bCs/>
              </w:rPr>
            </w:pPr>
            <w:r w:rsidRPr="00611AD0">
              <w:t>Soude</w:t>
            </w:r>
          </w:p>
        </w:tc>
        <w:tc>
          <w:tcPr>
            <w:tcW w:w="1179" w:type="dxa"/>
            <w:vAlign w:val="center"/>
          </w:tcPr>
          <w:p w14:paraId="2179E753" w14:textId="27362D97" w:rsidR="00905D42" w:rsidRPr="00611AD0" w:rsidRDefault="00905D42" w:rsidP="008E2CD7">
            <w:pPr>
              <w:autoSpaceDE w:val="0"/>
              <w:autoSpaceDN w:val="0"/>
              <w:adjustRightInd w:val="0"/>
              <w:spacing w:before="120" w:after="120"/>
              <w:jc w:val="center"/>
              <w:rPr>
                <w:b/>
                <w:bCs/>
              </w:rPr>
            </w:pPr>
            <w:r w:rsidRPr="00611AD0">
              <w:t>Soude</w:t>
            </w:r>
          </w:p>
        </w:tc>
        <w:tc>
          <w:tcPr>
            <w:tcW w:w="2002" w:type="dxa"/>
            <w:vAlign w:val="center"/>
          </w:tcPr>
          <w:p w14:paraId="5CAC29FA" w14:textId="647FC562" w:rsidR="00905D42" w:rsidRPr="00611AD0" w:rsidRDefault="00905D42" w:rsidP="008E2CD7">
            <w:pPr>
              <w:autoSpaceDE w:val="0"/>
              <w:autoSpaceDN w:val="0"/>
              <w:adjustRightInd w:val="0"/>
              <w:spacing w:before="120" w:after="120"/>
              <w:jc w:val="center"/>
              <w:rPr>
                <w:b/>
                <w:bCs/>
              </w:rPr>
            </w:pPr>
            <w:r w:rsidRPr="00611AD0">
              <w:t>Solution de nitrate d’argent</w:t>
            </w:r>
          </w:p>
        </w:tc>
      </w:tr>
      <w:tr w:rsidR="00611AD0" w:rsidRPr="00611AD0" w14:paraId="340473E3" w14:textId="77777777" w:rsidTr="00611AD0">
        <w:trPr>
          <w:trHeight w:val="17"/>
        </w:trPr>
        <w:tc>
          <w:tcPr>
            <w:tcW w:w="2635" w:type="dxa"/>
            <w:shd w:val="clear" w:color="auto" w:fill="F2F2F2" w:themeFill="background1" w:themeFillShade="F2"/>
            <w:vAlign w:val="center"/>
          </w:tcPr>
          <w:p w14:paraId="693CE060" w14:textId="14C41E0A" w:rsidR="00905D42" w:rsidRPr="00611AD0" w:rsidRDefault="00905D42" w:rsidP="008E2CD7">
            <w:pPr>
              <w:autoSpaceDE w:val="0"/>
              <w:autoSpaceDN w:val="0"/>
              <w:adjustRightInd w:val="0"/>
              <w:spacing w:before="120" w:after="120"/>
              <w:jc w:val="center"/>
              <w:rPr>
                <w:b/>
                <w:bCs/>
              </w:rPr>
            </w:pPr>
            <w:r w:rsidRPr="00611AD0">
              <w:rPr>
                <w:b/>
                <w:bCs/>
              </w:rPr>
              <w:t>Couleur du précipité</w:t>
            </w:r>
          </w:p>
        </w:tc>
        <w:tc>
          <w:tcPr>
            <w:tcW w:w="1437" w:type="dxa"/>
            <w:shd w:val="clear" w:color="auto" w:fill="F2F2F2" w:themeFill="background1" w:themeFillShade="F2"/>
            <w:vAlign w:val="center"/>
          </w:tcPr>
          <w:p w14:paraId="5F78A6C1" w14:textId="42C12C84" w:rsidR="00905D42" w:rsidRPr="00611AD0" w:rsidRDefault="00905D42" w:rsidP="008E2CD7">
            <w:pPr>
              <w:autoSpaceDE w:val="0"/>
              <w:autoSpaceDN w:val="0"/>
              <w:adjustRightInd w:val="0"/>
              <w:spacing w:before="120" w:after="120"/>
              <w:jc w:val="center"/>
              <w:rPr>
                <w:b/>
                <w:bCs/>
              </w:rPr>
            </w:pPr>
            <w:r w:rsidRPr="00611AD0">
              <w:t>Bleu</w:t>
            </w:r>
          </w:p>
        </w:tc>
        <w:tc>
          <w:tcPr>
            <w:tcW w:w="2254" w:type="dxa"/>
            <w:shd w:val="clear" w:color="auto" w:fill="F2F2F2" w:themeFill="background1" w:themeFillShade="F2"/>
            <w:vAlign w:val="center"/>
          </w:tcPr>
          <w:p w14:paraId="32A218D3" w14:textId="07D5975A" w:rsidR="00905D42" w:rsidRPr="00611AD0" w:rsidRDefault="00905D42" w:rsidP="008E2CD7">
            <w:pPr>
              <w:autoSpaceDE w:val="0"/>
              <w:autoSpaceDN w:val="0"/>
              <w:adjustRightInd w:val="0"/>
              <w:spacing w:before="120" w:after="120"/>
              <w:jc w:val="center"/>
              <w:rPr>
                <w:b/>
                <w:bCs/>
              </w:rPr>
            </w:pPr>
            <w:r w:rsidRPr="00611AD0">
              <w:t>Blanc</w:t>
            </w:r>
          </w:p>
        </w:tc>
        <w:tc>
          <w:tcPr>
            <w:tcW w:w="1250" w:type="dxa"/>
            <w:shd w:val="clear" w:color="auto" w:fill="F2F2F2" w:themeFill="background1" w:themeFillShade="F2"/>
            <w:vAlign w:val="center"/>
          </w:tcPr>
          <w:p w14:paraId="0F9F20E9" w14:textId="281C118B" w:rsidR="00905D42" w:rsidRPr="00611AD0" w:rsidRDefault="00905D42" w:rsidP="008E2CD7">
            <w:pPr>
              <w:autoSpaceDE w:val="0"/>
              <w:autoSpaceDN w:val="0"/>
              <w:adjustRightInd w:val="0"/>
              <w:spacing w:before="120" w:after="120"/>
              <w:jc w:val="center"/>
              <w:rPr>
                <w:b/>
                <w:bCs/>
              </w:rPr>
            </w:pPr>
            <w:r w:rsidRPr="00611AD0">
              <w:t>Blanc</w:t>
            </w:r>
          </w:p>
        </w:tc>
        <w:tc>
          <w:tcPr>
            <w:tcW w:w="1179" w:type="dxa"/>
            <w:shd w:val="clear" w:color="auto" w:fill="F2F2F2" w:themeFill="background1" w:themeFillShade="F2"/>
            <w:vAlign w:val="center"/>
          </w:tcPr>
          <w:p w14:paraId="66BE3E58" w14:textId="57D9BDAA" w:rsidR="00905D42" w:rsidRPr="00611AD0" w:rsidRDefault="00905D42" w:rsidP="008E2CD7">
            <w:pPr>
              <w:autoSpaceDE w:val="0"/>
              <w:autoSpaceDN w:val="0"/>
              <w:adjustRightInd w:val="0"/>
              <w:spacing w:before="120" w:after="120"/>
              <w:jc w:val="center"/>
              <w:rPr>
                <w:b/>
                <w:bCs/>
              </w:rPr>
            </w:pPr>
            <w:r w:rsidRPr="00611AD0">
              <w:t>Rouille</w:t>
            </w:r>
          </w:p>
        </w:tc>
        <w:tc>
          <w:tcPr>
            <w:tcW w:w="2002" w:type="dxa"/>
            <w:shd w:val="clear" w:color="auto" w:fill="F2F2F2" w:themeFill="background1" w:themeFillShade="F2"/>
            <w:vAlign w:val="center"/>
          </w:tcPr>
          <w:p w14:paraId="2B6A9C8C" w14:textId="574DF720" w:rsidR="00905D42" w:rsidRPr="00611AD0" w:rsidRDefault="00905D42" w:rsidP="008E2CD7">
            <w:pPr>
              <w:autoSpaceDE w:val="0"/>
              <w:autoSpaceDN w:val="0"/>
              <w:adjustRightInd w:val="0"/>
              <w:spacing w:before="120" w:after="120"/>
              <w:jc w:val="center"/>
              <w:rPr>
                <w:b/>
                <w:bCs/>
              </w:rPr>
            </w:pPr>
            <w:r w:rsidRPr="00611AD0">
              <w:t>Blanc</w:t>
            </w:r>
          </w:p>
        </w:tc>
      </w:tr>
    </w:tbl>
    <w:p w14:paraId="7947EB7B" w14:textId="77777777" w:rsidR="00905D42" w:rsidRDefault="00905D42" w:rsidP="008E2CD7">
      <w:pPr>
        <w:autoSpaceDE w:val="0"/>
        <w:autoSpaceDN w:val="0"/>
        <w:adjustRightInd w:val="0"/>
        <w:spacing w:before="120" w:after="120"/>
        <w:rPr>
          <w:b/>
          <w:bCs/>
          <w:u w:val="single"/>
        </w:rPr>
      </w:pPr>
    </w:p>
    <w:p w14:paraId="43ECA03E" w14:textId="77777777" w:rsidR="00F7673F" w:rsidRDefault="00F7673F" w:rsidP="008E2CD7">
      <w:pPr>
        <w:autoSpaceDE w:val="0"/>
        <w:autoSpaceDN w:val="0"/>
        <w:adjustRightInd w:val="0"/>
        <w:spacing w:before="120" w:after="120"/>
        <w:rPr>
          <w:b/>
          <w:bCs/>
          <w:u w:val="single"/>
        </w:rPr>
      </w:pPr>
    </w:p>
    <w:p w14:paraId="26F19B16" w14:textId="77777777" w:rsidR="00611AD0" w:rsidRDefault="00611AD0" w:rsidP="008E2CD7">
      <w:pPr>
        <w:pStyle w:val="Default"/>
        <w:numPr>
          <w:ilvl w:val="1"/>
          <w:numId w:val="38"/>
        </w:numPr>
        <w:spacing w:before="120" w:after="120"/>
        <w:ind w:left="0" w:firstLine="1"/>
        <w:jc w:val="both"/>
      </w:pPr>
      <w:r w:rsidRPr="00611AD0">
        <w:t xml:space="preserve">En exploitant les résultats des tests effectués par Tom, écrire les formules chimiques des ions présents dans le lait. </w:t>
      </w:r>
    </w:p>
    <w:p w14:paraId="100689C3" w14:textId="521FBF10" w:rsidR="00611AD0" w:rsidRDefault="00611AD0" w:rsidP="008E2CD7">
      <w:pPr>
        <w:pStyle w:val="Default"/>
        <w:spacing w:before="120" w:after="120"/>
        <w:ind w:left="120"/>
      </w:pPr>
      <w:r w:rsidRPr="00611AD0">
        <w:t xml:space="preserve">_ _ _ _ _ _ _ _ _ _ _ _ _ _ _ _ _ _ _ _ _ _ _ _ _ _ _ _ _ _ _ _ _ _ _ _ _ _ _ _ _ _ _ _ _ _ _ _ _ _ _ _ _ _ _ _ _ _ _ _ _ _ _ _ _ _ _ _ _ _ _ _ _ _ _ _ _ _ _ _ _ _ _ _ _ _ _ _ _ _ _ _ _ _ _ _ _ _ _ _ _ _ _ _ _ _ _ _ </w:t>
      </w:r>
    </w:p>
    <w:p w14:paraId="5EBE36AD" w14:textId="77777777" w:rsidR="00611AD0" w:rsidRPr="00F7673F" w:rsidRDefault="00611AD0" w:rsidP="008E2CD7">
      <w:pPr>
        <w:pStyle w:val="Default"/>
        <w:spacing w:before="120" w:after="120"/>
        <w:ind w:left="708"/>
        <w:rPr>
          <w:b/>
          <w:bCs/>
        </w:rPr>
      </w:pPr>
    </w:p>
    <w:p w14:paraId="478BCF41" w14:textId="3854B9DB" w:rsidR="00611AD0" w:rsidRPr="00F7673F" w:rsidRDefault="00611AD0" w:rsidP="008E2CD7">
      <w:pPr>
        <w:pStyle w:val="Paragraphedeliste"/>
        <w:numPr>
          <w:ilvl w:val="0"/>
          <w:numId w:val="37"/>
        </w:numPr>
        <w:spacing w:before="120" w:after="120"/>
        <w:rPr>
          <w:b/>
          <w:bCs/>
          <w:sz w:val="24"/>
          <w:szCs w:val="24"/>
        </w:rPr>
      </w:pPr>
      <w:r w:rsidRPr="00F7673F">
        <w:rPr>
          <w:b/>
          <w:bCs/>
          <w:sz w:val="24"/>
          <w:szCs w:val="24"/>
        </w:rPr>
        <w:t xml:space="preserve">Le yaourt (5 points) </w:t>
      </w:r>
    </w:p>
    <w:p w14:paraId="488ADC47" w14:textId="599AD40B" w:rsidR="00905D42" w:rsidRPr="00611AD0" w:rsidRDefault="00611AD0" w:rsidP="008E2CD7">
      <w:pPr>
        <w:autoSpaceDE w:val="0"/>
        <w:autoSpaceDN w:val="0"/>
        <w:adjustRightInd w:val="0"/>
        <w:spacing w:before="120" w:after="120"/>
        <w:jc w:val="both"/>
        <w:rPr>
          <w:b/>
          <w:bCs/>
          <w:u w:val="single"/>
        </w:rPr>
      </w:pPr>
      <w:r w:rsidRPr="00F7673F">
        <w:t>Lors de la fabrication du yaourt,</w:t>
      </w:r>
      <w:r w:rsidRPr="00611AD0">
        <w:t xml:space="preserve"> le pH varie au cours du temps. Le graphique ci-dessous représente cette évolution. Le yaourt commence à se former lorsque le pH atteint la valeur de 4,6.</w:t>
      </w:r>
    </w:p>
    <w:p w14:paraId="0A277AA0" w14:textId="275263D5" w:rsidR="00905D42" w:rsidRDefault="00611AD0" w:rsidP="008E2CD7">
      <w:pPr>
        <w:autoSpaceDE w:val="0"/>
        <w:autoSpaceDN w:val="0"/>
        <w:adjustRightInd w:val="0"/>
        <w:spacing w:before="120" w:after="120"/>
        <w:jc w:val="center"/>
        <w:rPr>
          <w:b/>
          <w:bCs/>
          <w:u w:val="single"/>
        </w:rPr>
      </w:pPr>
      <w:r>
        <w:rPr>
          <w:noProof/>
        </w:rPr>
        <w:drawing>
          <wp:inline distT="0" distB="0" distL="0" distR="0" wp14:anchorId="0CDFF92B" wp14:editId="79B1BEB1">
            <wp:extent cx="6107430" cy="3979985"/>
            <wp:effectExtent l="0" t="0" r="7620" b="1905"/>
            <wp:docPr id="21269872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87213" name=""/>
                    <pic:cNvPicPr/>
                  </pic:nvPicPr>
                  <pic:blipFill>
                    <a:blip r:embed="rId9"/>
                    <a:stretch>
                      <a:fillRect/>
                    </a:stretch>
                  </pic:blipFill>
                  <pic:spPr>
                    <a:xfrm>
                      <a:off x="0" y="0"/>
                      <a:ext cx="6127530" cy="3993083"/>
                    </a:xfrm>
                    <a:prstGeom prst="rect">
                      <a:avLst/>
                    </a:prstGeom>
                  </pic:spPr>
                </pic:pic>
              </a:graphicData>
            </a:graphic>
          </wp:inline>
        </w:drawing>
      </w:r>
    </w:p>
    <w:p w14:paraId="731EEA9F" w14:textId="77777777" w:rsidR="00F7673F" w:rsidRDefault="00F7673F" w:rsidP="008E2CD7">
      <w:pPr>
        <w:autoSpaceDE w:val="0"/>
        <w:autoSpaceDN w:val="0"/>
        <w:adjustRightInd w:val="0"/>
        <w:spacing w:before="120" w:after="120"/>
        <w:jc w:val="center"/>
        <w:rPr>
          <w:b/>
          <w:bCs/>
          <w:u w:val="single"/>
        </w:rPr>
      </w:pPr>
    </w:p>
    <w:p w14:paraId="3DFDC831" w14:textId="75838D3A" w:rsidR="00611AD0" w:rsidRDefault="00F7673F" w:rsidP="008E2CD7">
      <w:pPr>
        <w:spacing w:before="120" w:after="120"/>
        <w:jc w:val="both"/>
        <w:rPr>
          <w:b/>
          <w:bCs/>
        </w:rPr>
      </w:pPr>
      <w:r w:rsidRPr="00F7673F">
        <w:rPr>
          <w:b/>
          <w:bCs/>
        </w:rPr>
        <w:t>2.1</w:t>
      </w:r>
      <w:r w:rsidRPr="00F7673F">
        <w:rPr>
          <w:b/>
          <w:bCs/>
        </w:rPr>
        <w:tab/>
      </w:r>
      <w:r w:rsidR="00611AD0" w:rsidRPr="00F7673F">
        <w:t>Compléter le tableau ci-dessous en cochant les cases pour indiquer si les propositions suivantes sont vraies ou fausses.</w:t>
      </w:r>
      <w:r w:rsidR="00611AD0" w:rsidRPr="00F7673F">
        <w:rPr>
          <w:b/>
          <w:bCs/>
        </w:rPr>
        <w:t xml:space="preserve"> </w:t>
      </w:r>
    </w:p>
    <w:p w14:paraId="37A4DC3E" w14:textId="77777777" w:rsidR="00F7673F" w:rsidRPr="00F7673F" w:rsidRDefault="00F7673F" w:rsidP="008E2CD7">
      <w:pPr>
        <w:spacing w:before="120" w:after="120"/>
        <w:rPr>
          <w:b/>
          <w:bCs/>
        </w:rPr>
      </w:pPr>
    </w:p>
    <w:tbl>
      <w:tblPr>
        <w:tblStyle w:val="Grilledutableau"/>
        <w:tblW w:w="0" w:type="auto"/>
        <w:shd w:val="clear" w:color="auto" w:fill="F2F2F2" w:themeFill="background1" w:themeFillShade="F2"/>
        <w:tblLook w:val="04A0" w:firstRow="1" w:lastRow="0" w:firstColumn="1" w:lastColumn="0" w:noHBand="0" w:noVBand="1"/>
      </w:tblPr>
      <w:tblGrid>
        <w:gridCol w:w="8995"/>
        <w:gridCol w:w="840"/>
        <w:gridCol w:w="965"/>
      </w:tblGrid>
      <w:tr w:rsidR="00611AD0" w14:paraId="2CB12B30" w14:textId="77777777" w:rsidTr="00611AD0">
        <w:trPr>
          <w:trHeight w:val="492"/>
        </w:trPr>
        <w:tc>
          <w:tcPr>
            <w:tcW w:w="8995" w:type="dxa"/>
            <w:tcBorders>
              <w:bottom w:val="single" w:sz="4" w:space="0" w:color="auto"/>
            </w:tcBorders>
            <w:shd w:val="clear" w:color="auto" w:fill="F2F2F2" w:themeFill="background1" w:themeFillShade="F2"/>
          </w:tcPr>
          <w:p w14:paraId="6C78F9D6" w14:textId="64B4C450" w:rsidR="00611AD0" w:rsidRPr="00611AD0" w:rsidRDefault="00611AD0" w:rsidP="008E2CD7">
            <w:pPr>
              <w:autoSpaceDE w:val="0"/>
              <w:autoSpaceDN w:val="0"/>
              <w:adjustRightInd w:val="0"/>
              <w:spacing w:before="120" w:after="120"/>
              <w:rPr>
                <w:b/>
                <w:bCs/>
              </w:rPr>
            </w:pPr>
            <w:r w:rsidRPr="00611AD0">
              <w:rPr>
                <w:b/>
                <w:bCs/>
              </w:rPr>
              <w:t xml:space="preserve">Proposition </w:t>
            </w:r>
          </w:p>
        </w:tc>
        <w:tc>
          <w:tcPr>
            <w:tcW w:w="840" w:type="dxa"/>
            <w:tcBorders>
              <w:bottom w:val="single" w:sz="4" w:space="0" w:color="auto"/>
            </w:tcBorders>
            <w:shd w:val="clear" w:color="auto" w:fill="F2F2F2" w:themeFill="background1" w:themeFillShade="F2"/>
          </w:tcPr>
          <w:p w14:paraId="6C2ECBEF" w14:textId="52263175" w:rsidR="00611AD0" w:rsidRPr="00611AD0" w:rsidRDefault="00611AD0" w:rsidP="008E2CD7">
            <w:pPr>
              <w:autoSpaceDE w:val="0"/>
              <w:autoSpaceDN w:val="0"/>
              <w:adjustRightInd w:val="0"/>
              <w:spacing w:before="120" w:after="120"/>
              <w:jc w:val="center"/>
              <w:rPr>
                <w:b/>
                <w:bCs/>
              </w:rPr>
            </w:pPr>
            <w:r w:rsidRPr="00611AD0">
              <w:rPr>
                <w:b/>
                <w:bCs/>
              </w:rPr>
              <w:t>Vrai</w:t>
            </w:r>
          </w:p>
        </w:tc>
        <w:tc>
          <w:tcPr>
            <w:tcW w:w="965" w:type="dxa"/>
            <w:tcBorders>
              <w:bottom w:val="single" w:sz="4" w:space="0" w:color="auto"/>
            </w:tcBorders>
            <w:shd w:val="clear" w:color="auto" w:fill="F2F2F2" w:themeFill="background1" w:themeFillShade="F2"/>
          </w:tcPr>
          <w:p w14:paraId="5A5291D3" w14:textId="10E98AB0" w:rsidR="00611AD0" w:rsidRPr="00611AD0" w:rsidRDefault="00611AD0" w:rsidP="008E2CD7">
            <w:pPr>
              <w:autoSpaceDE w:val="0"/>
              <w:autoSpaceDN w:val="0"/>
              <w:adjustRightInd w:val="0"/>
              <w:spacing w:before="120" w:after="120"/>
              <w:jc w:val="center"/>
              <w:rPr>
                <w:b/>
                <w:bCs/>
              </w:rPr>
            </w:pPr>
            <w:r w:rsidRPr="00611AD0">
              <w:rPr>
                <w:b/>
                <w:bCs/>
              </w:rPr>
              <w:t>Faux</w:t>
            </w:r>
          </w:p>
        </w:tc>
      </w:tr>
      <w:tr w:rsidR="00611AD0" w14:paraId="5D355BD4" w14:textId="77777777" w:rsidTr="00611AD0">
        <w:trPr>
          <w:trHeight w:val="195"/>
        </w:trPr>
        <w:tc>
          <w:tcPr>
            <w:tcW w:w="8995" w:type="dxa"/>
            <w:shd w:val="clear" w:color="auto" w:fill="FFFFFF" w:themeFill="background1"/>
          </w:tcPr>
          <w:p w14:paraId="04CBAD36" w14:textId="05DC1851" w:rsidR="00611AD0" w:rsidRDefault="00611AD0" w:rsidP="008E2CD7">
            <w:pPr>
              <w:autoSpaceDE w:val="0"/>
              <w:autoSpaceDN w:val="0"/>
              <w:adjustRightInd w:val="0"/>
              <w:spacing w:before="120" w:after="120"/>
            </w:pPr>
            <w:r w:rsidRPr="00611AD0">
              <w:t>Le pH augmente lors de la fabrication du yaourt.</w:t>
            </w:r>
          </w:p>
        </w:tc>
        <w:tc>
          <w:tcPr>
            <w:tcW w:w="840" w:type="dxa"/>
            <w:shd w:val="clear" w:color="auto" w:fill="FFFFFF" w:themeFill="background1"/>
          </w:tcPr>
          <w:p w14:paraId="3E0AB6E4" w14:textId="77777777" w:rsidR="00611AD0" w:rsidRDefault="00611AD0" w:rsidP="008E2CD7">
            <w:pPr>
              <w:autoSpaceDE w:val="0"/>
              <w:autoSpaceDN w:val="0"/>
              <w:adjustRightInd w:val="0"/>
              <w:spacing w:before="120" w:after="120"/>
            </w:pPr>
          </w:p>
        </w:tc>
        <w:tc>
          <w:tcPr>
            <w:tcW w:w="965" w:type="dxa"/>
            <w:shd w:val="clear" w:color="auto" w:fill="FFFFFF" w:themeFill="background1"/>
          </w:tcPr>
          <w:p w14:paraId="3C171960" w14:textId="77777777" w:rsidR="00611AD0" w:rsidRDefault="00611AD0" w:rsidP="008E2CD7">
            <w:pPr>
              <w:autoSpaceDE w:val="0"/>
              <w:autoSpaceDN w:val="0"/>
              <w:adjustRightInd w:val="0"/>
              <w:spacing w:before="120" w:after="120"/>
            </w:pPr>
          </w:p>
        </w:tc>
      </w:tr>
      <w:tr w:rsidR="00611AD0" w14:paraId="4CE40F8B" w14:textId="77777777" w:rsidTr="00611AD0">
        <w:trPr>
          <w:trHeight w:val="58"/>
        </w:trPr>
        <w:tc>
          <w:tcPr>
            <w:tcW w:w="8995" w:type="dxa"/>
            <w:shd w:val="clear" w:color="auto" w:fill="F2F2F2" w:themeFill="background1" w:themeFillShade="F2"/>
          </w:tcPr>
          <w:p w14:paraId="23D29A9E" w14:textId="0D257EAF" w:rsidR="00611AD0" w:rsidRDefault="00611AD0" w:rsidP="008E2CD7">
            <w:pPr>
              <w:autoSpaceDE w:val="0"/>
              <w:autoSpaceDN w:val="0"/>
              <w:adjustRightInd w:val="0"/>
              <w:spacing w:before="120" w:after="120"/>
            </w:pPr>
            <w:r w:rsidRPr="00611AD0">
              <w:t>L’acidité augmente lors de la fabrication du yaourt.</w:t>
            </w:r>
          </w:p>
        </w:tc>
        <w:tc>
          <w:tcPr>
            <w:tcW w:w="840" w:type="dxa"/>
            <w:shd w:val="clear" w:color="auto" w:fill="F2F2F2" w:themeFill="background1" w:themeFillShade="F2"/>
          </w:tcPr>
          <w:p w14:paraId="646F3678" w14:textId="77777777" w:rsidR="00611AD0" w:rsidRDefault="00611AD0" w:rsidP="008E2CD7">
            <w:pPr>
              <w:autoSpaceDE w:val="0"/>
              <w:autoSpaceDN w:val="0"/>
              <w:adjustRightInd w:val="0"/>
              <w:spacing w:before="120" w:after="120"/>
            </w:pPr>
          </w:p>
        </w:tc>
        <w:tc>
          <w:tcPr>
            <w:tcW w:w="965" w:type="dxa"/>
            <w:shd w:val="clear" w:color="auto" w:fill="F2F2F2" w:themeFill="background1" w:themeFillShade="F2"/>
          </w:tcPr>
          <w:p w14:paraId="19898C9D" w14:textId="77777777" w:rsidR="00611AD0" w:rsidRDefault="00611AD0" w:rsidP="008E2CD7">
            <w:pPr>
              <w:autoSpaceDE w:val="0"/>
              <w:autoSpaceDN w:val="0"/>
              <w:adjustRightInd w:val="0"/>
              <w:spacing w:before="120" w:after="120"/>
            </w:pPr>
          </w:p>
        </w:tc>
      </w:tr>
    </w:tbl>
    <w:p w14:paraId="2EC87B7D" w14:textId="77777777" w:rsidR="00611AD0" w:rsidRDefault="00611AD0" w:rsidP="008E2CD7">
      <w:pPr>
        <w:autoSpaceDE w:val="0"/>
        <w:autoSpaceDN w:val="0"/>
        <w:adjustRightInd w:val="0"/>
        <w:spacing w:before="120" w:after="120"/>
      </w:pPr>
    </w:p>
    <w:p w14:paraId="686AC0E4" w14:textId="77777777" w:rsidR="00F7673F" w:rsidRDefault="00F7673F" w:rsidP="008E2CD7">
      <w:pPr>
        <w:pStyle w:val="Default"/>
        <w:spacing w:before="120" w:after="120"/>
        <w:ind w:left="120"/>
      </w:pPr>
      <w:r w:rsidRPr="00F7673F">
        <w:rPr>
          <w:b/>
          <w:bCs/>
        </w:rPr>
        <w:t>2.2</w:t>
      </w:r>
      <w:r>
        <w:tab/>
      </w:r>
      <w:r w:rsidR="00611AD0">
        <w:t xml:space="preserve">À l’aide du graphique, indiquer le temps au bout duquel la fabrication du yaourt commencera. Laisser les traits de construction apparents sur le graphique. </w:t>
      </w:r>
    </w:p>
    <w:p w14:paraId="71E90C28" w14:textId="6276D12E" w:rsidR="00F7673F" w:rsidRDefault="00F7673F" w:rsidP="008E2CD7">
      <w:pPr>
        <w:pStyle w:val="Default"/>
        <w:spacing w:before="120" w:after="120"/>
      </w:pPr>
      <w:r w:rsidRPr="00611AD0">
        <w:t xml:space="preserve">_ _ _ _ _ _ _ _ _ _ _ _ _ _ _ _ _ _ _ _ _ _ _ _ _ _ _ _ _ _ _ _ _ _ _ _ _ _ _ _ _ _ _ _ _ _ _ _ _ _ _ _ _ _ _ _ _ _ _ _ _ _ _ _ _ _ _ _ _ _ _ _ _ _ _ _ _ _ _ _ _ _ _ _ _ _ _ _ _ _ _ _ _ _ _ _ _ _ _ _ _ _ _ _ _ _ _ </w:t>
      </w:r>
    </w:p>
    <w:p w14:paraId="14843F50" w14:textId="77777777" w:rsidR="00F7673F" w:rsidRPr="00611AD0" w:rsidRDefault="00F7673F" w:rsidP="008E2CD7">
      <w:pPr>
        <w:pStyle w:val="Default"/>
        <w:spacing w:before="120" w:after="120"/>
      </w:pPr>
    </w:p>
    <w:p w14:paraId="62750CD6" w14:textId="236DAD56" w:rsidR="00F7673F" w:rsidRPr="00F7673F" w:rsidRDefault="00611AD0" w:rsidP="008E2CD7">
      <w:pPr>
        <w:pStyle w:val="Paragraphedeliste"/>
        <w:numPr>
          <w:ilvl w:val="0"/>
          <w:numId w:val="37"/>
        </w:numPr>
        <w:adjustRightInd w:val="0"/>
        <w:spacing w:before="120" w:after="120"/>
        <w:rPr>
          <w:b/>
          <w:bCs/>
          <w:sz w:val="24"/>
          <w:szCs w:val="24"/>
        </w:rPr>
      </w:pPr>
      <w:r w:rsidRPr="00F7673F">
        <w:rPr>
          <w:b/>
          <w:bCs/>
          <w:sz w:val="24"/>
          <w:szCs w:val="24"/>
        </w:rPr>
        <w:t xml:space="preserve">L’étuve à yaourts (8 points) </w:t>
      </w:r>
    </w:p>
    <w:p w14:paraId="4961DE30" w14:textId="77777777" w:rsidR="008E2CD7" w:rsidRDefault="00611AD0" w:rsidP="008E2CD7">
      <w:pPr>
        <w:adjustRightInd w:val="0"/>
        <w:spacing w:before="120" w:after="120"/>
        <w:jc w:val="both"/>
      </w:pPr>
      <w:r w:rsidRPr="00F7673F">
        <w:t xml:space="preserve">Le père de Tom doit utiliser une étuve pour fabriquer les yaourts. En effet, après avoir ajouté des ferments lactiques, le lait est versé dans des pots qui sont placés dans une étuve. Cet appareil maintient la température à 45 °C ce qui permet la transformation du lait en yaourt. </w:t>
      </w:r>
    </w:p>
    <w:p w14:paraId="0E27FA84" w14:textId="1EDAC26F" w:rsidR="008E2CD7" w:rsidRDefault="00611AD0" w:rsidP="008E2CD7">
      <w:pPr>
        <w:adjustRightInd w:val="0"/>
        <w:spacing w:before="120" w:after="120"/>
        <w:jc w:val="both"/>
      </w:pPr>
      <w:r w:rsidRPr="00F7673F">
        <w:t>Tom a trouvé sur internet une étuve dont les caractéristiques sont les suivantes :</w:t>
      </w:r>
    </w:p>
    <w:p w14:paraId="269217B2" w14:textId="2EC25047" w:rsidR="00611AD0" w:rsidRDefault="00384114" w:rsidP="008E2CD7">
      <w:pPr>
        <w:adjustRightInd w:val="0"/>
        <w:spacing w:before="120" w:after="120"/>
        <w:jc w:val="center"/>
        <w:rPr>
          <w:noProof/>
        </w:rPr>
      </w:pPr>
      <w:r>
        <w:rPr>
          <w:noProof/>
        </w:rPr>
        <w:drawing>
          <wp:inline distT="0" distB="0" distL="0" distR="0" wp14:anchorId="16C9214B" wp14:editId="3D0EFECE">
            <wp:extent cx="3089995" cy="3321050"/>
            <wp:effectExtent l="0" t="0" r="0" b="0"/>
            <wp:docPr id="364003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03899" name=""/>
                    <pic:cNvPicPr/>
                  </pic:nvPicPr>
                  <pic:blipFill>
                    <a:blip r:embed="rId10"/>
                    <a:stretch>
                      <a:fillRect/>
                    </a:stretch>
                  </pic:blipFill>
                  <pic:spPr>
                    <a:xfrm>
                      <a:off x="0" y="0"/>
                      <a:ext cx="3109788" cy="3342323"/>
                    </a:xfrm>
                    <a:prstGeom prst="rect">
                      <a:avLst/>
                    </a:prstGeom>
                  </pic:spPr>
                </pic:pic>
              </a:graphicData>
            </a:graphic>
          </wp:inline>
        </w:drawing>
      </w:r>
    </w:p>
    <w:p w14:paraId="4A156A59" w14:textId="77777777" w:rsidR="00384114" w:rsidRDefault="00384114" w:rsidP="008E2CD7">
      <w:pPr>
        <w:autoSpaceDE w:val="0"/>
        <w:autoSpaceDN w:val="0"/>
        <w:adjustRightInd w:val="0"/>
        <w:spacing w:before="120" w:after="120"/>
      </w:pPr>
      <w:r>
        <w:rPr>
          <w:noProof/>
        </w:rPr>
        <mc:AlternateContent>
          <mc:Choice Requires="wps">
            <w:drawing>
              <wp:anchor distT="0" distB="0" distL="114300" distR="114300" simplePos="0" relativeHeight="251659264" behindDoc="0" locked="0" layoutInCell="1" allowOverlap="1" wp14:anchorId="159FC09A" wp14:editId="2CAC8912">
                <wp:simplePos x="0" y="0"/>
                <wp:positionH relativeFrom="column">
                  <wp:posOffset>1451610</wp:posOffset>
                </wp:positionH>
                <wp:positionV relativeFrom="paragraph">
                  <wp:posOffset>100965</wp:posOffset>
                </wp:positionV>
                <wp:extent cx="4339590" cy="457200"/>
                <wp:effectExtent l="0" t="0" r="22860" b="19050"/>
                <wp:wrapNone/>
                <wp:docPr id="2119781227" name="Zone de texte 3"/>
                <wp:cNvGraphicFramePr/>
                <a:graphic xmlns:a="http://schemas.openxmlformats.org/drawingml/2006/main">
                  <a:graphicData uri="http://schemas.microsoft.com/office/word/2010/wordprocessingShape">
                    <wps:wsp>
                      <wps:cNvSpPr txBox="1"/>
                      <wps:spPr>
                        <a:xfrm>
                          <a:off x="0" y="0"/>
                          <a:ext cx="4339590" cy="457200"/>
                        </a:xfrm>
                        <a:prstGeom prst="rect">
                          <a:avLst/>
                        </a:prstGeom>
                        <a:solidFill>
                          <a:schemeClr val="lt1"/>
                        </a:solidFill>
                        <a:ln w="12700">
                          <a:solidFill>
                            <a:schemeClr val="tx1"/>
                          </a:solidFill>
                        </a:ln>
                      </wps:spPr>
                      <wps:txbx>
                        <w:txbxContent>
                          <w:p w14:paraId="2A993D6F" w14:textId="77777777" w:rsidR="00384114" w:rsidRPr="00F7673F" w:rsidRDefault="00384114" w:rsidP="00384114">
                            <w:pPr>
                              <w:pStyle w:val="Default"/>
                            </w:pPr>
                            <w:r w:rsidRPr="00F7673F">
                              <w:t xml:space="preserve">Capacité : 140 pots en verre </w:t>
                            </w:r>
                          </w:p>
                          <w:p w14:paraId="53D681DF" w14:textId="77777777" w:rsidR="00384114" w:rsidRDefault="00384114" w:rsidP="00384114">
                            <w:r w:rsidRPr="00F7673F">
                              <w:t xml:space="preserve">Alimentation électrique : 220 V - monophasé - 50 Hz - 1,4 </w:t>
                            </w:r>
                            <w:r>
                              <w:rPr>
                                <w:sz w:val="23"/>
                                <w:szCs w:val="23"/>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9FC09A" id="_x0000_t202" coordsize="21600,21600" o:spt="202" path="m,l,21600r21600,l21600,xe">
                <v:stroke joinstyle="miter"/>
                <v:path gradientshapeok="t" o:connecttype="rect"/>
              </v:shapetype>
              <v:shape id="Zone de texte 3" o:spid="_x0000_s1026" type="#_x0000_t202" style="position:absolute;margin-left:114.3pt;margin-top:7.95pt;width:341.7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" fillcolor="white [3201]" strokecolor="black [3213]" strokeweight="1pt">
                <v:textbox>
                  <w:txbxContent>
                    <w:p w14:paraId="2A993D6F" w14:textId="77777777" w:rsidR="00384114" w:rsidRPr="00F7673F" w:rsidRDefault="00384114" w:rsidP="00384114">
                      <w:pPr>
                        <w:pStyle w:val="Default"/>
                      </w:pPr>
                      <w:r w:rsidRPr="00F7673F">
                        <w:t xml:space="preserve">Capacité : 140 pots en verre </w:t>
                      </w:r>
                    </w:p>
                    <w:p w14:paraId="53D681DF" w14:textId="77777777" w:rsidR="00384114" w:rsidRDefault="00384114" w:rsidP="00384114">
                      <w:r w:rsidRPr="00F7673F">
                        <w:t xml:space="preserve">Alimentation électrique : 220 V - monophasé - 50 Hz - 1,4 </w:t>
                      </w:r>
                      <w:r>
                        <w:rPr>
                          <w:sz w:val="23"/>
                          <w:szCs w:val="23"/>
                        </w:rPr>
                        <w:t>A</w:t>
                      </w:r>
                    </w:p>
                  </w:txbxContent>
                </v:textbox>
              </v:shape>
            </w:pict>
          </mc:Fallback>
        </mc:AlternateContent>
      </w:r>
    </w:p>
    <w:p w14:paraId="329DB5EB" w14:textId="77777777" w:rsidR="00384114" w:rsidRDefault="00384114" w:rsidP="008E2CD7">
      <w:pPr>
        <w:autoSpaceDE w:val="0"/>
        <w:autoSpaceDN w:val="0"/>
        <w:adjustRightInd w:val="0"/>
        <w:spacing w:before="120" w:after="120"/>
      </w:pPr>
    </w:p>
    <w:p w14:paraId="6758CD30" w14:textId="77777777" w:rsidR="00384114" w:rsidRDefault="00384114" w:rsidP="008E2CD7">
      <w:pPr>
        <w:autoSpaceDE w:val="0"/>
        <w:autoSpaceDN w:val="0"/>
        <w:adjustRightInd w:val="0"/>
        <w:spacing w:before="120" w:after="120"/>
      </w:pPr>
    </w:p>
    <w:p w14:paraId="190BDB96" w14:textId="4A742700" w:rsidR="00384114" w:rsidRDefault="00384114" w:rsidP="008E2CD7">
      <w:pPr>
        <w:autoSpaceDE w:val="0"/>
        <w:autoSpaceDN w:val="0"/>
        <w:adjustRightInd w:val="0"/>
        <w:spacing w:before="120" w:after="120"/>
        <w:jc w:val="right"/>
      </w:pPr>
      <w:r>
        <w:t xml:space="preserve">D’après </w:t>
      </w:r>
      <w:hyperlink r:id="rId11" w:history="1">
        <w:r w:rsidRPr="006D70BC">
          <w:rPr>
            <w:rStyle w:val="Lienhypertexte"/>
          </w:rPr>
          <w:t>www.alliance-eleva</w:t>
        </w:r>
        <w:r w:rsidRPr="006D70BC">
          <w:rPr>
            <w:rStyle w:val="Lienhypertexte"/>
          </w:rPr>
          <w:t>g</w:t>
        </w:r>
        <w:r w:rsidRPr="006D70BC">
          <w:rPr>
            <w:rStyle w:val="Lienhypertexte"/>
          </w:rPr>
          <w:t>e.com</w:t>
        </w:r>
      </w:hyperlink>
    </w:p>
    <w:p w14:paraId="23A73953" w14:textId="77777777" w:rsidR="00384114" w:rsidRPr="00384114" w:rsidRDefault="00384114" w:rsidP="008E2CD7">
      <w:pPr>
        <w:autoSpaceDE w:val="0"/>
        <w:autoSpaceDN w:val="0"/>
        <w:adjustRightInd w:val="0"/>
        <w:spacing w:before="120" w:after="120"/>
        <w:jc w:val="right"/>
      </w:pPr>
    </w:p>
    <w:p w14:paraId="0CFAE70C" w14:textId="7F8A8C2D" w:rsidR="00384114" w:rsidRPr="00384114" w:rsidRDefault="00384114" w:rsidP="008E2CD7">
      <w:pPr>
        <w:pStyle w:val="Paragraphedeliste"/>
        <w:numPr>
          <w:ilvl w:val="1"/>
          <w:numId w:val="40"/>
        </w:numPr>
        <w:adjustRightInd w:val="0"/>
        <w:spacing w:before="120" w:after="120"/>
        <w:jc w:val="both"/>
        <w:rPr>
          <w:sz w:val="24"/>
          <w:szCs w:val="24"/>
        </w:rPr>
      </w:pPr>
      <w:r w:rsidRPr="00384114">
        <w:rPr>
          <w:sz w:val="24"/>
          <w:szCs w:val="24"/>
        </w:rPr>
        <w:t>Entourer le nom de l’élément qui permet le chauffage à l’intérieur de la cuve.</w:t>
      </w:r>
    </w:p>
    <w:p w14:paraId="7874AF9A" w14:textId="586C4427" w:rsidR="00384114" w:rsidRPr="008E2CD7" w:rsidRDefault="00384114" w:rsidP="008E2CD7">
      <w:pPr>
        <w:autoSpaceDE w:val="0"/>
        <w:autoSpaceDN w:val="0"/>
        <w:adjustRightInd w:val="0"/>
        <w:spacing w:before="120" w:after="120"/>
        <w:jc w:val="center"/>
      </w:pPr>
      <w:proofErr w:type="gramStart"/>
      <w:r w:rsidRPr="008E2CD7">
        <w:t>v</w:t>
      </w:r>
      <w:r w:rsidRPr="008E2CD7">
        <w:t>entilateur</w:t>
      </w:r>
      <w:proofErr w:type="gramEnd"/>
      <w:r w:rsidRPr="008E2CD7">
        <w:tab/>
      </w:r>
      <w:r w:rsidRPr="008E2CD7">
        <w:tab/>
      </w:r>
      <w:r w:rsidRPr="008E2CD7">
        <w:tab/>
      </w:r>
      <w:r w:rsidRPr="008E2CD7">
        <w:t>générateur</w:t>
      </w:r>
      <w:r w:rsidRPr="008E2CD7">
        <w:tab/>
      </w:r>
      <w:r w:rsidRPr="008E2CD7">
        <w:tab/>
      </w:r>
      <w:r w:rsidRPr="008E2CD7">
        <w:tab/>
      </w:r>
      <w:r w:rsidRPr="008E2CD7">
        <w:t>résistance</w:t>
      </w:r>
      <w:r w:rsidRPr="008E2CD7">
        <w:tab/>
      </w:r>
      <w:r w:rsidRPr="008E2CD7">
        <w:tab/>
      </w:r>
      <w:r w:rsidRPr="008E2CD7">
        <w:tab/>
      </w:r>
      <w:r w:rsidRPr="008E2CD7">
        <w:t>fusible</w:t>
      </w:r>
    </w:p>
    <w:p w14:paraId="4D59B955" w14:textId="77777777" w:rsidR="00384114" w:rsidRPr="008E2CD7" w:rsidRDefault="00384114" w:rsidP="008E2CD7">
      <w:pPr>
        <w:autoSpaceDE w:val="0"/>
        <w:autoSpaceDN w:val="0"/>
        <w:adjustRightInd w:val="0"/>
        <w:spacing w:before="120" w:after="120"/>
        <w:jc w:val="center"/>
      </w:pPr>
    </w:p>
    <w:p w14:paraId="539EB21B" w14:textId="2B8BC33E" w:rsidR="00384114" w:rsidRPr="008E2CD7" w:rsidRDefault="008E2CD7" w:rsidP="008E2CD7">
      <w:pPr>
        <w:pStyle w:val="Paragraphedeliste"/>
        <w:numPr>
          <w:ilvl w:val="1"/>
          <w:numId w:val="40"/>
        </w:numPr>
        <w:adjustRightInd w:val="0"/>
        <w:spacing w:before="120" w:after="120"/>
        <w:jc w:val="both"/>
        <w:rPr>
          <w:sz w:val="24"/>
          <w:szCs w:val="24"/>
        </w:rPr>
      </w:pPr>
      <w:r w:rsidRPr="008E2CD7">
        <w:rPr>
          <w:sz w:val="24"/>
          <w:szCs w:val="24"/>
        </w:rPr>
        <w:t xml:space="preserve">  </w:t>
      </w:r>
      <w:r w:rsidR="00384114" w:rsidRPr="008E2CD7">
        <w:rPr>
          <w:sz w:val="24"/>
          <w:szCs w:val="24"/>
        </w:rPr>
        <w:t>Entourer la forme d’énergie consommée par l’étuve.</w:t>
      </w:r>
    </w:p>
    <w:p w14:paraId="6A3744CA" w14:textId="4165898A" w:rsidR="00384114" w:rsidRPr="008E2CD7" w:rsidRDefault="00384114" w:rsidP="008E2CD7">
      <w:pPr>
        <w:adjustRightInd w:val="0"/>
        <w:spacing w:before="120" w:after="120"/>
        <w:jc w:val="center"/>
      </w:pPr>
      <w:proofErr w:type="gramStart"/>
      <w:r w:rsidRPr="008E2CD7">
        <w:t>énergie</w:t>
      </w:r>
      <w:proofErr w:type="gramEnd"/>
      <w:r w:rsidRPr="008E2CD7">
        <w:t xml:space="preserve"> thermique </w:t>
      </w:r>
      <w:r w:rsidRPr="008E2CD7">
        <w:tab/>
      </w:r>
      <w:r w:rsidRPr="008E2CD7">
        <w:tab/>
      </w:r>
      <w:r w:rsidRPr="008E2CD7">
        <w:t xml:space="preserve">énergie mécanique </w:t>
      </w:r>
      <w:r w:rsidRPr="008E2CD7">
        <w:tab/>
      </w:r>
      <w:r w:rsidRPr="008E2CD7">
        <w:tab/>
      </w:r>
      <w:r w:rsidRPr="008E2CD7">
        <w:t xml:space="preserve">énergie électrique </w:t>
      </w:r>
      <w:r w:rsidRPr="008E2CD7">
        <w:tab/>
      </w:r>
      <w:r w:rsidRPr="008E2CD7">
        <w:tab/>
      </w:r>
      <w:r w:rsidRPr="008E2CD7">
        <w:t>énergie chimique</w:t>
      </w:r>
    </w:p>
    <w:p w14:paraId="73A71C63" w14:textId="77777777" w:rsidR="00384114" w:rsidRPr="008E2CD7" w:rsidRDefault="00384114" w:rsidP="008E2CD7">
      <w:pPr>
        <w:adjustRightInd w:val="0"/>
        <w:spacing w:before="120" w:after="120"/>
        <w:jc w:val="center"/>
      </w:pPr>
    </w:p>
    <w:p w14:paraId="1D51F990" w14:textId="2BCDFB40" w:rsidR="00384114" w:rsidRPr="008E2CD7" w:rsidRDefault="008E2CD7" w:rsidP="008E2CD7">
      <w:pPr>
        <w:pStyle w:val="Paragraphedeliste"/>
        <w:numPr>
          <w:ilvl w:val="1"/>
          <w:numId w:val="40"/>
        </w:numPr>
        <w:adjustRightInd w:val="0"/>
        <w:spacing w:before="120" w:after="120"/>
        <w:jc w:val="both"/>
        <w:rPr>
          <w:sz w:val="24"/>
          <w:szCs w:val="24"/>
        </w:rPr>
      </w:pPr>
      <w:r w:rsidRPr="008E2CD7">
        <w:rPr>
          <w:sz w:val="24"/>
          <w:szCs w:val="24"/>
        </w:rPr>
        <w:t xml:space="preserve">  </w:t>
      </w:r>
      <w:r w:rsidR="00384114" w:rsidRPr="008E2CD7">
        <w:rPr>
          <w:sz w:val="24"/>
          <w:szCs w:val="24"/>
        </w:rPr>
        <w:t xml:space="preserve">Montrer </w:t>
      </w:r>
      <w:r w:rsidR="00384114" w:rsidRPr="008E2CD7">
        <w:rPr>
          <w:sz w:val="24"/>
          <w:szCs w:val="24"/>
        </w:rPr>
        <w:t>que la puissance électrique de l’étuve est environ égale à 300 W.</w:t>
      </w:r>
    </w:p>
    <w:p w14:paraId="0E1E5E25" w14:textId="30C772B9" w:rsidR="00905D42" w:rsidRPr="00611AD0" w:rsidRDefault="00824BD5" w:rsidP="008E2CD7">
      <w:pPr>
        <w:autoSpaceDE w:val="0"/>
        <w:autoSpaceDN w:val="0"/>
        <w:adjustRightInd w:val="0"/>
        <w:spacing w:before="120" w:after="120"/>
      </w:pPr>
      <w:r w:rsidRPr="008E2CD7">
        <w:rPr>
          <w:b/>
          <w:bCs/>
        </w:rPr>
        <w:t>Donnée :</w:t>
      </w:r>
      <w:r>
        <w:t xml:space="preserve"> P = U </w:t>
      </w:r>
      <w:r w:rsidR="008E2CD7">
        <w:t>×</w:t>
      </w:r>
      <w:r>
        <w:t xml:space="preserve"> I</w:t>
      </w:r>
    </w:p>
    <w:p w14:paraId="6F8E81B7" w14:textId="77777777" w:rsidR="008E2CD7" w:rsidRDefault="008E2CD7" w:rsidP="008E2CD7">
      <w:pPr>
        <w:pStyle w:val="Default"/>
        <w:spacing w:before="120" w:after="120"/>
      </w:pPr>
      <w:r w:rsidRPr="00611AD0">
        <w:t xml:space="preserve">_ _ _ _ _ _ _ _ _ _ _ _ _ _ _ _ _ _ _ _ _ _ _ _ _ _ _ _ _ _ _ _ _ _ _ _ _ _ _ _ _ _ _ _ _ _ _ _ _ _ _ _ _ _ _ _ _ _ _ _ _ _ _ _ _ _ _ _ _ _ _ _ _ _ _ _ _ _ _ _ _ _ _ _ _ _ _ _ _ _ _ _ _ _ _ _ _ _ _ _ _ _ _ _ _ _ _ </w:t>
      </w:r>
    </w:p>
    <w:p w14:paraId="69CD78D6" w14:textId="77777777" w:rsidR="008E2CD7" w:rsidRDefault="008E2CD7" w:rsidP="008E2CD7">
      <w:pPr>
        <w:pStyle w:val="Default"/>
        <w:spacing w:before="120" w:after="120"/>
      </w:pPr>
    </w:p>
    <w:p w14:paraId="28E559FB" w14:textId="77777777" w:rsidR="008E2CD7" w:rsidRDefault="008E2CD7" w:rsidP="008E2CD7">
      <w:pPr>
        <w:pStyle w:val="Default"/>
        <w:spacing w:before="120" w:after="120"/>
      </w:pPr>
    </w:p>
    <w:p w14:paraId="4F08BD08" w14:textId="77777777" w:rsidR="008E2CD7" w:rsidRDefault="008E2CD7" w:rsidP="008E2CD7">
      <w:pPr>
        <w:pStyle w:val="Default"/>
        <w:spacing w:before="120" w:after="120"/>
      </w:pPr>
    </w:p>
    <w:p w14:paraId="0CFAC054" w14:textId="77777777" w:rsidR="008E2CD7" w:rsidRDefault="008E2CD7" w:rsidP="008E2CD7">
      <w:pPr>
        <w:pStyle w:val="Default"/>
        <w:spacing w:before="120" w:after="120"/>
      </w:pPr>
    </w:p>
    <w:p w14:paraId="4AE8EA08" w14:textId="10F25DB4" w:rsidR="00905D42" w:rsidRPr="008E2CD7" w:rsidRDefault="008E2CD7" w:rsidP="008E2CD7">
      <w:pPr>
        <w:pStyle w:val="Paragraphedeliste"/>
        <w:numPr>
          <w:ilvl w:val="0"/>
          <w:numId w:val="37"/>
        </w:numPr>
        <w:adjustRightInd w:val="0"/>
        <w:spacing w:before="120" w:after="120"/>
        <w:jc w:val="both"/>
        <w:rPr>
          <w:b/>
          <w:bCs/>
          <w:sz w:val="24"/>
          <w:szCs w:val="24"/>
        </w:rPr>
      </w:pPr>
      <w:r w:rsidRPr="008E2CD7">
        <w:rPr>
          <w:b/>
          <w:bCs/>
          <w:sz w:val="24"/>
          <w:szCs w:val="24"/>
        </w:rPr>
        <w:t>Consommation électrique (4 points)</w:t>
      </w:r>
    </w:p>
    <w:p w14:paraId="6BB43A73" w14:textId="445AACA3" w:rsidR="008E2CD7" w:rsidRPr="008E2CD7" w:rsidRDefault="008E2CD7" w:rsidP="008E2CD7">
      <w:pPr>
        <w:pStyle w:val="Default"/>
        <w:spacing w:before="120" w:after="120"/>
        <w:jc w:val="both"/>
      </w:pPr>
      <w:r w:rsidRPr="008E2CD7">
        <w:t xml:space="preserve">Zoé, la </w:t>
      </w:r>
      <w:r w:rsidRPr="008E2CD7">
        <w:t>sœur</w:t>
      </w:r>
      <w:r w:rsidRPr="008E2CD7">
        <w:t xml:space="preserve"> de Tom, utilise tous les matins son lisseur à cheveux pendant 30 minutes. Le lisseur de Zoé a une puissance de 2 500 W. </w:t>
      </w:r>
    </w:p>
    <w:p w14:paraId="7C332D75" w14:textId="6EAD14A3" w:rsidR="008E2CD7" w:rsidRPr="008E2CD7" w:rsidRDefault="008E2CD7" w:rsidP="008E2CD7">
      <w:pPr>
        <w:pStyle w:val="Default"/>
        <w:spacing w:before="120" w:after="120"/>
        <w:jc w:val="both"/>
      </w:pPr>
      <w:r w:rsidRPr="008E2CD7">
        <w:t xml:space="preserve">Tom dit à sa </w:t>
      </w:r>
      <w:r w:rsidRPr="008E2CD7">
        <w:t>sœur</w:t>
      </w:r>
      <w:r w:rsidRPr="008E2CD7">
        <w:t xml:space="preserve"> : « l’étuve à yaourts, utilisée pendant 4 heures, consomme moins d’électricité que lorsque tu te lisses les cheveux le matin. » </w:t>
      </w:r>
    </w:p>
    <w:p w14:paraId="5263E00F" w14:textId="77777777" w:rsidR="008E2CD7" w:rsidRDefault="008E2CD7" w:rsidP="008E2CD7">
      <w:pPr>
        <w:pStyle w:val="Default"/>
        <w:spacing w:before="120" w:after="120"/>
        <w:jc w:val="both"/>
      </w:pPr>
      <w:r w:rsidRPr="008E2CD7">
        <w:t xml:space="preserve">Zoé lui répond : « Non, tu as tort, c’est impossible ! » </w:t>
      </w:r>
    </w:p>
    <w:p w14:paraId="1DA93D59" w14:textId="77777777" w:rsidR="008E2CD7" w:rsidRPr="008E2CD7" w:rsidRDefault="008E2CD7" w:rsidP="008E2CD7">
      <w:pPr>
        <w:pStyle w:val="Default"/>
        <w:spacing w:before="120" w:after="120"/>
        <w:jc w:val="both"/>
      </w:pPr>
    </w:p>
    <w:p w14:paraId="5C977158" w14:textId="77777777" w:rsidR="008E2CD7" w:rsidRPr="008E2CD7" w:rsidRDefault="008E2CD7" w:rsidP="008E2CD7">
      <w:pPr>
        <w:pStyle w:val="Default"/>
        <w:spacing w:before="120" w:after="120"/>
        <w:jc w:val="both"/>
      </w:pPr>
      <w:r w:rsidRPr="008E2CD7">
        <w:t xml:space="preserve">Indiquer, en justifiant la réponse par des calculs, qui a raison. </w:t>
      </w:r>
    </w:p>
    <w:p w14:paraId="11201E05" w14:textId="77777777" w:rsidR="008E2CD7" w:rsidRDefault="008E2CD7" w:rsidP="008E2CD7">
      <w:pPr>
        <w:pStyle w:val="Default"/>
        <w:spacing w:before="120" w:after="120"/>
        <w:jc w:val="both"/>
        <w:rPr>
          <w:b/>
          <w:bCs/>
        </w:rPr>
      </w:pPr>
    </w:p>
    <w:p w14:paraId="38E42B44" w14:textId="141AC7EE" w:rsidR="008E2CD7" w:rsidRPr="008E2CD7" w:rsidRDefault="008E2CD7" w:rsidP="008E2CD7">
      <w:pPr>
        <w:pStyle w:val="Default"/>
        <w:spacing w:before="120" w:after="120"/>
        <w:jc w:val="both"/>
      </w:pPr>
      <w:r w:rsidRPr="008E2CD7">
        <w:rPr>
          <w:b/>
          <w:bCs/>
        </w:rPr>
        <w:t xml:space="preserve">Données : </w:t>
      </w:r>
      <w:r>
        <w:rPr>
          <w:b/>
          <w:bCs/>
        </w:rPr>
        <w:tab/>
      </w:r>
      <w:r w:rsidRPr="008E2CD7">
        <w:t xml:space="preserve">E = P </w:t>
      </w:r>
      <w:r>
        <w:t>×</w:t>
      </w:r>
      <w:r w:rsidRPr="008E2CD7">
        <w:t xml:space="preserve"> t </w:t>
      </w:r>
    </w:p>
    <w:p w14:paraId="245C9191" w14:textId="77777777" w:rsidR="008E2CD7" w:rsidRPr="008E2CD7" w:rsidRDefault="008E2CD7" w:rsidP="008E2CD7">
      <w:pPr>
        <w:pStyle w:val="Default"/>
        <w:spacing w:before="120" w:after="120"/>
        <w:ind w:left="708" w:firstLine="708"/>
        <w:jc w:val="both"/>
      </w:pPr>
      <w:r w:rsidRPr="008E2CD7">
        <w:t xml:space="preserve">avec E énergie (Wh), P puissance (W) et t durée d’utilisation (h) </w:t>
      </w:r>
    </w:p>
    <w:p w14:paraId="383E61D0" w14:textId="0E49348E" w:rsidR="00905D42" w:rsidRPr="008E2CD7" w:rsidRDefault="008E2CD7" w:rsidP="008E2CD7">
      <w:pPr>
        <w:autoSpaceDE w:val="0"/>
        <w:autoSpaceDN w:val="0"/>
        <w:adjustRightInd w:val="0"/>
        <w:spacing w:before="120" w:after="120"/>
        <w:ind w:left="708" w:firstLine="708"/>
        <w:rPr>
          <w:b/>
          <w:bCs/>
          <w:sz w:val="28"/>
          <w:szCs w:val="28"/>
          <w:u w:val="single"/>
        </w:rPr>
      </w:pPr>
      <w:r w:rsidRPr="008E2CD7">
        <w:t>30 minutes = 0,5 h</w:t>
      </w:r>
    </w:p>
    <w:p w14:paraId="12F5F898" w14:textId="77777777" w:rsidR="008E2CD7" w:rsidRDefault="008E2CD7" w:rsidP="008E2CD7">
      <w:pPr>
        <w:pStyle w:val="Default"/>
        <w:spacing w:before="120" w:after="120"/>
      </w:pPr>
      <w:r w:rsidRPr="00611AD0">
        <w:t xml:space="preserve">_ _ _ _ _ _ _ _ _ _ _ _ _ _ _ _ _ _ _ _ _ _ _ _ _ _ _ _ _ _ _ _ _ _ _ _ _ _ _ _ _ _ _ _ _ _ _ _ _ _ _ _ _ _ _ _ _ _ _ _ _ _ _ _ _ _ _ _ _ _ _ _ _ _ _ _ _ _ _ _ _ _ _ _ _ _ _ _ _ _ _ _ _ _ _ _ _ _ _ _ _ _ _ _ _ _ _ </w:t>
      </w:r>
    </w:p>
    <w:p w14:paraId="49600DC6" w14:textId="77777777" w:rsidR="008E2CD7" w:rsidRDefault="008E2CD7" w:rsidP="008E2CD7">
      <w:pPr>
        <w:pStyle w:val="Default"/>
        <w:spacing w:before="120" w:after="120"/>
      </w:pPr>
      <w:r w:rsidRPr="00611AD0">
        <w:t xml:space="preserve">_ _ _ _ _ _ _ _ _ _ _ _ _ _ _ _ _ _ _ _ _ _ _ _ _ _ _ _ _ _ _ _ _ _ _ _ _ _ _ _ _ _ _ _ _ _ _ _ _ _ _ _ _ _ _ _ _ _ _ _ _ _ _ _ _ _ _ _ _ _ _ _ _ _ _ _ _ _ _ _ _ _ _ _ _ _ _ _ _ _ _ _ _ _ _ _ _ _ _ _ _ _ _ _ _ _ _ </w:t>
      </w:r>
    </w:p>
    <w:p w14:paraId="6A524151" w14:textId="77777777" w:rsidR="008E2CD7" w:rsidRDefault="008E2CD7" w:rsidP="008E2CD7">
      <w:pPr>
        <w:pStyle w:val="Default"/>
        <w:spacing w:before="120" w:after="120"/>
      </w:pPr>
      <w:r w:rsidRPr="00611AD0">
        <w:t xml:space="preserve">_ _ _ _ _ _ _ _ _ _ _ _ _ _ _ _ _ _ _ _ _ _ _ _ _ _ _ _ _ _ _ _ _ _ _ _ _ _ _ _ _ _ _ _ _ _ _ _ _ _ _ _ _ _ _ _ _ _ _ _ _ _ _ _ _ _ _ _ _ _ _ _ _ _ _ _ _ _ _ _ _ _ _ _ _ _ _ _ _ _ _ _ _ _ _ _ _ _ _ _ _ _ _ _ _ _ _ </w:t>
      </w:r>
    </w:p>
    <w:p w14:paraId="14C62541" w14:textId="77777777" w:rsidR="00905D42" w:rsidRDefault="00905D42" w:rsidP="008E2CD7">
      <w:pPr>
        <w:autoSpaceDE w:val="0"/>
        <w:autoSpaceDN w:val="0"/>
        <w:adjustRightInd w:val="0"/>
        <w:spacing w:before="120" w:after="120"/>
        <w:rPr>
          <w:b/>
          <w:bCs/>
          <w:u w:val="single"/>
        </w:rPr>
      </w:pPr>
    </w:p>
    <w:p w14:paraId="7AECDD82" w14:textId="77777777" w:rsidR="00905D42" w:rsidRDefault="00905D42" w:rsidP="008E2CD7">
      <w:pPr>
        <w:autoSpaceDE w:val="0"/>
        <w:autoSpaceDN w:val="0"/>
        <w:adjustRightInd w:val="0"/>
        <w:spacing w:before="120" w:after="120"/>
        <w:rPr>
          <w:b/>
          <w:bCs/>
          <w:u w:val="single"/>
        </w:rPr>
      </w:pPr>
    </w:p>
    <w:p w14:paraId="0BC4DEF0" w14:textId="77777777" w:rsidR="00905D42" w:rsidRDefault="00905D42" w:rsidP="008E2CD7">
      <w:pPr>
        <w:autoSpaceDE w:val="0"/>
        <w:autoSpaceDN w:val="0"/>
        <w:adjustRightInd w:val="0"/>
        <w:spacing w:before="120" w:after="120"/>
        <w:rPr>
          <w:b/>
          <w:bCs/>
          <w:u w:val="single"/>
        </w:rPr>
      </w:pPr>
    </w:p>
    <w:p w14:paraId="6F1D7DAF" w14:textId="77777777" w:rsidR="00905D42" w:rsidRDefault="00905D42" w:rsidP="008E2CD7">
      <w:pPr>
        <w:autoSpaceDE w:val="0"/>
        <w:autoSpaceDN w:val="0"/>
        <w:adjustRightInd w:val="0"/>
        <w:spacing w:before="120" w:after="120"/>
        <w:rPr>
          <w:b/>
          <w:bCs/>
          <w:u w:val="single"/>
        </w:rPr>
      </w:pPr>
    </w:p>
    <w:p w14:paraId="0D2EADA3" w14:textId="77777777" w:rsidR="00905D42" w:rsidRDefault="00905D42" w:rsidP="008E2CD7">
      <w:pPr>
        <w:autoSpaceDE w:val="0"/>
        <w:autoSpaceDN w:val="0"/>
        <w:adjustRightInd w:val="0"/>
        <w:spacing w:before="120" w:after="120"/>
        <w:rPr>
          <w:b/>
          <w:bCs/>
          <w:u w:val="single"/>
        </w:rPr>
      </w:pPr>
    </w:p>
    <w:p w14:paraId="5B0B00C2" w14:textId="77777777" w:rsidR="00905D42" w:rsidRDefault="00905D42" w:rsidP="008E2CD7">
      <w:pPr>
        <w:autoSpaceDE w:val="0"/>
        <w:autoSpaceDN w:val="0"/>
        <w:adjustRightInd w:val="0"/>
        <w:spacing w:before="120" w:after="120"/>
        <w:rPr>
          <w:b/>
          <w:bCs/>
          <w:u w:val="single"/>
        </w:rPr>
      </w:pPr>
    </w:p>
    <w:p w14:paraId="4F6E7509" w14:textId="77777777" w:rsidR="00905D42" w:rsidRDefault="00905D42" w:rsidP="008E2CD7">
      <w:pPr>
        <w:autoSpaceDE w:val="0"/>
        <w:autoSpaceDN w:val="0"/>
        <w:adjustRightInd w:val="0"/>
        <w:spacing w:before="120" w:after="120"/>
        <w:rPr>
          <w:b/>
          <w:bCs/>
          <w:u w:val="single"/>
        </w:rPr>
      </w:pPr>
    </w:p>
    <w:sectPr w:rsidR="00905D42" w:rsidSect="008E2CD7">
      <w:headerReference w:type="default" r:id="rId12"/>
      <w:footerReference w:type="default" r:id="rId13"/>
      <w:pgSz w:w="11906" w:h="16838"/>
      <w:pgMar w:top="238" w:right="510" w:bottom="249" w:left="51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1A49" w14:textId="77777777" w:rsidR="002A7AD0" w:rsidRDefault="002A7AD0" w:rsidP="00261CC5">
      <w:r>
        <w:separator/>
      </w:r>
    </w:p>
  </w:endnote>
  <w:endnote w:type="continuationSeparator" w:id="0">
    <w:p w14:paraId="51D87499" w14:textId="77777777" w:rsidR="002A7AD0" w:rsidRDefault="002A7AD0" w:rsidP="0026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40D7" w14:textId="3A4AACB9" w:rsidR="00530DC1" w:rsidRDefault="001C6DF1" w:rsidP="00530DC1">
    <w:pPr>
      <w:jc w:val="both"/>
      <w:rPr>
        <w:i/>
        <w:sz w:val="20"/>
        <w:szCs w:val="20"/>
      </w:rPr>
    </w:pPr>
    <w:r>
      <w:rPr>
        <w:sz w:val="20"/>
        <w:szCs w:val="20"/>
      </w:rPr>
      <w:t xml:space="preserve"> </w:t>
    </w:r>
    <w:r w:rsidR="00530DC1" w:rsidRPr="00FB7D21">
      <w:rPr>
        <w:bCs/>
        <w:i/>
        <w:iCs/>
        <w:sz w:val="20"/>
        <w:szCs w:val="20"/>
      </w:rPr>
      <w:t xml:space="preserve">Pour information : </w:t>
    </w:r>
    <w:r w:rsidR="00530DC1" w:rsidRPr="00FF6935">
      <w:rPr>
        <w:sz w:val="18"/>
        <w:szCs w:val="18"/>
      </w:rPr>
      <w:t xml:space="preserve">CODE SUJET : </w:t>
    </w:r>
    <w:r w:rsidR="00F7673F" w:rsidRPr="00F7673F">
      <w:rPr>
        <w:sz w:val="18"/>
        <w:szCs w:val="18"/>
      </w:rPr>
      <w:t>23PROAGRISCMEAG1</w:t>
    </w:r>
    <w:r w:rsidR="00530DC1">
      <w:rPr>
        <w:sz w:val="20"/>
        <w:szCs w:val="20"/>
      </w:rPr>
      <w:tab/>
    </w:r>
    <w:r w:rsidR="008E2CD7">
      <w:rPr>
        <w:sz w:val="20"/>
        <w:szCs w:val="20"/>
      </w:rPr>
      <w:tab/>
    </w:r>
    <w:r w:rsidR="008E2CD7">
      <w:rPr>
        <w:sz w:val="20"/>
        <w:szCs w:val="20"/>
      </w:rPr>
      <w:tab/>
    </w:r>
    <w:r w:rsidR="008E2CD7">
      <w:rPr>
        <w:sz w:val="20"/>
        <w:szCs w:val="20"/>
      </w:rPr>
      <w:tab/>
    </w:r>
    <w:r w:rsidR="00530DC1" w:rsidRPr="00261CC5">
      <w:rPr>
        <w:i/>
        <w:sz w:val="20"/>
        <w:szCs w:val="20"/>
      </w:rPr>
      <w:t>Durée de l’épreuve : 30 min – 25 points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6CD7" w14:textId="77777777" w:rsidR="002A7AD0" w:rsidRDefault="002A7AD0" w:rsidP="00261CC5">
      <w:r>
        <w:separator/>
      </w:r>
    </w:p>
  </w:footnote>
  <w:footnote w:type="continuationSeparator" w:id="0">
    <w:p w14:paraId="74D15D53" w14:textId="77777777" w:rsidR="002A7AD0" w:rsidRDefault="002A7AD0" w:rsidP="0026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2977" w14:textId="77777777" w:rsidR="00905D42" w:rsidRDefault="00972D8D" w:rsidP="004460A1">
    <w:pPr>
      <w:jc w:val="center"/>
      <w:rPr>
        <w:b/>
        <w:sz w:val="32"/>
        <w:szCs w:val="32"/>
      </w:rPr>
    </w:pPr>
    <w:r w:rsidRPr="002F1B5E">
      <w:rPr>
        <w:b/>
        <w:sz w:val="32"/>
        <w:szCs w:val="32"/>
      </w:rPr>
      <w:t>PHYSIQUE-CHIMIE DNB 20</w:t>
    </w:r>
    <w:r w:rsidR="00B65BEE">
      <w:rPr>
        <w:b/>
        <w:sz w:val="32"/>
        <w:szCs w:val="32"/>
      </w:rPr>
      <w:t>2</w:t>
    </w:r>
    <w:r w:rsidR="00CF1DB4">
      <w:rPr>
        <w:b/>
        <w:sz w:val="32"/>
        <w:szCs w:val="32"/>
      </w:rPr>
      <w:t>3</w:t>
    </w:r>
    <w:r w:rsidR="00040556">
      <w:rPr>
        <w:b/>
        <w:sz w:val="32"/>
        <w:szCs w:val="32"/>
      </w:rPr>
      <w:t xml:space="preserve"> </w:t>
    </w:r>
  </w:p>
  <w:p w14:paraId="256B9533" w14:textId="77777777" w:rsidR="00905D42" w:rsidRDefault="00905D42" w:rsidP="004460A1">
    <w:pPr>
      <w:jc w:val="center"/>
      <w:rPr>
        <w:b/>
        <w:sz w:val="32"/>
        <w:szCs w:val="32"/>
      </w:rPr>
    </w:pPr>
    <w:r w:rsidRPr="00905D42">
      <w:rPr>
        <w:b/>
        <w:sz w:val="32"/>
        <w:szCs w:val="32"/>
      </w:rPr>
      <w:t>Métropole-Antilles-Guyane-Mayotte-Réunion</w:t>
    </w:r>
  </w:p>
  <w:p w14:paraId="50139433" w14:textId="2B478EA9" w:rsidR="00E609B1" w:rsidRDefault="00905D42" w:rsidP="004460A1">
    <w:pPr>
      <w:jc w:val="center"/>
      <w:rPr>
        <w:b/>
        <w:sz w:val="32"/>
        <w:szCs w:val="32"/>
      </w:rPr>
    </w:pPr>
    <w:r w:rsidRPr="00905D42">
      <w:rPr>
        <w:b/>
        <w:sz w:val="32"/>
        <w:szCs w:val="32"/>
      </w:rPr>
      <w:t>Série</w:t>
    </w:r>
    <w:r>
      <w:rPr>
        <w:b/>
        <w:sz w:val="32"/>
        <w:szCs w:val="32"/>
      </w:rPr>
      <w:t xml:space="preserve"> </w:t>
    </w:r>
    <w:r w:rsidRPr="00905D42">
      <w:rPr>
        <w:b/>
        <w:sz w:val="32"/>
        <w:szCs w:val="32"/>
      </w:rPr>
      <w:t>agricole</w:t>
    </w:r>
    <w:r>
      <w:rPr>
        <w:b/>
        <w:sz w:val="32"/>
        <w:szCs w:val="32"/>
      </w:rPr>
      <w:t xml:space="preserve"> </w:t>
    </w:r>
    <w:r w:rsidRPr="00905D42">
      <w:rPr>
        <w:b/>
        <w:sz w:val="32"/>
        <w:szCs w:val="32"/>
      </w:rPr>
      <w:t>professionnelle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B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2C27EF"/>
    <w:multiLevelType w:val="multilevel"/>
    <w:tmpl w:val="FE48C7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A70E1"/>
    <w:multiLevelType w:val="multilevel"/>
    <w:tmpl w:val="41A01B8A"/>
    <w:numStyleLink w:val="Style1"/>
  </w:abstractNum>
  <w:abstractNum w:abstractNumId="3" w15:restartNumberingAfterBreak="0">
    <w:nsid w:val="10AC3F42"/>
    <w:multiLevelType w:val="hybridMultilevel"/>
    <w:tmpl w:val="29E81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02DCA"/>
    <w:multiLevelType w:val="multilevel"/>
    <w:tmpl w:val="D0701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55E50"/>
    <w:multiLevelType w:val="hybridMultilevel"/>
    <w:tmpl w:val="C9E28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4A2C0B"/>
    <w:multiLevelType w:val="multilevel"/>
    <w:tmpl w:val="957A0AF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BE1178"/>
    <w:multiLevelType w:val="multilevel"/>
    <w:tmpl w:val="D0701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65DCC"/>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730BD6"/>
    <w:multiLevelType w:val="multilevel"/>
    <w:tmpl w:val="23ACC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B7CEF"/>
    <w:multiLevelType w:val="multilevel"/>
    <w:tmpl w:val="7146E334"/>
    <w:lvl w:ilvl="0">
      <w:start w:val="2"/>
      <w:numFmt w:val="decimal"/>
      <w:lvlText w:val="%1"/>
      <w:lvlJc w:val="left"/>
      <w:pPr>
        <w:ind w:left="503" w:hanging="551"/>
      </w:pPr>
      <w:rPr>
        <w:rFonts w:hint="default"/>
        <w:lang w:val="fr-FR" w:eastAsia="en-US" w:bidi="ar-SA"/>
      </w:rPr>
    </w:lvl>
    <w:lvl w:ilvl="1">
      <w:start w:val="1"/>
      <w:numFmt w:val="decimal"/>
      <w:lvlText w:val="%1.%2."/>
      <w:lvlJc w:val="left"/>
      <w:pPr>
        <w:ind w:left="503" w:hanging="551"/>
      </w:pPr>
      <w:rPr>
        <w:rFonts w:ascii="Arial" w:eastAsia="Arial" w:hAnsi="Arial" w:cs="Arial" w:hint="default"/>
        <w:b/>
        <w:bCs/>
        <w:w w:val="99"/>
        <w:sz w:val="24"/>
        <w:szCs w:val="24"/>
        <w:lang w:val="fr-FR" w:eastAsia="en-US" w:bidi="ar-SA"/>
      </w:rPr>
    </w:lvl>
    <w:lvl w:ilvl="2">
      <w:numFmt w:val="bullet"/>
      <w:lvlText w:val="•"/>
      <w:lvlJc w:val="left"/>
      <w:pPr>
        <w:ind w:left="2589" w:hanging="551"/>
      </w:pPr>
      <w:rPr>
        <w:rFonts w:hint="default"/>
        <w:lang w:val="fr-FR" w:eastAsia="en-US" w:bidi="ar-SA"/>
      </w:rPr>
    </w:lvl>
    <w:lvl w:ilvl="3">
      <w:numFmt w:val="bullet"/>
      <w:lvlText w:val="•"/>
      <w:lvlJc w:val="left"/>
      <w:pPr>
        <w:ind w:left="3633" w:hanging="551"/>
      </w:pPr>
      <w:rPr>
        <w:rFonts w:hint="default"/>
        <w:lang w:val="fr-FR" w:eastAsia="en-US" w:bidi="ar-SA"/>
      </w:rPr>
    </w:lvl>
    <w:lvl w:ilvl="4">
      <w:numFmt w:val="bullet"/>
      <w:lvlText w:val="•"/>
      <w:lvlJc w:val="left"/>
      <w:pPr>
        <w:ind w:left="4678" w:hanging="551"/>
      </w:pPr>
      <w:rPr>
        <w:rFonts w:hint="default"/>
        <w:lang w:val="fr-FR" w:eastAsia="en-US" w:bidi="ar-SA"/>
      </w:rPr>
    </w:lvl>
    <w:lvl w:ilvl="5">
      <w:numFmt w:val="bullet"/>
      <w:lvlText w:val="•"/>
      <w:lvlJc w:val="left"/>
      <w:pPr>
        <w:ind w:left="5723" w:hanging="551"/>
      </w:pPr>
      <w:rPr>
        <w:rFonts w:hint="default"/>
        <w:lang w:val="fr-FR" w:eastAsia="en-US" w:bidi="ar-SA"/>
      </w:rPr>
    </w:lvl>
    <w:lvl w:ilvl="6">
      <w:numFmt w:val="bullet"/>
      <w:lvlText w:val="•"/>
      <w:lvlJc w:val="left"/>
      <w:pPr>
        <w:ind w:left="6767" w:hanging="551"/>
      </w:pPr>
      <w:rPr>
        <w:rFonts w:hint="default"/>
        <w:lang w:val="fr-FR" w:eastAsia="en-US" w:bidi="ar-SA"/>
      </w:rPr>
    </w:lvl>
    <w:lvl w:ilvl="7">
      <w:numFmt w:val="bullet"/>
      <w:lvlText w:val="•"/>
      <w:lvlJc w:val="left"/>
      <w:pPr>
        <w:ind w:left="7812" w:hanging="551"/>
      </w:pPr>
      <w:rPr>
        <w:rFonts w:hint="default"/>
        <w:lang w:val="fr-FR" w:eastAsia="en-US" w:bidi="ar-SA"/>
      </w:rPr>
    </w:lvl>
    <w:lvl w:ilvl="8">
      <w:numFmt w:val="bullet"/>
      <w:lvlText w:val="•"/>
      <w:lvlJc w:val="left"/>
      <w:pPr>
        <w:ind w:left="8857" w:hanging="551"/>
      </w:pPr>
      <w:rPr>
        <w:rFonts w:hint="default"/>
        <w:lang w:val="fr-FR" w:eastAsia="en-US" w:bidi="ar-SA"/>
      </w:rPr>
    </w:lvl>
  </w:abstractNum>
  <w:abstractNum w:abstractNumId="11" w15:restartNumberingAfterBreak="0">
    <w:nsid w:val="1CB87903"/>
    <w:multiLevelType w:val="multilevel"/>
    <w:tmpl w:val="64244DC4"/>
    <w:lvl w:ilvl="0">
      <w:start w:val="1"/>
      <w:numFmt w:val="none"/>
      <w:lvlText w:val="1a- "/>
      <w:lvlJc w:val="left"/>
      <w:pPr>
        <w:ind w:left="0" w:firstLine="0"/>
      </w:pPr>
      <w:rPr>
        <w:rFonts w:ascii="Arial" w:hAnsi="Arial" w:hint="default"/>
        <w:b/>
        <w:sz w:val="24"/>
      </w:rPr>
    </w:lvl>
    <w:lvl w:ilvl="1">
      <w:start w:val="1"/>
      <w:numFmt w:val="bullet"/>
      <w:lvlText w:val=""/>
      <w:lvlJc w:val="left"/>
      <w:pPr>
        <w:ind w:left="0" w:firstLine="0"/>
      </w:pPr>
      <w:rPr>
        <w:rFonts w:ascii="Symbol" w:hAnsi="Symbo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D881767"/>
    <w:multiLevelType w:val="multilevel"/>
    <w:tmpl w:val="662C3A66"/>
    <w:lvl w:ilvl="0">
      <w:start w:val="2"/>
      <w:numFmt w:val="decimal"/>
      <w:lvlText w:val="%1-"/>
      <w:lvlJc w:val="left"/>
      <w:pPr>
        <w:ind w:left="420" w:hanging="420"/>
      </w:pPr>
      <w:rPr>
        <w:rFonts w:hint="default"/>
      </w:rPr>
    </w:lvl>
    <w:lvl w:ilvl="1">
      <w:start w:val="1"/>
      <w:numFmt w:val="decimal"/>
      <w:lvlText w:val="%1-%2)"/>
      <w:lvlJc w:val="left"/>
      <w:pPr>
        <w:ind w:left="1140" w:hanging="72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15:restartNumberingAfterBreak="0">
    <w:nsid w:val="21754F0D"/>
    <w:multiLevelType w:val="multilevel"/>
    <w:tmpl w:val="CE1C9DA6"/>
    <w:lvl w:ilvl="0">
      <w:start w:val="1"/>
      <w:numFmt w:val="decimal"/>
      <w:lvlText w:val="%1."/>
      <w:lvlJc w:val="left"/>
      <w:pPr>
        <w:ind w:left="774" w:hanging="287"/>
        <w:jc w:val="right"/>
      </w:pPr>
      <w:rPr>
        <w:rFonts w:ascii="Arial" w:eastAsia="Arial" w:hAnsi="Arial" w:cs="Arial" w:hint="default"/>
        <w:b/>
        <w:bCs/>
        <w:w w:val="100"/>
        <w:sz w:val="24"/>
        <w:szCs w:val="24"/>
        <w:lang w:val="fr-FR" w:eastAsia="en-US" w:bidi="ar-SA"/>
      </w:rPr>
    </w:lvl>
    <w:lvl w:ilvl="1">
      <w:start w:val="1"/>
      <w:numFmt w:val="decimal"/>
      <w:lvlText w:val="%1.%2."/>
      <w:lvlJc w:val="left"/>
      <w:pPr>
        <w:ind w:left="940" w:hanging="551"/>
      </w:pPr>
      <w:rPr>
        <w:rFonts w:ascii="Arial" w:eastAsia="Arial" w:hAnsi="Arial" w:cs="Arial" w:hint="default"/>
        <w:b/>
        <w:bCs/>
        <w:w w:val="99"/>
        <w:position w:val="1"/>
        <w:sz w:val="24"/>
        <w:szCs w:val="24"/>
        <w:lang w:val="fr-FR" w:eastAsia="en-US" w:bidi="ar-SA"/>
      </w:rPr>
    </w:lvl>
    <w:lvl w:ilvl="2">
      <w:start w:val="1"/>
      <w:numFmt w:val="lowerLetter"/>
      <w:lvlText w:val="%3)"/>
      <w:lvlJc w:val="left"/>
      <w:pPr>
        <w:ind w:left="916" w:hanging="284"/>
      </w:pPr>
      <w:rPr>
        <w:rFonts w:ascii="Arial" w:eastAsia="Arial" w:hAnsi="Arial" w:cs="Arial" w:hint="default"/>
        <w:b/>
        <w:bCs/>
        <w:color w:val="212121"/>
        <w:w w:val="99"/>
        <w:sz w:val="24"/>
        <w:szCs w:val="24"/>
        <w:lang w:val="fr-FR" w:eastAsia="en-US" w:bidi="ar-SA"/>
      </w:rPr>
    </w:lvl>
    <w:lvl w:ilvl="3">
      <w:numFmt w:val="bullet"/>
      <w:lvlText w:val="-"/>
      <w:lvlJc w:val="left"/>
      <w:pPr>
        <w:ind w:left="1199" w:hanging="209"/>
      </w:pPr>
      <w:rPr>
        <w:rFonts w:ascii="Arial" w:eastAsia="Arial" w:hAnsi="Arial" w:cs="Arial" w:hint="default"/>
        <w:color w:val="212121"/>
        <w:spacing w:val="-5"/>
        <w:w w:val="99"/>
        <w:sz w:val="24"/>
        <w:szCs w:val="24"/>
        <w:lang w:val="fr-FR" w:eastAsia="en-US" w:bidi="ar-SA"/>
      </w:rPr>
    </w:lvl>
    <w:lvl w:ilvl="4">
      <w:numFmt w:val="bullet"/>
      <w:lvlText w:val="•"/>
      <w:lvlJc w:val="left"/>
      <w:pPr>
        <w:ind w:left="2592" w:hanging="209"/>
      </w:pPr>
      <w:rPr>
        <w:rFonts w:hint="default"/>
        <w:lang w:val="fr-FR" w:eastAsia="en-US" w:bidi="ar-SA"/>
      </w:rPr>
    </w:lvl>
    <w:lvl w:ilvl="5">
      <w:numFmt w:val="bullet"/>
      <w:lvlText w:val="•"/>
      <w:lvlJc w:val="left"/>
      <w:pPr>
        <w:ind w:left="3984" w:hanging="209"/>
      </w:pPr>
      <w:rPr>
        <w:rFonts w:hint="default"/>
        <w:lang w:val="fr-FR" w:eastAsia="en-US" w:bidi="ar-SA"/>
      </w:rPr>
    </w:lvl>
    <w:lvl w:ilvl="6">
      <w:numFmt w:val="bullet"/>
      <w:lvlText w:val="•"/>
      <w:lvlJc w:val="left"/>
      <w:pPr>
        <w:ind w:left="5377" w:hanging="209"/>
      </w:pPr>
      <w:rPr>
        <w:rFonts w:hint="default"/>
        <w:lang w:val="fr-FR" w:eastAsia="en-US" w:bidi="ar-SA"/>
      </w:rPr>
    </w:lvl>
    <w:lvl w:ilvl="7">
      <w:numFmt w:val="bullet"/>
      <w:lvlText w:val="•"/>
      <w:lvlJc w:val="left"/>
      <w:pPr>
        <w:ind w:left="6769" w:hanging="209"/>
      </w:pPr>
      <w:rPr>
        <w:rFonts w:hint="default"/>
        <w:lang w:val="fr-FR" w:eastAsia="en-US" w:bidi="ar-SA"/>
      </w:rPr>
    </w:lvl>
    <w:lvl w:ilvl="8">
      <w:numFmt w:val="bullet"/>
      <w:lvlText w:val="•"/>
      <w:lvlJc w:val="left"/>
      <w:pPr>
        <w:ind w:left="8161" w:hanging="209"/>
      </w:pPr>
      <w:rPr>
        <w:rFonts w:hint="default"/>
        <w:lang w:val="fr-FR" w:eastAsia="en-US" w:bidi="ar-SA"/>
      </w:rPr>
    </w:lvl>
  </w:abstractNum>
  <w:abstractNum w:abstractNumId="14" w15:restartNumberingAfterBreak="0">
    <w:nsid w:val="21F9052A"/>
    <w:multiLevelType w:val="hybridMultilevel"/>
    <w:tmpl w:val="90CC86DA"/>
    <w:lvl w:ilvl="0" w:tplc="DD7ED866">
      <w:numFmt w:val="bullet"/>
      <w:lvlText w:val="-"/>
      <w:lvlJc w:val="left"/>
      <w:pPr>
        <w:ind w:left="940" w:hanging="360"/>
      </w:pPr>
      <w:rPr>
        <w:rFonts w:ascii="Arial" w:eastAsia="Arial" w:hAnsi="Arial" w:cs="Arial" w:hint="default"/>
        <w:w w:val="91"/>
        <w:sz w:val="24"/>
        <w:szCs w:val="24"/>
        <w:lang w:val="fr-FR" w:eastAsia="fr-FR" w:bidi="fr-FR"/>
      </w:rPr>
    </w:lvl>
    <w:lvl w:ilvl="1" w:tplc="5BCC3E88">
      <w:numFmt w:val="bullet"/>
      <w:lvlText w:val="•"/>
      <w:lvlJc w:val="left"/>
      <w:pPr>
        <w:ind w:left="1868" w:hanging="360"/>
      </w:pPr>
      <w:rPr>
        <w:lang w:val="fr-FR" w:eastAsia="fr-FR" w:bidi="fr-FR"/>
      </w:rPr>
    </w:lvl>
    <w:lvl w:ilvl="2" w:tplc="453099B0">
      <w:numFmt w:val="bullet"/>
      <w:lvlText w:val="•"/>
      <w:lvlJc w:val="left"/>
      <w:pPr>
        <w:ind w:left="2797" w:hanging="360"/>
      </w:pPr>
      <w:rPr>
        <w:lang w:val="fr-FR" w:eastAsia="fr-FR" w:bidi="fr-FR"/>
      </w:rPr>
    </w:lvl>
    <w:lvl w:ilvl="3" w:tplc="842C0BB4">
      <w:numFmt w:val="bullet"/>
      <w:lvlText w:val="•"/>
      <w:lvlJc w:val="left"/>
      <w:pPr>
        <w:ind w:left="3725" w:hanging="360"/>
      </w:pPr>
      <w:rPr>
        <w:lang w:val="fr-FR" w:eastAsia="fr-FR" w:bidi="fr-FR"/>
      </w:rPr>
    </w:lvl>
    <w:lvl w:ilvl="4" w:tplc="511AEAC4">
      <w:numFmt w:val="bullet"/>
      <w:lvlText w:val="•"/>
      <w:lvlJc w:val="left"/>
      <w:pPr>
        <w:ind w:left="4654" w:hanging="360"/>
      </w:pPr>
      <w:rPr>
        <w:lang w:val="fr-FR" w:eastAsia="fr-FR" w:bidi="fr-FR"/>
      </w:rPr>
    </w:lvl>
    <w:lvl w:ilvl="5" w:tplc="00562F5C">
      <w:numFmt w:val="bullet"/>
      <w:lvlText w:val="•"/>
      <w:lvlJc w:val="left"/>
      <w:pPr>
        <w:ind w:left="5583" w:hanging="360"/>
      </w:pPr>
      <w:rPr>
        <w:lang w:val="fr-FR" w:eastAsia="fr-FR" w:bidi="fr-FR"/>
      </w:rPr>
    </w:lvl>
    <w:lvl w:ilvl="6" w:tplc="491C15F0">
      <w:numFmt w:val="bullet"/>
      <w:lvlText w:val="•"/>
      <w:lvlJc w:val="left"/>
      <w:pPr>
        <w:ind w:left="6511" w:hanging="360"/>
      </w:pPr>
      <w:rPr>
        <w:lang w:val="fr-FR" w:eastAsia="fr-FR" w:bidi="fr-FR"/>
      </w:rPr>
    </w:lvl>
    <w:lvl w:ilvl="7" w:tplc="0F7EA764">
      <w:numFmt w:val="bullet"/>
      <w:lvlText w:val="•"/>
      <w:lvlJc w:val="left"/>
      <w:pPr>
        <w:ind w:left="7440" w:hanging="360"/>
      </w:pPr>
      <w:rPr>
        <w:lang w:val="fr-FR" w:eastAsia="fr-FR" w:bidi="fr-FR"/>
      </w:rPr>
    </w:lvl>
    <w:lvl w:ilvl="8" w:tplc="2F16D002">
      <w:numFmt w:val="bullet"/>
      <w:lvlText w:val="•"/>
      <w:lvlJc w:val="left"/>
      <w:pPr>
        <w:ind w:left="8369" w:hanging="360"/>
      </w:pPr>
      <w:rPr>
        <w:lang w:val="fr-FR" w:eastAsia="fr-FR" w:bidi="fr-FR"/>
      </w:rPr>
    </w:lvl>
  </w:abstractNum>
  <w:abstractNum w:abstractNumId="15" w15:restartNumberingAfterBreak="0">
    <w:nsid w:val="27E3580E"/>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217877"/>
    <w:multiLevelType w:val="multilevel"/>
    <w:tmpl w:val="2222D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D0FAE"/>
    <w:multiLevelType w:val="hybridMultilevel"/>
    <w:tmpl w:val="927E7F5E"/>
    <w:lvl w:ilvl="0" w:tplc="B9C8C96C">
      <w:numFmt w:val="bullet"/>
      <w:lvlText w:val="-"/>
      <w:lvlJc w:val="left"/>
      <w:pPr>
        <w:ind w:left="649" w:hanging="147"/>
      </w:pPr>
      <w:rPr>
        <w:rFonts w:ascii="Arial" w:eastAsia="Arial" w:hAnsi="Arial" w:cs="Arial" w:hint="default"/>
        <w:w w:val="99"/>
        <w:sz w:val="24"/>
        <w:szCs w:val="24"/>
        <w:lang w:val="fr-FR" w:eastAsia="en-US" w:bidi="ar-SA"/>
      </w:rPr>
    </w:lvl>
    <w:lvl w:ilvl="1" w:tplc="AA0C0B9E">
      <w:numFmt w:val="bullet"/>
      <w:lvlText w:val="•"/>
      <w:lvlJc w:val="left"/>
      <w:pPr>
        <w:ind w:left="1670" w:hanging="147"/>
      </w:pPr>
      <w:rPr>
        <w:rFonts w:hint="default"/>
        <w:lang w:val="fr-FR" w:eastAsia="en-US" w:bidi="ar-SA"/>
      </w:rPr>
    </w:lvl>
    <w:lvl w:ilvl="2" w:tplc="1D98C32A">
      <w:numFmt w:val="bullet"/>
      <w:lvlText w:val="•"/>
      <w:lvlJc w:val="left"/>
      <w:pPr>
        <w:ind w:left="2701" w:hanging="147"/>
      </w:pPr>
      <w:rPr>
        <w:rFonts w:hint="default"/>
        <w:lang w:val="fr-FR" w:eastAsia="en-US" w:bidi="ar-SA"/>
      </w:rPr>
    </w:lvl>
    <w:lvl w:ilvl="3" w:tplc="96EC4D96">
      <w:numFmt w:val="bullet"/>
      <w:lvlText w:val="•"/>
      <w:lvlJc w:val="left"/>
      <w:pPr>
        <w:ind w:left="3731" w:hanging="147"/>
      </w:pPr>
      <w:rPr>
        <w:rFonts w:hint="default"/>
        <w:lang w:val="fr-FR" w:eastAsia="en-US" w:bidi="ar-SA"/>
      </w:rPr>
    </w:lvl>
    <w:lvl w:ilvl="4" w:tplc="095A1822">
      <w:numFmt w:val="bullet"/>
      <w:lvlText w:val="•"/>
      <w:lvlJc w:val="left"/>
      <w:pPr>
        <w:ind w:left="4762" w:hanging="147"/>
      </w:pPr>
      <w:rPr>
        <w:rFonts w:hint="default"/>
        <w:lang w:val="fr-FR" w:eastAsia="en-US" w:bidi="ar-SA"/>
      </w:rPr>
    </w:lvl>
    <w:lvl w:ilvl="5" w:tplc="487E5B50">
      <w:numFmt w:val="bullet"/>
      <w:lvlText w:val="•"/>
      <w:lvlJc w:val="left"/>
      <w:pPr>
        <w:ind w:left="5793" w:hanging="147"/>
      </w:pPr>
      <w:rPr>
        <w:rFonts w:hint="default"/>
        <w:lang w:val="fr-FR" w:eastAsia="en-US" w:bidi="ar-SA"/>
      </w:rPr>
    </w:lvl>
    <w:lvl w:ilvl="6" w:tplc="61660FC0">
      <w:numFmt w:val="bullet"/>
      <w:lvlText w:val="•"/>
      <w:lvlJc w:val="left"/>
      <w:pPr>
        <w:ind w:left="6823" w:hanging="147"/>
      </w:pPr>
      <w:rPr>
        <w:rFonts w:hint="default"/>
        <w:lang w:val="fr-FR" w:eastAsia="en-US" w:bidi="ar-SA"/>
      </w:rPr>
    </w:lvl>
    <w:lvl w:ilvl="7" w:tplc="7E6EB0A2">
      <w:numFmt w:val="bullet"/>
      <w:lvlText w:val="•"/>
      <w:lvlJc w:val="left"/>
      <w:pPr>
        <w:ind w:left="7854" w:hanging="147"/>
      </w:pPr>
      <w:rPr>
        <w:rFonts w:hint="default"/>
        <w:lang w:val="fr-FR" w:eastAsia="en-US" w:bidi="ar-SA"/>
      </w:rPr>
    </w:lvl>
    <w:lvl w:ilvl="8" w:tplc="DC9CF936">
      <w:numFmt w:val="bullet"/>
      <w:lvlText w:val="•"/>
      <w:lvlJc w:val="left"/>
      <w:pPr>
        <w:ind w:left="8885" w:hanging="147"/>
      </w:pPr>
      <w:rPr>
        <w:rFonts w:hint="default"/>
        <w:lang w:val="fr-FR" w:eastAsia="en-US" w:bidi="ar-SA"/>
      </w:rPr>
    </w:lvl>
  </w:abstractNum>
  <w:abstractNum w:abstractNumId="18" w15:restartNumberingAfterBreak="0">
    <w:nsid w:val="362B42E9"/>
    <w:multiLevelType w:val="hybridMultilevel"/>
    <w:tmpl w:val="474231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664B26"/>
    <w:multiLevelType w:val="hybridMultilevel"/>
    <w:tmpl w:val="53684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A06A56"/>
    <w:multiLevelType w:val="multilevel"/>
    <w:tmpl w:val="43E889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6C77D4"/>
    <w:multiLevelType w:val="multilevel"/>
    <w:tmpl w:val="F42CBE1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C65841"/>
    <w:multiLevelType w:val="hybridMultilevel"/>
    <w:tmpl w:val="053A0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4645B6"/>
    <w:multiLevelType w:val="multilevel"/>
    <w:tmpl w:val="2222D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D94C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3D5223"/>
    <w:multiLevelType w:val="multilevel"/>
    <w:tmpl w:val="846A3E9E"/>
    <w:lvl w:ilvl="0">
      <w:start w:val="1"/>
      <w:numFmt w:val="decimal"/>
      <w:lvlText w:val="%1"/>
      <w:lvlJc w:val="left"/>
      <w:pPr>
        <w:ind w:left="940" w:hanging="551"/>
      </w:pPr>
      <w:rPr>
        <w:rFonts w:hint="default"/>
        <w:lang w:val="fr-FR" w:eastAsia="en-US" w:bidi="ar-SA"/>
      </w:rPr>
    </w:lvl>
    <w:lvl w:ilvl="1">
      <w:start w:val="1"/>
      <w:numFmt w:val="decimal"/>
      <w:lvlText w:val="%1.%2."/>
      <w:lvlJc w:val="left"/>
      <w:pPr>
        <w:ind w:left="940" w:hanging="551"/>
      </w:pPr>
      <w:rPr>
        <w:rFonts w:ascii="Arial" w:eastAsia="Arial" w:hAnsi="Arial" w:cs="Arial" w:hint="default"/>
        <w:b/>
        <w:bCs/>
        <w:w w:val="99"/>
        <w:sz w:val="24"/>
        <w:szCs w:val="24"/>
        <w:lang w:val="fr-FR" w:eastAsia="en-US" w:bidi="ar-SA"/>
      </w:rPr>
    </w:lvl>
    <w:lvl w:ilvl="2">
      <w:numFmt w:val="bullet"/>
      <w:lvlText w:val="•"/>
      <w:lvlJc w:val="left"/>
      <w:pPr>
        <w:ind w:left="2941" w:hanging="551"/>
      </w:pPr>
      <w:rPr>
        <w:rFonts w:hint="default"/>
        <w:lang w:val="fr-FR" w:eastAsia="en-US" w:bidi="ar-SA"/>
      </w:rPr>
    </w:lvl>
    <w:lvl w:ilvl="3">
      <w:numFmt w:val="bullet"/>
      <w:lvlText w:val="•"/>
      <w:lvlJc w:val="left"/>
      <w:pPr>
        <w:ind w:left="3941" w:hanging="551"/>
      </w:pPr>
      <w:rPr>
        <w:rFonts w:hint="default"/>
        <w:lang w:val="fr-FR" w:eastAsia="en-US" w:bidi="ar-SA"/>
      </w:rPr>
    </w:lvl>
    <w:lvl w:ilvl="4">
      <w:numFmt w:val="bullet"/>
      <w:lvlText w:val="•"/>
      <w:lvlJc w:val="left"/>
      <w:pPr>
        <w:ind w:left="4942" w:hanging="551"/>
      </w:pPr>
      <w:rPr>
        <w:rFonts w:hint="default"/>
        <w:lang w:val="fr-FR" w:eastAsia="en-US" w:bidi="ar-SA"/>
      </w:rPr>
    </w:lvl>
    <w:lvl w:ilvl="5">
      <w:numFmt w:val="bullet"/>
      <w:lvlText w:val="•"/>
      <w:lvlJc w:val="left"/>
      <w:pPr>
        <w:ind w:left="5943" w:hanging="551"/>
      </w:pPr>
      <w:rPr>
        <w:rFonts w:hint="default"/>
        <w:lang w:val="fr-FR" w:eastAsia="en-US" w:bidi="ar-SA"/>
      </w:rPr>
    </w:lvl>
    <w:lvl w:ilvl="6">
      <w:numFmt w:val="bullet"/>
      <w:lvlText w:val="•"/>
      <w:lvlJc w:val="left"/>
      <w:pPr>
        <w:ind w:left="6943" w:hanging="551"/>
      </w:pPr>
      <w:rPr>
        <w:rFonts w:hint="default"/>
        <w:lang w:val="fr-FR" w:eastAsia="en-US" w:bidi="ar-SA"/>
      </w:rPr>
    </w:lvl>
    <w:lvl w:ilvl="7">
      <w:numFmt w:val="bullet"/>
      <w:lvlText w:val="•"/>
      <w:lvlJc w:val="left"/>
      <w:pPr>
        <w:ind w:left="7944" w:hanging="551"/>
      </w:pPr>
      <w:rPr>
        <w:rFonts w:hint="default"/>
        <w:lang w:val="fr-FR" w:eastAsia="en-US" w:bidi="ar-SA"/>
      </w:rPr>
    </w:lvl>
    <w:lvl w:ilvl="8">
      <w:numFmt w:val="bullet"/>
      <w:lvlText w:val="•"/>
      <w:lvlJc w:val="left"/>
      <w:pPr>
        <w:ind w:left="8945" w:hanging="551"/>
      </w:pPr>
      <w:rPr>
        <w:rFonts w:hint="default"/>
        <w:lang w:val="fr-FR" w:eastAsia="en-US" w:bidi="ar-SA"/>
      </w:rPr>
    </w:lvl>
  </w:abstractNum>
  <w:abstractNum w:abstractNumId="26" w15:restartNumberingAfterBreak="0">
    <w:nsid w:val="4CBE4EAD"/>
    <w:multiLevelType w:val="hybridMultilevel"/>
    <w:tmpl w:val="FA1EE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5B2D91"/>
    <w:multiLevelType w:val="multilevel"/>
    <w:tmpl w:val="BEEC058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39424B"/>
    <w:multiLevelType w:val="multilevel"/>
    <w:tmpl w:val="040C001F"/>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D7969"/>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E90D85"/>
    <w:multiLevelType w:val="hybridMultilevel"/>
    <w:tmpl w:val="82D47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1F49BD"/>
    <w:multiLevelType w:val="multilevel"/>
    <w:tmpl w:val="5B7288E6"/>
    <w:lvl w:ilvl="0">
      <w:start w:val="1"/>
      <w:numFmt w:val="none"/>
      <w:lvlText w:val="1a- "/>
      <w:lvlJc w:val="left"/>
      <w:pPr>
        <w:ind w:left="0" w:firstLine="0"/>
      </w:pPr>
      <w:rPr>
        <w:rFonts w:ascii="Arial" w:hAnsi="Arial" w:hint="default"/>
        <w:b/>
        <w:sz w:val="24"/>
      </w:rPr>
    </w:lvl>
    <w:lvl w:ilvl="1">
      <w:start w:val="1"/>
      <w:numFmt w:val="none"/>
      <w:lvlText w:val="1b- "/>
      <w:lvlJc w:val="left"/>
      <w:pPr>
        <w:ind w:left="0" w:firstLine="0"/>
      </w:pPr>
      <w:rPr>
        <w:rFonts w:ascii="Arial" w:hAnsi="Aria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5C211CCC"/>
    <w:multiLevelType w:val="multilevel"/>
    <w:tmpl w:val="FE48C7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3A2960"/>
    <w:multiLevelType w:val="multilevel"/>
    <w:tmpl w:val="73DE98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CE420A"/>
    <w:multiLevelType w:val="multilevel"/>
    <w:tmpl w:val="0688FE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C42CC7"/>
    <w:multiLevelType w:val="hybridMultilevel"/>
    <w:tmpl w:val="FCCCC45E"/>
    <w:lvl w:ilvl="0" w:tplc="0DFCC0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1C17A0"/>
    <w:multiLevelType w:val="multilevel"/>
    <w:tmpl w:val="41A01B8A"/>
    <w:styleLink w:val="Style1"/>
    <w:lvl w:ilvl="0">
      <w:start w:val="1"/>
      <w:numFmt w:val="none"/>
      <w:lvlText w:val="1a-"/>
      <w:lvlJc w:val="left"/>
      <w:pPr>
        <w:ind w:left="0" w:firstLine="0"/>
      </w:pPr>
      <w:rPr>
        <w:rFonts w:ascii="Arial" w:hAnsi="Arial" w:hint="default"/>
        <w:b/>
        <w:sz w:val="22"/>
      </w:rPr>
    </w:lvl>
    <w:lvl w:ilvl="1">
      <w:start w:val="1"/>
      <w:numFmt w:val="none"/>
      <w:lvlText w:val="1b- "/>
      <w:lvlJc w:val="left"/>
      <w:pPr>
        <w:ind w:left="0" w:firstLine="0"/>
      </w:pPr>
      <w:rPr>
        <w:rFonts w:ascii="Arial" w:hAnsi="Arial" w:hint="default"/>
        <w:b/>
        <w:i w:val="0"/>
        <w:sz w:val="24"/>
      </w:rPr>
    </w:lvl>
    <w:lvl w:ilvl="2">
      <w:start w:val="1"/>
      <w:numFmt w:val="none"/>
      <w:lvlText w:val="1c- "/>
      <w:lvlJc w:val="left"/>
      <w:pPr>
        <w:ind w:left="0" w:firstLine="0"/>
      </w:pPr>
      <w:rPr>
        <w:rFonts w:ascii="Arial" w:hAnsi="Arial" w:hint="default"/>
        <w:b/>
        <w:i w:val="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91F5C1A"/>
    <w:multiLevelType w:val="multilevel"/>
    <w:tmpl w:val="CE1C9DA6"/>
    <w:lvl w:ilvl="0">
      <w:start w:val="1"/>
      <w:numFmt w:val="decimal"/>
      <w:lvlText w:val="%1."/>
      <w:lvlJc w:val="left"/>
      <w:pPr>
        <w:ind w:left="774" w:hanging="287"/>
        <w:jc w:val="right"/>
      </w:pPr>
      <w:rPr>
        <w:rFonts w:ascii="Arial" w:eastAsia="Arial" w:hAnsi="Arial" w:cs="Arial" w:hint="default"/>
        <w:b/>
        <w:bCs/>
        <w:w w:val="100"/>
        <w:sz w:val="24"/>
        <w:szCs w:val="24"/>
        <w:lang w:val="fr-FR" w:eastAsia="en-US" w:bidi="ar-SA"/>
      </w:rPr>
    </w:lvl>
    <w:lvl w:ilvl="1">
      <w:start w:val="1"/>
      <w:numFmt w:val="decimal"/>
      <w:lvlText w:val="%1.%2."/>
      <w:lvlJc w:val="left"/>
      <w:pPr>
        <w:ind w:left="940" w:hanging="551"/>
      </w:pPr>
      <w:rPr>
        <w:rFonts w:ascii="Arial" w:eastAsia="Arial" w:hAnsi="Arial" w:cs="Arial" w:hint="default"/>
        <w:b/>
        <w:bCs/>
        <w:w w:val="99"/>
        <w:position w:val="1"/>
        <w:sz w:val="24"/>
        <w:szCs w:val="24"/>
        <w:lang w:val="fr-FR" w:eastAsia="en-US" w:bidi="ar-SA"/>
      </w:rPr>
    </w:lvl>
    <w:lvl w:ilvl="2">
      <w:start w:val="1"/>
      <w:numFmt w:val="lowerLetter"/>
      <w:lvlText w:val="%3)"/>
      <w:lvlJc w:val="left"/>
      <w:pPr>
        <w:ind w:left="916" w:hanging="284"/>
      </w:pPr>
      <w:rPr>
        <w:rFonts w:ascii="Arial" w:eastAsia="Arial" w:hAnsi="Arial" w:cs="Arial" w:hint="default"/>
        <w:b/>
        <w:bCs/>
        <w:color w:val="212121"/>
        <w:w w:val="99"/>
        <w:sz w:val="24"/>
        <w:szCs w:val="24"/>
        <w:lang w:val="fr-FR" w:eastAsia="en-US" w:bidi="ar-SA"/>
      </w:rPr>
    </w:lvl>
    <w:lvl w:ilvl="3">
      <w:numFmt w:val="bullet"/>
      <w:lvlText w:val="-"/>
      <w:lvlJc w:val="left"/>
      <w:pPr>
        <w:ind w:left="1199" w:hanging="209"/>
      </w:pPr>
      <w:rPr>
        <w:rFonts w:ascii="Arial" w:eastAsia="Arial" w:hAnsi="Arial" w:cs="Arial" w:hint="default"/>
        <w:color w:val="212121"/>
        <w:spacing w:val="-5"/>
        <w:w w:val="99"/>
        <w:sz w:val="24"/>
        <w:szCs w:val="24"/>
        <w:lang w:val="fr-FR" w:eastAsia="en-US" w:bidi="ar-SA"/>
      </w:rPr>
    </w:lvl>
    <w:lvl w:ilvl="4">
      <w:numFmt w:val="bullet"/>
      <w:lvlText w:val="•"/>
      <w:lvlJc w:val="left"/>
      <w:pPr>
        <w:ind w:left="2592" w:hanging="209"/>
      </w:pPr>
      <w:rPr>
        <w:rFonts w:hint="default"/>
        <w:lang w:val="fr-FR" w:eastAsia="en-US" w:bidi="ar-SA"/>
      </w:rPr>
    </w:lvl>
    <w:lvl w:ilvl="5">
      <w:numFmt w:val="bullet"/>
      <w:lvlText w:val="•"/>
      <w:lvlJc w:val="left"/>
      <w:pPr>
        <w:ind w:left="3984" w:hanging="209"/>
      </w:pPr>
      <w:rPr>
        <w:rFonts w:hint="default"/>
        <w:lang w:val="fr-FR" w:eastAsia="en-US" w:bidi="ar-SA"/>
      </w:rPr>
    </w:lvl>
    <w:lvl w:ilvl="6">
      <w:numFmt w:val="bullet"/>
      <w:lvlText w:val="•"/>
      <w:lvlJc w:val="left"/>
      <w:pPr>
        <w:ind w:left="5377" w:hanging="209"/>
      </w:pPr>
      <w:rPr>
        <w:rFonts w:hint="default"/>
        <w:lang w:val="fr-FR" w:eastAsia="en-US" w:bidi="ar-SA"/>
      </w:rPr>
    </w:lvl>
    <w:lvl w:ilvl="7">
      <w:numFmt w:val="bullet"/>
      <w:lvlText w:val="•"/>
      <w:lvlJc w:val="left"/>
      <w:pPr>
        <w:ind w:left="6769" w:hanging="209"/>
      </w:pPr>
      <w:rPr>
        <w:rFonts w:hint="default"/>
        <w:lang w:val="fr-FR" w:eastAsia="en-US" w:bidi="ar-SA"/>
      </w:rPr>
    </w:lvl>
    <w:lvl w:ilvl="8">
      <w:numFmt w:val="bullet"/>
      <w:lvlText w:val="•"/>
      <w:lvlJc w:val="left"/>
      <w:pPr>
        <w:ind w:left="8161" w:hanging="209"/>
      </w:pPr>
      <w:rPr>
        <w:rFonts w:hint="default"/>
        <w:lang w:val="fr-FR" w:eastAsia="en-US" w:bidi="ar-SA"/>
      </w:rPr>
    </w:lvl>
  </w:abstractNum>
  <w:abstractNum w:abstractNumId="38" w15:restartNumberingAfterBreak="0">
    <w:nsid w:val="7A305758"/>
    <w:multiLevelType w:val="hybridMultilevel"/>
    <w:tmpl w:val="13D8A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092FD3"/>
    <w:multiLevelType w:val="multilevel"/>
    <w:tmpl w:val="F998D0E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D1908BE"/>
    <w:multiLevelType w:val="hybridMultilevel"/>
    <w:tmpl w:val="A836AD08"/>
    <w:lvl w:ilvl="0" w:tplc="6A300F48">
      <w:start w:val="3"/>
      <w:numFmt w:val="decimal"/>
      <w:lvlText w:val="%1"/>
      <w:lvlJc w:val="left"/>
      <w:pPr>
        <w:ind w:left="580" w:hanging="360"/>
      </w:pPr>
      <w:rPr>
        <w:rFonts w:hint="default"/>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num w:numId="1" w16cid:durableId="1675063207">
    <w:abstractNumId w:val="14"/>
  </w:num>
  <w:num w:numId="2" w16cid:durableId="2135514889">
    <w:abstractNumId w:val="40"/>
  </w:num>
  <w:num w:numId="3" w16cid:durableId="463080254">
    <w:abstractNumId w:val="5"/>
  </w:num>
  <w:num w:numId="4" w16cid:durableId="1591546998">
    <w:abstractNumId w:val="19"/>
  </w:num>
  <w:num w:numId="5" w16cid:durableId="618998027">
    <w:abstractNumId w:val="38"/>
  </w:num>
  <w:num w:numId="6" w16cid:durableId="431364251">
    <w:abstractNumId w:val="3"/>
  </w:num>
  <w:num w:numId="7" w16cid:durableId="452482091">
    <w:abstractNumId w:val="0"/>
  </w:num>
  <w:num w:numId="8" w16cid:durableId="796992351">
    <w:abstractNumId w:val="7"/>
  </w:num>
  <w:num w:numId="9" w16cid:durableId="1973558972">
    <w:abstractNumId w:val="29"/>
  </w:num>
  <w:num w:numId="10" w16cid:durableId="942305158">
    <w:abstractNumId w:val="15"/>
  </w:num>
  <w:num w:numId="11" w16cid:durableId="370347552">
    <w:abstractNumId w:val="8"/>
  </w:num>
  <w:num w:numId="12" w16cid:durableId="1292634143">
    <w:abstractNumId w:val="39"/>
  </w:num>
  <w:num w:numId="13" w16cid:durableId="797841229">
    <w:abstractNumId w:val="4"/>
  </w:num>
  <w:num w:numId="14" w16cid:durableId="1062797852">
    <w:abstractNumId w:val="23"/>
  </w:num>
  <w:num w:numId="15" w16cid:durableId="1083339208">
    <w:abstractNumId w:val="16"/>
  </w:num>
  <w:num w:numId="16" w16cid:durableId="1580094794">
    <w:abstractNumId w:val="33"/>
  </w:num>
  <w:num w:numId="17" w16cid:durableId="1987926121">
    <w:abstractNumId w:val="20"/>
  </w:num>
  <w:num w:numId="18" w16cid:durableId="1235122723">
    <w:abstractNumId w:val="36"/>
  </w:num>
  <w:num w:numId="19" w16cid:durableId="664359436">
    <w:abstractNumId w:val="2"/>
  </w:num>
  <w:num w:numId="20" w16cid:durableId="1383747206">
    <w:abstractNumId w:val="31"/>
  </w:num>
  <w:num w:numId="21" w16cid:durableId="812521797">
    <w:abstractNumId w:val="11"/>
  </w:num>
  <w:num w:numId="22" w16cid:durableId="1092359243">
    <w:abstractNumId w:val="22"/>
  </w:num>
  <w:num w:numId="23" w16cid:durableId="993219909">
    <w:abstractNumId w:val="30"/>
  </w:num>
  <w:num w:numId="24" w16cid:durableId="1705594023">
    <w:abstractNumId w:val="25"/>
  </w:num>
  <w:num w:numId="25" w16cid:durableId="1611159292">
    <w:abstractNumId w:val="17"/>
  </w:num>
  <w:num w:numId="26" w16cid:durableId="227375992">
    <w:abstractNumId w:val="10"/>
  </w:num>
  <w:num w:numId="27" w16cid:durableId="965114459">
    <w:abstractNumId w:val="13"/>
  </w:num>
  <w:num w:numId="28" w16cid:durableId="1064791433">
    <w:abstractNumId w:val="37"/>
  </w:num>
  <w:num w:numId="29" w16cid:durableId="1891070307">
    <w:abstractNumId w:val="21"/>
  </w:num>
  <w:num w:numId="30" w16cid:durableId="1004479632">
    <w:abstractNumId w:val="32"/>
  </w:num>
  <w:num w:numId="31" w16cid:durableId="1569656048">
    <w:abstractNumId w:val="1"/>
  </w:num>
  <w:num w:numId="32" w16cid:durableId="1472014383">
    <w:abstractNumId w:val="18"/>
  </w:num>
  <w:num w:numId="33" w16cid:durableId="159008924">
    <w:abstractNumId w:val="6"/>
  </w:num>
  <w:num w:numId="34" w16cid:durableId="1631323715">
    <w:abstractNumId w:val="12"/>
  </w:num>
  <w:num w:numId="35" w16cid:durableId="343869080">
    <w:abstractNumId w:val="35"/>
  </w:num>
  <w:num w:numId="36" w16cid:durableId="456411161">
    <w:abstractNumId w:val="26"/>
  </w:num>
  <w:num w:numId="37" w16cid:durableId="754060760">
    <w:abstractNumId w:val="28"/>
  </w:num>
  <w:num w:numId="38" w16cid:durableId="1022822221">
    <w:abstractNumId w:val="27"/>
  </w:num>
  <w:num w:numId="39" w16cid:durableId="645167701">
    <w:abstractNumId w:val="9"/>
  </w:num>
  <w:num w:numId="40" w16cid:durableId="1161046602">
    <w:abstractNumId w:val="34"/>
  </w:num>
  <w:num w:numId="41" w16cid:durableId="6328333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88"/>
    <w:rsid w:val="0000099B"/>
    <w:rsid w:val="000156DA"/>
    <w:rsid w:val="00040556"/>
    <w:rsid w:val="00041A48"/>
    <w:rsid w:val="000A50E4"/>
    <w:rsid w:val="000C52C6"/>
    <w:rsid w:val="000C691D"/>
    <w:rsid w:val="000C7152"/>
    <w:rsid w:val="000D0666"/>
    <w:rsid w:val="000E627D"/>
    <w:rsid w:val="0010311F"/>
    <w:rsid w:val="00120099"/>
    <w:rsid w:val="0012456D"/>
    <w:rsid w:val="001408B6"/>
    <w:rsid w:val="0016324E"/>
    <w:rsid w:val="001C581A"/>
    <w:rsid w:val="001C6DF1"/>
    <w:rsid w:val="001C6EF9"/>
    <w:rsid w:val="001E22C5"/>
    <w:rsid w:val="001E28FE"/>
    <w:rsid w:val="00226D64"/>
    <w:rsid w:val="00261CC5"/>
    <w:rsid w:val="002758DD"/>
    <w:rsid w:val="00280FDA"/>
    <w:rsid w:val="002A0CD9"/>
    <w:rsid w:val="002A7AD0"/>
    <w:rsid w:val="002B2F92"/>
    <w:rsid w:val="002F1B5E"/>
    <w:rsid w:val="00326D4E"/>
    <w:rsid w:val="00384114"/>
    <w:rsid w:val="003A7C1F"/>
    <w:rsid w:val="003C163E"/>
    <w:rsid w:val="003D0FC1"/>
    <w:rsid w:val="003E3012"/>
    <w:rsid w:val="00412075"/>
    <w:rsid w:val="00420D17"/>
    <w:rsid w:val="00436544"/>
    <w:rsid w:val="00445910"/>
    <w:rsid w:val="004460A1"/>
    <w:rsid w:val="00477EB5"/>
    <w:rsid w:val="004B13D5"/>
    <w:rsid w:val="004C6821"/>
    <w:rsid w:val="004E4E9D"/>
    <w:rsid w:val="005071EE"/>
    <w:rsid w:val="00513D96"/>
    <w:rsid w:val="005216E3"/>
    <w:rsid w:val="00530DC1"/>
    <w:rsid w:val="00584799"/>
    <w:rsid w:val="00585511"/>
    <w:rsid w:val="00586A28"/>
    <w:rsid w:val="005A73DE"/>
    <w:rsid w:val="005C30E5"/>
    <w:rsid w:val="00611AD0"/>
    <w:rsid w:val="00645820"/>
    <w:rsid w:val="006715CE"/>
    <w:rsid w:val="006A1C2A"/>
    <w:rsid w:val="006B4CA9"/>
    <w:rsid w:val="006D71CD"/>
    <w:rsid w:val="00712C74"/>
    <w:rsid w:val="00772C28"/>
    <w:rsid w:val="0077700B"/>
    <w:rsid w:val="00777AB7"/>
    <w:rsid w:val="00793A33"/>
    <w:rsid w:val="007C2C10"/>
    <w:rsid w:val="007E1B0F"/>
    <w:rsid w:val="007E3B28"/>
    <w:rsid w:val="007F3AB4"/>
    <w:rsid w:val="008052DF"/>
    <w:rsid w:val="00824BD5"/>
    <w:rsid w:val="008263E8"/>
    <w:rsid w:val="008424DA"/>
    <w:rsid w:val="00865F18"/>
    <w:rsid w:val="00882DCD"/>
    <w:rsid w:val="008D0E2B"/>
    <w:rsid w:val="008D2FE8"/>
    <w:rsid w:val="008E2CD7"/>
    <w:rsid w:val="008E68DE"/>
    <w:rsid w:val="00905D42"/>
    <w:rsid w:val="00925ABB"/>
    <w:rsid w:val="009334B7"/>
    <w:rsid w:val="00934E63"/>
    <w:rsid w:val="00950A93"/>
    <w:rsid w:val="0095161D"/>
    <w:rsid w:val="00956467"/>
    <w:rsid w:val="009668A6"/>
    <w:rsid w:val="00972D8D"/>
    <w:rsid w:val="009A3073"/>
    <w:rsid w:val="009B3A3E"/>
    <w:rsid w:val="009B4A05"/>
    <w:rsid w:val="009D70CD"/>
    <w:rsid w:val="00A2592C"/>
    <w:rsid w:val="00A445CF"/>
    <w:rsid w:val="00A44E4A"/>
    <w:rsid w:val="00A57A7D"/>
    <w:rsid w:val="00A77C13"/>
    <w:rsid w:val="00A826F1"/>
    <w:rsid w:val="00AA3B8F"/>
    <w:rsid w:val="00AC7944"/>
    <w:rsid w:val="00AD0296"/>
    <w:rsid w:val="00B11A0E"/>
    <w:rsid w:val="00B227DD"/>
    <w:rsid w:val="00B43411"/>
    <w:rsid w:val="00B65BEE"/>
    <w:rsid w:val="00B85665"/>
    <w:rsid w:val="00B93395"/>
    <w:rsid w:val="00BF4DEB"/>
    <w:rsid w:val="00C23988"/>
    <w:rsid w:val="00C2712A"/>
    <w:rsid w:val="00C50188"/>
    <w:rsid w:val="00C55474"/>
    <w:rsid w:val="00C65690"/>
    <w:rsid w:val="00C676DC"/>
    <w:rsid w:val="00C914F6"/>
    <w:rsid w:val="00CD7731"/>
    <w:rsid w:val="00CF1DB4"/>
    <w:rsid w:val="00D1391A"/>
    <w:rsid w:val="00D72759"/>
    <w:rsid w:val="00D83778"/>
    <w:rsid w:val="00DA485E"/>
    <w:rsid w:val="00DA6284"/>
    <w:rsid w:val="00DD1E53"/>
    <w:rsid w:val="00E609B1"/>
    <w:rsid w:val="00E63651"/>
    <w:rsid w:val="00E65E4D"/>
    <w:rsid w:val="00E736B0"/>
    <w:rsid w:val="00E7660D"/>
    <w:rsid w:val="00E772A9"/>
    <w:rsid w:val="00EC20FE"/>
    <w:rsid w:val="00ED040C"/>
    <w:rsid w:val="00EF57D5"/>
    <w:rsid w:val="00F106EB"/>
    <w:rsid w:val="00F167A8"/>
    <w:rsid w:val="00F16F5C"/>
    <w:rsid w:val="00F72B86"/>
    <w:rsid w:val="00F7673F"/>
    <w:rsid w:val="00FB7A92"/>
    <w:rsid w:val="00FB7D21"/>
    <w:rsid w:val="00FC61E2"/>
    <w:rsid w:val="00FE7A7B"/>
    <w:rsid w:val="00FF693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CE9C"/>
  <w15:docId w15:val="{CD1946C2-76FE-4F35-8336-2A565CFA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1A"/>
  </w:style>
  <w:style w:type="paragraph" w:styleId="Titre1">
    <w:name w:val="heading 1"/>
    <w:basedOn w:val="Normal"/>
    <w:link w:val="Titre1Car"/>
    <w:uiPriority w:val="9"/>
    <w:qFormat/>
    <w:rsid w:val="00972D8D"/>
    <w:pPr>
      <w:widowControl w:val="0"/>
      <w:autoSpaceDE w:val="0"/>
      <w:autoSpaceDN w:val="0"/>
      <w:ind w:left="396"/>
      <w:outlineLvl w:val="0"/>
    </w:pPr>
    <w:rPr>
      <w:rFonts w:eastAsia="Arial"/>
      <w:b/>
      <w:bCs/>
      <w:u w:val="single" w:color="00000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1CC5"/>
    <w:pPr>
      <w:tabs>
        <w:tab w:val="center" w:pos="4536"/>
        <w:tab w:val="right" w:pos="9072"/>
      </w:tabs>
    </w:pPr>
  </w:style>
  <w:style w:type="character" w:customStyle="1" w:styleId="En-tteCar">
    <w:name w:val="En-tête Car"/>
    <w:basedOn w:val="Policepardfaut"/>
    <w:link w:val="En-tte"/>
    <w:uiPriority w:val="99"/>
    <w:rsid w:val="00261CC5"/>
  </w:style>
  <w:style w:type="paragraph" w:styleId="Pieddepage">
    <w:name w:val="footer"/>
    <w:basedOn w:val="Normal"/>
    <w:link w:val="PieddepageCar"/>
    <w:uiPriority w:val="99"/>
    <w:unhideWhenUsed/>
    <w:rsid w:val="00261CC5"/>
    <w:pPr>
      <w:tabs>
        <w:tab w:val="center" w:pos="4536"/>
        <w:tab w:val="right" w:pos="9072"/>
      </w:tabs>
    </w:pPr>
  </w:style>
  <w:style w:type="character" w:customStyle="1" w:styleId="PieddepageCar">
    <w:name w:val="Pied de page Car"/>
    <w:basedOn w:val="Policepardfaut"/>
    <w:link w:val="Pieddepage"/>
    <w:uiPriority w:val="99"/>
    <w:rsid w:val="00261CC5"/>
  </w:style>
  <w:style w:type="paragraph" w:styleId="Textedebulles">
    <w:name w:val="Balloon Text"/>
    <w:basedOn w:val="Normal"/>
    <w:link w:val="TextedebullesCar"/>
    <w:uiPriority w:val="99"/>
    <w:semiHidden/>
    <w:unhideWhenUsed/>
    <w:rsid w:val="00B43411"/>
    <w:rPr>
      <w:rFonts w:ascii="Tahoma" w:hAnsi="Tahoma" w:cs="Tahoma"/>
      <w:sz w:val="16"/>
      <w:szCs w:val="16"/>
    </w:rPr>
  </w:style>
  <w:style w:type="character" w:customStyle="1" w:styleId="TextedebullesCar">
    <w:name w:val="Texte de bulles Car"/>
    <w:basedOn w:val="Policepardfaut"/>
    <w:link w:val="Textedebulles"/>
    <w:uiPriority w:val="99"/>
    <w:semiHidden/>
    <w:rsid w:val="00B43411"/>
    <w:rPr>
      <w:rFonts w:ascii="Tahoma" w:hAnsi="Tahoma" w:cs="Tahoma"/>
      <w:sz w:val="16"/>
      <w:szCs w:val="16"/>
    </w:rPr>
  </w:style>
  <w:style w:type="character" w:customStyle="1" w:styleId="Titre1Car">
    <w:name w:val="Titre 1 Car"/>
    <w:basedOn w:val="Policepardfaut"/>
    <w:link w:val="Titre1"/>
    <w:uiPriority w:val="9"/>
    <w:rsid w:val="00972D8D"/>
    <w:rPr>
      <w:rFonts w:eastAsia="Arial"/>
      <w:b/>
      <w:bCs/>
      <w:u w:val="single" w:color="000000"/>
      <w:lang w:eastAsia="fr-FR" w:bidi="fr-FR"/>
    </w:rPr>
  </w:style>
  <w:style w:type="paragraph" w:styleId="Corpsdetexte">
    <w:name w:val="Body Text"/>
    <w:basedOn w:val="Normal"/>
    <w:link w:val="CorpsdetexteCar"/>
    <w:uiPriority w:val="1"/>
    <w:qFormat/>
    <w:rsid w:val="00972D8D"/>
    <w:pPr>
      <w:widowControl w:val="0"/>
      <w:autoSpaceDE w:val="0"/>
      <w:autoSpaceDN w:val="0"/>
    </w:pPr>
    <w:rPr>
      <w:rFonts w:eastAsia="Arial"/>
      <w:lang w:eastAsia="fr-FR" w:bidi="fr-FR"/>
    </w:rPr>
  </w:style>
  <w:style w:type="character" w:customStyle="1" w:styleId="CorpsdetexteCar">
    <w:name w:val="Corps de texte Car"/>
    <w:basedOn w:val="Policepardfaut"/>
    <w:link w:val="Corpsdetexte"/>
    <w:uiPriority w:val="1"/>
    <w:rsid w:val="00972D8D"/>
    <w:rPr>
      <w:rFonts w:eastAsia="Arial"/>
      <w:lang w:eastAsia="fr-FR" w:bidi="fr-FR"/>
    </w:rPr>
  </w:style>
  <w:style w:type="table" w:customStyle="1" w:styleId="TableNormal">
    <w:name w:val="Table Normal"/>
    <w:uiPriority w:val="2"/>
    <w:semiHidden/>
    <w:unhideWhenUsed/>
    <w:qFormat/>
    <w:rsid w:val="00972D8D"/>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2D8D"/>
    <w:pPr>
      <w:widowControl w:val="0"/>
      <w:autoSpaceDE w:val="0"/>
      <w:autoSpaceDN w:val="0"/>
    </w:pPr>
    <w:rPr>
      <w:rFonts w:eastAsia="Arial"/>
      <w:sz w:val="22"/>
      <w:szCs w:val="22"/>
      <w:lang w:eastAsia="fr-FR" w:bidi="fr-FR"/>
    </w:rPr>
  </w:style>
  <w:style w:type="character" w:styleId="Textedelespacerserv">
    <w:name w:val="Placeholder Text"/>
    <w:basedOn w:val="Policepardfaut"/>
    <w:uiPriority w:val="99"/>
    <w:semiHidden/>
    <w:rsid w:val="0010311F"/>
    <w:rPr>
      <w:color w:val="808080"/>
    </w:rPr>
  </w:style>
  <w:style w:type="paragraph" w:styleId="Paragraphedeliste">
    <w:name w:val="List Paragraph"/>
    <w:basedOn w:val="Normal"/>
    <w:uiPriority w:val="1"/>
    <w:qFormat/>
    <w:rsid w:val="007E1B0F"/>
    <w:pPr>
      <w:widowControl w:val="0"/>
      <w:autoSpaceDE w:val="0"/>
      <w:autoSpaceDN w:val="0"/>
      <w:ind w:left="940" w:hanging="360"/>
    </w:pPr>
    <w:rPr>
      <w:rFonts w:eastAsia="Arial"/>
      <w:sz w:val="22"/>
      <w:szCs w:val="22"/>
      <w:lang w:eastAsia="fr-FR" w:bidi="fr-FR"/>
    </w:rPr>
  </w:style>
  <w:style w:type="paragraph" w:customStyle="1" w:styleId="Default">
    <w:name w:val="Default"/>
    <w:rsid w:val="000D0666"/>
    <w:pPr>
      <w:autoSpaceDE w:val="0"/>
      <w:autoSpaceDN w:val="0"/>
      <w:adjustRightInd w:val="0"/>
    </w:pPr>
    <w:rPr>
      <w:color w:val="000000"/>
    </w:rPr>
  </w:style>
  <w:style w:type="numbering" w:customStyle="1" w:styleId="Style1">
    <w:name w:val="Style1"/>
    <w:uiPriority w:val="99"/>
    <w:rsid w:val="00E609B1"/>
    <w:pPr>
      <w:numPr>
        <w:numId w:val="18"/>
      </w:numPr>
    </w:pPr>
  </w:style>
  <w:style w:type="character" w:styleId="Lienhypertexte">
    <w:name w:val="Hyperlink"/>
    <w:basedOn w:val="Policepardfaut"/>
    <w:uiPriority w:val="99"/>
    <w:unhideWhenUsed/>
    <w:rsid w:val="0095161D"/>
    <w:rPr>
      <w:color w:val="0000FF" w:themeColor="hyperlink"/>
      <w:u w:val="single"/>
    </w:rPr>
  </w:style>
  <w:style w:type="character" w:styleId="Mentionnonrsolue">
    <w:name w:val="Unresolved Mention"/>
    <w:basedOn w:val="Policepardfaut"/>
    <w:uiPriority w:val="99"/>
    <w:semiHidden/>
    <w:unhideWhenUsed/>
    <w:rsid w:val="0095161D"/>
    <w:rPr>
      <w:color w:val="605E5C"/>
      <w:shd w:val="clear" w:color="auto" w:fill="E1DFDD"/>
    </w:rPr>
  </w:style>
  <w:style w:type="character" w:styleId="Lienhypertextesuivivisit">
    <w:name w:val="FollowedHyperlink"/>
    <w:basedOn w:val="Policepardfaut"/>
    <w:uiPriority w:val="99"/>
    <w:semiHidden/>
    <w:unhideWhenUsed/>
    <w:rsid w:val="009516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158">
      <w:bodyDiv w:val="1"/>
      <w:marLeft w:val="0"/>
      <w:marRight w:val="0"/>
      <w:marTop w:val="0"/>
      <w:marBottom w:val="0"/>
      <w:divBdr>
        <w:top w:val="none" w:sz="0" w:space="0" w:color="auto"/>
        <w:left w:val="none" w:sz="0" w:space="0" w:color="auto"/>
        <w:bottom w:val="none" w:sz="0" w:space="0" w:color="auto"/>
        <w:right w:val="none" w:sz="0" w:space="0" w:color="auto"/>
      </w:divBdr>
      <w:divsChild>
        <w:div w:id="1621837424">
          <w:marLeft w:val="0"/>
          <w:marRight w:val="0"/>
          <w:marTop w:val="0"/>
          <w:marBottom w:val="0"/>
          <w:divBdr>
            <w:top w:val="none" w:sz="0" w:space="0" w:color="auto"/>
            <w:left w:val="none" w:sz="0" w:space="0" w:color="auto"/>
            <w:bottom w:val="none" w:sz="0" w:space="0" w:color="auto"/>
            <w:right w:val="none" w:sz="0" w:space="0" w:color="auto"/>
          </w:divBdr>
        </w:div>
        <w:div w:id="1412773572">
          <w:marLeft w:val="0"/>
          <w:marRight w:val="0"/>
          <w:marTop w:val="0"/>
          <w:marBottom w:val="0"/>
          <w:divBdr>
            <w:top w:val="none" w:sz="0" w:space="0" w:color="auto"/>
            <w:left w:val="none" w:sz="0" w:space="0" w:color="auto"/>
            <w:bottom w:val="none" w:sz="0" w:space="0" w:color="auto"/>
            <w:right w:val="none" w:sz="0" w:space="0" w:color="auto"/>
          </w:divBdr>
        </w:div>
        <w:div w:id="280452692">
          <w:marLeft w:val="0"/>
          <w:marRight w:val="0"/>
          <w:marTop w:val="0"/>
          <w:marBottom w:val="0"/>
          <w:divBdr>
            <w:top w:val="none" w:sz="0" w:space="0" w:color="auto"/>
            <w:left w:val="none" w:sz="0" w:space="0" w:color="auto"/>
            <w:bottom w:val="none" w:sz="0" w:space="0" w:color="auto"/>
            <w:right w:val="none" w:sz="0" w:space="0" w:color="auto"/>
          </w:divBdr>
        </w:div>
        <w:div w:id="1454909216">
          <w:marLeft w:val="0"/>
          <w:marRight w:val="0"/>
          <w:marTop w:val="0"/>
          <w:marBottom w:val="0"/>
          <w:divBdr>
            <w:top w:val="none" w:sz="0" w:space="0" w:color="auto"/>
            <w:left w:val="none" w:sz="0" w:space="0" w:color="auto"/>
            <w:bottom w:val="none" w:sz="0" w:space="0" w:color="auto"/>
            <w:right w:val="none" w:sz="0" w:space="0" w:color="auto"/>
          </w:divBdr>
        </w:div>
        <w:div w:id="128596367">
          <w:marLeft w:val="0"/>
          <w:marRight w:val="0"/>
          <w:marTop w:val="0"/>
          <w:marBottom w:val="0"/>
          <w:divBdr>
            <w:top w:val="none" w:sz="0" w:space="0" w:color="auto"/>
            <w:left w:val="none" w:sz="0" w:space="0" w:color="auto"/>
            <w:bottom w:val="none" w:sz="0" w:space="0" w:color="auto"/>
            <w:right w:val="none" w:sz="0" w:space="0" w:color="auto"/>
          </w:divBdr>
        </w:div>
        <w:div w:id="1156189382">
          <w:marLeft w:val="0"/>
          <w:marRight w:val="0"/>
          <w:marTop w:val="0"/>
          <w:marBottom w:val="0"/>
          <w:divBdr>
            <w:top w:val="none" w:sz="0" w:space="0" w:color="auto"/>
            <w:left w:val="none" w:sz="0" w:space="0" w:color="auto"/>
            <w:bottom w:val="none" w:sz="0" w:space="0" w:color="auto"/>
            <w:right w:val="none" w:sz="0" w:space="0" w:color="auto"/>
          </w:divBdr>
        </w:div>
      </w:divsChild>
    </w:div>
    <w:div w:id="298994306">
      <w:bodyDiv w:val="1"/>
      <w:marLeft w:val="0"/>
      <w:marRight w:val="0"/>
      <w:marTop w:val="0"/>
      <w:marBottom w:val="0"/>
      <w:divBdr>
        <w:top w:val="none" w:sz="0" w:space="0" w:color="auto"/>
        <w:left w:val="none" w:sz="0" w:space="0" w:color="auto"/>
        <w:bottom w:val="none" w:sz="0" w:space="0" w:color="auto"/>
        <w:right w:val="none" w:sz="0" w:space="0" w:color="auto"/>
      </w:divBdr>
    </w:div>
    <w:div w:id="341251204">
      <w:bodyDiv w:val="1"/>
      <w:marLeft w:val="0"/>
      <w:marRight w:val="0"/>
      <w:marTop w:val="0"/>
      <w:marBottom w:val="0"/>
      <w:divBdr>
        <w:top w:val="none" w:sz="0" w:space="0" w:color="auto"/>
        <w:left w:val="none" w:sz="0" w:space="0" w:color="auto"/>
        <w:bottom w:val="none" w:sz="0" w:space="0" w:color="auto"/>
        <w:right w:val="none" w:sz="0" w:space="0" w:color="auto"/>
      </w:divBdr>
    </w:div>
    <w:div w:id="464934937">
      <w:bodyDiv w:val="1"/>
      <w:marLeft w:val="0"/>
      <w:marRight w:val="0"/>
      <w:marTop w:val="0"/>
      <w:marBottom w:val="0"/>
      <w:divBdr>
        <w:top w:val="none" w:sz="0" w:space="0" w:color="auto"/>
        <w:left w:val="none" w:sz="0" w:space="0" w:color="auto"/>
        <w:bottom w:val="none" w:sz="0" w:space="0" w:color="auto"/>
        <w:right w:val="none" w:sz="0" w:space="0" w:color="auto"/>
      </w:divBdr>
    </w:div>
    <w:div w:id="733354190">
      <w:bodyDiv w:val="1"/>
      <w:marLeft w:val="0"/>
      <w:marRight w:val="0"/>
      <w:marTop w:val="0"/>
      <w:marBottom w:val="0"/>
      <w:divBdr>
        <w:top w:val="none" w:sz="0" w:space="0" w:color="auto"/>
        <w:left w:val="none" w:sz="0" w:space="0" w:color="auto"/>
        <w:bottom w:val="none" w:sz="0" w:space="0" w:color="auto"/>
        <w:right w:val="none" w:sz="0" w:space="0" w:color="auto"/>
      </w:divBdr>
      <w:divsChild>
        <w:div w:id="237716439">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1203206319">
          <w:marLeft w:val="0"/>
          <w:marRight w:val="0"/>
          <w:marTop w:val="0"/>
          <w:marBottom w:val="0"/>
          <w:divBdr>
            <w:top w:val="none" w:sz="0" w:space="0" w:color="auto"/>
            <w:left w:val="none" w:sz="0" w:space="0" w:color="auto"/>
            <w:bottom w:val="none" w:sz="0" w:space="0" w:color="auto"/>
            <w:right w:val="none" w:sz="0" w:space="0" w:color="auto"/>
          </w:divBdr>
        </w:div>
        <w:div w:id="1891720639">
          <w:marLeft w:val="0"/>
          <w:marRight w:val="0"/>
          <w:marTop w:val="0"/>
          <w:marBottom w:val="0"/>
          <w:divBdr>
            <w:top w:val="none" w:sz="0" w:space="0" w:color="auto"/>
            <w:left w:val="none" w:sz="0" w:space="0" w:color="auto"/>
            <w:bottom w:val="none" w:sz="0" w:space="0" w:color="auto"/>
            <w:right w:val="none" w:sz="0" w:space="0" w:color="auto"/>
          </w:divBdr>
        </w:div>
        <w:div w:id="57830445">
          <w:marLeft w:val="0"/>
          <w:marRight w:val="0"/>
          <w:marTop w:val="0"/>
          <w:marBottom w:val="0"/>
          <w:divBdr>
            <w:top w:val="none" w:sz="0" w:space="0" w:color="auto"/>
            <w:left w:val="none" w:sz="0" w:space="0" w:color="auto"/>
            <w:bottom w:val="none" w:sz="0" w:space="0" w:color="auto"/>
            <w:right w:val="none" w:sz="0" w:space="0" w:color="auto"/>
          </w:divBdr>
        </w:div>
        <w:div w:id="364912942">
          <w:marLeft w:val="0"/>
          <w:marRight w:val="0"/>
          <w:marTop w:val="0"/>
          <w:marBottom w:val="0"/>
          <w:divBdr>
            <w:top w:val="none" w:sz="0" w:space="0" w:color="auto"/>
            <w:left w:val="none" w:sz="0" w:space="0" w:color="auto"/>
            <w:bottom w:val="none" w:sz="0" w:space="0" w:color="auto"/>
            <w:right w:val="none" w:sz="0" w:space="0" w:color="auto"/>
          </w:divBdr>
        </w:div>
        <w:div w:id="17658968">
          <w:marLeft w:val="0"/>
          <w:marRight w:val="0"/>
          <w:marTop w:val="0"/>
          <w:marBottom w:val="0"/>
          <w:divBdr>
            <w:top w:val="none" w:sz="0" w:space="0" w:color="auto"/>
            <w:left w:val="none" w:sz="0" w:space="0" w:color="auto"/>
            <w:bottom w:val="none" w:sz="0" w:space="0" w:color="auto"/>
            <w:right w:val="none" w:sz="0" w:space="0" w:color="auto"/>
          </w:divBdr>
        </w:div>
        <w:div w:id="2129202500">
          <w:marLeft w:val="0"/>
          <w:marRight w:val="0"/>
          <w:marTop w:val="0"/>
          <w:marBottom w:val="0"/>
          <w:divBdr>
            <w:top w:val="none" w:sz="0" w:space="0" w:color="auto"/>
            <w:left w:val="none" w:sz="0" w:space="0" w:color="auto"/>
            <w:bottom w:val="none" w:sz="0" w:space="0" w:color="auto"/>
            <w:right w:val="none" w:sz="0" w:space="0" w:color="auto"/>
          </w:divBdr>
        </w:div>
        <w:div w:id="1895114332">
          <w:marLeft w:val="0"/>
          <w:marRight w:val="0"/>
          <w:marTop w:val="0"/>
          <w:marBottom w:val="0"/>
          <w:divBdr>
            <w:top w:val="none" w:sz="0" w:space="0" w:color="auto"/>
            <w:left w:val="none" w:sz="0" w:space="0" w:color="auto"/>
            <w:bottom w:val="none" w:sz="0" w:space="0" w:color="auto"/>
            <w:right w:val="none" w:sz="0" w:space="0" w:color="auto"/>
          </w:divBdr>
        </w:div>
      </w:divsChild>
    </w:div>
    <w:div w:id="853422202">
      <w:bodyDiv w:val="1"/>
      <w:marLeft w:val="0"/>
      <w:marRight w:val="0"/>
      <w:marTop w:val="0"/>
      <w:marBottom w:val="0"/>
      <w:divBdr>
        <w:top w:val="none" w:sz="0" w:space="0" w:color="auto"/>
        <w:left w:val="none" w:sz="0" w:space="0" w:color="auto"/>
        <w:bottom w:val="none" w:sz="0" w:space="0" w:color="auto"/>
        <w:right w:val="none" w:sz="0" w:space="0" w:color="auto"/>
      </w:divBdr>
    </w:div>
    <w:div w:id="1058548169">
      <w:bodyDiv w:val="1"/>
      <w:marLeft w:val="0"/>
      <w:marRight w:val="0"/>
      <w:marTop w:val="0"/>
      <w:marBottom w:val="0"/>
      <w:divBdr>
        <w:top w:val="none" w:sz="0" w:space="0" w:color="auto"/>
        <w:left w:val="none" w:sz="0" w:space="0" w:color="auto"/>
        <w:bottom w:val="none" w:sz="0" w:space="0" w:color="auto"/>
        <w:right w:val="none" w:sz="0" w:space="0" w:color="auto"/>
      </w:divBdr>
    </w:div>
    <w:div w:id="1305743018">
      <w:bodyDiv w:val="1"/>
      <w:marLeft w:val="0"/>
      <w:marRight w:val="0"/>
      <w:marTop w:val="0"/>
      <w:marBottom w:val="0"/>
      <w:divBdr>
        <w:top w:val="none" w:sz="0" w:space="0" w:color="auto"/>
        <w:left w:val="none" w:sz="0" w:space="0" w:color="auto"/>
        <w:bottom w:val="none" w:sz="0" w:space="0" w:color="auto"/>
        <w:right w:val="none" w:sz="0" w:space="0" w:color="auto"/>
      </w:divBdr>
    </w:div>
    <w:div w:id="1353386399">
      <w:bodyDiv w:val="1"/>
      <w:marLeft w:val="0"/>
      <w:marRight w:val="0"/>
      <w:marTop w:val="0"/>
      <w:marBottom w:val="0"/>
      <w:divBdr>
        <w:top w:val="none" w:sz="0" w:space="0" w:color="auto"/>
        <w:left w:val="none" w:sz="0" w:space="0" w:color="auto"/>
        <w:bottom w:val="none" w:sz="0" w:space="0" w:color="auto"/>
        <w:right w:val="none" w:sz="0" w:space="0" w:color="auto"/>
      </w:divBdr>
    </w:div>
    <w:div w:id="1712413513">
      <w:bodyDiv w:val="1"/>
      <w:marLeft w:val="0"/>
      <w:marRight w:val="0"/>
      <w:marTop w:val="0"/>
      <w:marBottom w:val="0"/>
      <w:divBdr>
        <w:top w:val="none" w:sz="0" w:space="0" w:color="auto"/>
        <w:left w:val="none" w:sz="0" w:space="0" w:color="auto"/>
        <w:bottom w:val="none" w:sz="0" w:space="0" w:color="auto"/>
        <w:right w:val="none" w:sz="0" w:space="0" w:color="auto"/>
      </w:divBdr>
    </w:div>
    <w:div w:id="1775511191">
      <w:bodyDiv w:val="1"/>
      <w:marLeft w:val="0"/>
      <w:marRight w:val="0"/>
      <w:marTop w:val="0"/>
      <w:marBottom w:val="0"/>
      <w:divBdr>
        <w:top w:val="none" w:sz="0" w:space="0" w:color="auto"/>
        <w:left w:val="none" w:sz="0" w:space="0" w:color="auto"/>
        <w:bottom w:val="none" w:sz="0" w:space="0" w:color="auto"/>
        <w:right w:val="none" w:sz="0" w:space="0" w:color="auto"/>
      </w:divBdr>
    </w:div>
    <w:div w:id="1959339122">
      <w:bodyDiv w:val="1"/>
      <w:marLeft w:val="0"/>
      <w:marRight w:val="0"/>
      <w:marTop w:val="0"/>
      <w:marBottom w:val="0"/>
      <w:divBdr>
        <w:top w:val="none" w:sz="0" w:space="0" w:color="auto"/>
        <w:left w:val="none" w:sz="0" w:space="0" w:color="auto"/>
        <w:bottom w:val="none" w:sz="0" w:space="0" w:color="auto"/>
        <w:right w:val="none" w:sz="0" w:space="0" w:color="auto"/>
      </w:divBdr>
    </w:div>
    <w:div w:id="2029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ance-eleva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JOE_2\Mes%20cours%202017-18\DNB_sujetstermin&#233;s\modele\PHYSIQUE-CHIMIE%20DNB%202019_%20_Septembre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1511-C4CE-4B1B-8CF1-FA953262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PHYSIQUE-CHIMIE DNB 2019_ _Septembre_modele.dotx</Template>
  <TotalTime>1176</TotalTime>
  <Pages>4</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dc:creator>
  <cp:keywords/>
  <dc:description/>
  <cp:lastModifiedBy>Jerome</cp:lastModifiedBy>
  <cp:revision>30</cp:revision>
  <cp:lastPrinted>2017-06-26T11:17:00Z</cp:lastPrinted>
  <dcterms:created xsi:type="dcterms:W3CDTF">2020-10-07T17:55:00Z</dcterms:created>
  <dcterms:modified xsi:type="dcterms:W3CDTF">2023-07-05T18:18:00Z</dcterms:modified>
</cp:coreProperties>
</file>