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C1" w:rsidRDefault="00CF42C1" w:rsidP="00CF42C1">
      <w:pPr>
        <w:jc w:val="both"/>
        <w:rPr>
          <w:b/>
          <w:sz w:val="44"/>
        </w:rPr>
      </w:pPr>
      <w:r w:rsidRPr="00685BAB">
        <w:rPr>
          <w:b/>
          <w:sz w:val="44"/>
        </w:rPr>
        <w:t>L’eau de coco</w:t>
      </w:r>
    </w:p>
    <w:p w:rsidR="00CF42C1" w:rsidRPr="00AC276C" w:rsidRDefault="00CF42C1" w:rsidP="00CF42C1">
      <w:r w:rsidRPr="00AC276C">
        <w:t>L’eau de coco est populaire chez les sportifs car elle contient :</w:t>
      </w:r>
    </w:p>
    <w:p w:rsidR="00CF42C1" w:rsidRPr="00AC276C" w:rsidRDefault="00CF42C1" w:rsidP="00CF42C1">
      <w:pPr>
        <w:pStyle w:val="Paragraphedeliste"/>
        <w:numPr>
          <w:ilvl w:val="0"/>
          <w:numId w:val="4"/>
        </w:numPr>
      </w:pPr>
      <w:r w:rsidRPr="00AC276C">
        <w:t>Des minéraux tels que le potassium, le sodium, le magnésium, perdus en grande quantité par les sportifs pendant</w:t>
      </w:r>
      <w:r w:rsidRPr="00CF42C1">
        <w:rPr>
          <w:spacing w:val="-3"/>
        </w:rPr>
        <w:t xml:space="preserve"> </w:t>
      </w:r>
      <w:r w:rsidRPr="00AC276C">
        <w:t>l’effort.</w:t>
      </w:r>
    </w:p>
    <w:p w:rsidR="00CF42C1" w:rsidRPr="00AC276C" w:rsidRDefault="00CF42C1" w:rsidP="00CF42C1">
      <w:pPr>
        <w:pStyle w:val="Paragraphedeliste"/>
        <w:numPr>
          <w:ilvl w:val="0"/>
          <w:numId w:val="4"/>
        </w:numPr>
      </w:pPr>
      <w:r w:rsidRPr="00AC276C">
        <w:t>Des</w:t>
      </w:r>
      <w:r w:rsidRPr="00CF42C1">
        <w:rPr>
          <w:spacing w:val="-1"/>
        </w:rPr>
        <w:t xml:space="preserve"> </w:t>
      </w:r>
      <w:r w:rsidRPr="00AC276C">
        <w:t>vitamines.</w:t>
      </w:r>
    </w:p>
    <w:p w:rsidR="00CF42C1" w:rsidRPr="00AC276C" w:rsidRDefault="00CF42C1" w:rsidP="00CF42C1">
      <w:pPr>
        <w:pStyle w:val="Paragraphedeliste"/>
        <w:numPr>
          <w:ilvl w:val="0"/>
          <w:numId w:val="4"/>
        </w:numPr>
      </w:pPr>
      <w:r w:rsidRPr="00AC276C">
        <w:t>Très peu de calories.</w:t>
      </w:r>
    </w:p>
    <w:p w:rsidR="00CF42C1" w:rsidRPr="00AC276C" w:rsidRDefault="00CF42C1" w:rsidP="00CF42C1"/>
    <w:p w:rsidR="00CF42C1" w:rsidRPr="00AC276C" w:rsidRDefault="00CF42C1" w:rsidP="00CF42C1">
      <w:pPr>
        <w:pStyle w:val="Paragraphedeliste"/>
        <w:numPr>
          <w:ilvl w:val="0"/>
          <w:numId w:val="1"/>
        </w:numPr>
      </w:pPr>
      <w:r w:rsidRPr="00AC276C">
        <w:t>En vous aidant de l’extrait du tableau périodique ci-dessous, indiquer sur votre copie, le nom de deux minéraux présents dans l’eau de coco ainsi que le symbole chimique et le numéro atomique</w:t>
      </w:r>
      <w:r w:rsidRPr="00CF42C1">
        <w:rPr>
          <w:spacing w:val="-3"/>
        </w:rPr>
        <w:t xml:space="preserve"> </w:t>
      </w:r>
      <w:r w:rsidRPr="00AC276C">
        <w:t>correspondant.</w:t>
      </w:r>
    </w:p>
    <w:tbl>
      <w:tblPr>
        <w:tblStyle w:val="TableNormal"/>
        <w:tblpPr w:leftFromText="141" w:rightFromText="141" w:vertAnchor="text" w:horzAnchor="margin" w:tblpXSpec="center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65"/>
        <w:gridCol w:w="1176"/>
        <w:gridCol w:w="1180"/>
        <w:gridCol w:w="1180"/>
        <w:gridCol w:w="1176"/>
        <w:gridCol w:w="1008"/>
        <w:gridCol w:w="1010"/>
        <w:gridCol w:w="1179"/>
      </w:tblGrid>
      <w:tr w:rsidR="00CF42C1" w:rsidRPr="00685BAB" w:rsidTr="00641279">
        <w:trPr>
          <w:trHeight w:val="466"/>
        </w:trPr>
        <w:tc>
          <w:tcPr>
            <w:tcW w:w="139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line="223" w:lineRule="exact"/>
              <w:ind w:left="107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sz w:val="20"/>
                <w:lang w:val="fr-FR"/>
              </w:rPr>
              <w:t>Colonnes→</w:t>
            </w:r>
          </w:p>
          <w:p w:rsidR="00CF42C1" w:rsidRPr="00685BAB" w:rsidRDefault="00CF42C1" w:rsidP="00641279">
            <w:pPr>
              <w:pStyle w:val="TableParagraph"/>
              <w:spacing w:line="217" w:lineRule="exact"/>
              <w:ind w:left="165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sz w:val="20"/>
                <w:lang w:val="fr-FR"/>
              </w:rPr>
              <w:t>Périodes ↓</w:t>
            </w:r>
          </w:p>
        </w:tc>
        <w:tc>
          <w:tcPr>
            <w:tcW w:w="965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108"/>
              <w:ind w:left="11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20"/>
                <w:lang w:val="fr-FR"/>
              </w:rPr>
              <w:t>1</w:t>
            </w:r>
          </w:p>
        </w:tc>
        <w:tc>
          <w:tcPr>
            <w:tcW w:w="1176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108"/>
              <w:ind w:left="12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20"/>
                <w:lang w:val="fr-FR"/>
              </w:rPr>
              <w:t>2</w:t>
            </w:r>
          </w:p>
        </w:tc>
        <w:tc>
          <w:tcPr>
            <w:tcW w:w="118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108"/>
              <w:ind w:left="256" w:right="24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sz w:val="20"/>
                <w:lang w:val="fr-FR"/>
              </w:rPr>
              <w:t>13</w:t>
            </w:r>
          </w:p>
        </w:tc>
        <w:tc>
          <w:tcPr>
            <w:tcW w:w="118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108"/>
              <w:ind w:left="256" w:right="243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sz w:val="20"/>
                <w:lang w:val="fr-FR"/>
              </w:rPr>
              <w:t>14</w:t>
            </w:r>
          </w:p>
        </w:tc>
        <w:tc>
          <w:tcPr>
            <w:tcW w:w="1176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108"/>
              <w:ind w:left="320" w:right="304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sz w:val="20"/>
                <w:lang w:val="fr-FR"/>
              </w:rPr>
              <w:t>15</w:t>
            </w:r>
          </w:p>
        </w:tc>
        <w:tc>
          <w:tcPr>
            <w:tcW w:w="1008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108"/>
              <w:ind w:left="170" w:right="156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sz w:val="20"/>
                <w:lang w:val="fr-FR"/>
              </w:rPr>
              <w:t>16</w:t>
            </w:r>
          </w:p>
        </w:tc>
        <w:tc>
          <w:tcPr>
            <w:tcW w:w="101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108"/>
              <w:ind w:left="231" w:right="213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sz w:val="20"/>
                <w:lang w:val="fr-FR"/>
              </w:rPr>
              <w:t>17</w:t>
            </w:r>
          </w:p>
        </w:tc>
        <w:tc>
          <w:tcPr>
            <w:tcW w:w="1177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108"/>
              <w:ind w:left="338" w:right="317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sz w:val="20"/>
                <w:lang w:val="fr-FR"/>
              </w:rPr>
              <w:t>18</w:t>
            </w:r>
          </w:p>
        </w:tc>
      </w:tr>
      <w:tr w:rsidR="00CF42C1" w:rsidRPr="00685BAB" w:rsidTr="00641279">
        <w:trPr>
          <w:trHeight w:val="930"/>
        </w:trPr>
        <w:tc>
          <w:tcPr>
            <w:tcW w:w="139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jc w:val="center"/>
              <w:rPr>
                <w:rFonts w:ascii="Arial" w:hAnsi="Arial" w:cs="Arial"/>
                <w:lang w:val="fr-FR"/>
              </w:rPr>
            </w:pPr>
          </w:p>
          <w:p w:rsidR="00CF42C1" w:rsidRPr="00685BAB" w:rsidRDefault="00CF42C1" w:rsidP="00641279">
            <w:pPr>
              <w:pStyle w:val="TableParagraph"/>
              <w:spacing w:before="5"/>
              <w:jc w:val="center"/>
              <w:rPr>
                <w:rFonts w:ascii="Arial" w:hAnsi="Arial" w:cs="Arial"/>
                <w:sz w:val="17"/>
                <w:lang w:val="fr-FR"/>
              </w:rPr>
            </w:pPr>
          </w:p>
          <w:p w:rsidR="00CF42C1" w:rsidRPr="00685BAB" w:rsidRDefault="00CF42C1" w:rsidP="00641279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20"/>
                <w:lang w:val="fr-FR"/>
              </w:rPr>
              <w:t>1</w:t>
            </w:r>
          </w:p>
        </w:tc>
        <w:tc>
          <w:tcPr>
            <w:tcW w:w="965" w:type="dxa"/>
          </w:tcPr>
          <w:p w:rsidR="00CF42C1" w:rsidRPr="00685BAB" w:rsidRDefault="00CF42C1" w:rsidP="00641279">
            <w:pPr>
              <w:pStyle w:val="TableParagraph"/>
              <w:spacing w:before="77"/>
              <w:ind w:left="24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1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14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H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left="24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1</w:t>
            </w:r>
          </w:p>
          <w:p w:rsidR="00CF42C1" w:rsidRPr="00685BAB" w:rsidRDefault="00CF42C1" w:rsidP="00641279">
            <w:pPr>
              <w:pStyle w:val="TableParagraph"/>
              <w:spacing w:before="79"/>
              <w:ind w:left="98" w:right="86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Hydrogène</w:t>
            </w:r>
          </w:p>
        </w:tc>
        <w:tc>
          <w:tcPr>
            <w:tcW w:w="1176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8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8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6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08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01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77" w:type="dxa"/>
          </w:tcPr>
          <w:p w:rsidR="00CF42C1" w:rsidRPr="00685BAB" w:rsidRDefault="00CF42C1" w:rsidP="00641279">
            <w:pPr>
              <w:pStyle w:val="TableParagraph"/>
              <w:spacing w:before="77"/>
              <w:ind w:left="2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4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336" w:right="32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He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left="2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2</w:t>
            </w:r>
          </w:p>
          <w:p w:rsidR="00CF42C1" w:rsidRPr="00685BAB" w:rsidRDefault="00CF42C1" w:rsidP="00641279">
            <w:pPr>
              <w:pStyle w:val="TableParagraph"/>
              <w:spacing w:before="79"/>
              <w:ind w:left="30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Hélium</w:t>
            </w:r>
          </w:p>
        </w:tc>
      </w:tr>
      <w:tr w:rsidR="00CF42C1" w:rsidRPr="00685BAB" w:rsidTr="00641279">
        <w:trPr>
          <w:trHeight w:val="933"/>
        </w:trPr>
        <w:tc>
          <w:tcPr>
            <w:tcW w:w="139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5"/>
              <w:jc w:val="center"/>
              <w:rPr>
                <w:rFonts w:ascii="Arial" w:hAnsi="Arial" w:cs="Arial"/>
                <w:sz w:val="29"/>
                <w:lang w:val="fr-FR"/>
              </w:rPr>
            </w:pPr>
          </w:p>
          <w:p w:rsidR="00CF42C1" w:rsidRPr="00685BAB" w:rsidRDefault="00CF42C1" w:rsidP="00641279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20"/>
                <w:lang w:val="fr-FR"/>
              </w:rPr>
              <w:t>2</w:t>
            </w:r>
          </w:p>
        </w:tc>
        <w:tc>
          <w:tcPr>
            <w:tcW w:w="965" w:type="dxa"/>
          </w:tcPr>
          <w:p w:rsidR="00CF42C1" w:rsidRPr="00685BAB" w:rsidRDefault="00CF42C1" w:rsidP="00641279">
            <w:pPr>
              <w:pStyle w:val="TableParagraph"/>
              <w:spacing w:before="77"/>
              <w:ind w:left="24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7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98" w:right="8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Li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left="24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3</w:t>
            </w:r>
          </w:p>
          <w:p w:rsidR="00CF42C1" w:rsidRPr="00685BAB" w:rsidRDefault="00CF42C1" w:rsidP="00641279">
            <w:pPr>
              <w:pStyle w:val="TableParagraph"/>
              <w:spacing w:before="81"/>
              <w:ind w:left="199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Lithium</w:t>
            </w:r>
          </w:p>
        </w:tc>
        <w:tc>
          <w:tcPr>
            <w:tcW w:w="1176" w:type="dxa"/>
          </w:tcPr>
          <w:p w:rsidR="00CF42C1" w:rsidRPr="00685BAB" w:rsidRDefault="00CF42C1" w:rsidP="00641279">
            <w:pPr>
              <w:pStyle w:val="TableParagraph"/>
              <w:spacing w:before="77"/>
              <w:ind w:left="307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9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320" w:right="30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Be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left="307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4</w:t>
            </w:r>
          </w:p>
          <w:p w:rsidR="00CF42C1" w:rsidRPr="00685BAB" w:rsidRDefault="00CF42C1" w:rsidP="00641279">
            <w:pPr>
              <w:pStyle w:val="TableParagraph"/>
              <w:spacing w:before="81"/>
              <w:ind w:left="23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Béryllium</w:t>
            </w:r>
          </w:p>
        </w:tc>
        <w:tc>
          <w:tcPr>
            <w:tcW w:w="1180" w:type="dxa"/>
          </w:tcPr>
          <w:p w:rsidR="00CF42C1" w:rsidRPr="00685BAB" w:rsidRDefault="00CF42C1" w:rsidP="00641279">
            <w:pPr>
              <w:pStyle w:val="TableParagraph"/>
              <w:spacing w:before="77"/>
              <w:ind w:left="40" w:right="33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11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1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B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right="23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5</w:t>
            </w:r>
          </w:p>
          <w:p w:rsidR="00CF42C1" w:rsidRPr="00685BAB" w:rsidRDefault="00CF42C1" w:rsidP="00641279">
            <w:pPr>
              <w:pStyle w:val="TableParagraph"/>
              <w:spacing w:before="81"/>
              <w:ind w:left="256" w:right="24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Bore</w:t>
            </w:r>
          </w:p>
        </w:tc>
        <w:tc>
          <w:tcPr>
            <w:tcW w:w="1180" w:type="dxa"/>
          </w:tcPr>
          <w:p w:rsidR="00CF42C1" w:rsidRPr="00685BAB" w:rsidRDefault="00CF42C1" w:rsidP="00641279">
            <w:pPr>
              <w:pStyle w:val="TableParagraph"/>
              <w:spacing w:before="77"/>
              <w:ind w:left="256" w:right="29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12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C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left="20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6</w:t>
            </w:r>
          </w:p>
          <w:p w:rsidR="00CF42C1" w:rsidRPr="00685BAB" w:rsidRDefault="00CF42C1" w:rsidP="00641279">
            <w:pPr>
              <w:pStyle w:val="TableParagraph"/>
              <w:spacing w:before="81"/>
              <w:ind w:left="255" w:right="245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Carbone</w:t>
            </w:r>
          </w:p>
        </w:tc>
        <w:tc>
          <w:tcPr>
            <w:tcW w:w="1176" w:type="dxa"/>
          </w:tcPr>
          <w:p w:rsidR="00CF42C1" w:rsidRPr="00685BAB" w:rsidRDefault="00CF42C1" w:rsidP="00641279">
            <w:pPr>
              <w:pStyle w:val="TableParagraph"/>
              <w:spacing w:before="77"/>
              <w:ind w:left="275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14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1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N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left="306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7</w:t>
            </w:r>
          </w:p>
          <w:p w:rsidR="00CF42C1" w:rsidRPr="00685BAB" w:rsidRDefault="00CF42C1" w:rsidP="00641279">
            <w:pPr>
              <w:pStyle w:val="TableParagraph"/>
              <w:spacing w:before="81"/>
              <w:ind w:left="320" w:right="309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Azote</w:t>
            </w:r>
          </w:p>
        </w:tc>
        <w:tc>
          <w:tcPr>
            <w:tcW w:w="1008" w:type="dxa"/>
          </w:tcPr>
          <w:p w:rsidR="00CF42C1" w:rsidRPr="00685BAB" w:rsidRDefault="00CF42C1" w:rsidP="00641279">
            <w:pPr>
              <w:pStyle w:val="TableParagraph"/>
              <w:spacing w:before="77"/>
              <w:ind w:left="24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16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11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O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right="15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8</w:t>
            </w:r>
          </w:p>
          <w:p w:rsidR="00CF42C1" w:rsidRPr="00685BAB" w:rsidRDefault="00CF42C1" w:rsidP="00641279">
            <w:pPr>
              <w:pStyle w:val="TableParagraph"/>
              <w:spacing w:before="81"/>
              <w:ind w:left="170" w:right="15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Oxygène</w:t>
            </w:r>
          </w:p>
        </w:tc>
        <w:tc>
          <w:tcPr>
            <w:tcW w:w="1010" w:type="dxa"/>
          </w:tcPr>
          <w:p w:rsidR="00CF42C1" w:rsidRPr="00685BAB" w:rsidRDefault="00CF42C1" w:rsidP="00641279">
            <w:pPr>
              <w:pStyle w:val="TableParagraph"/>
              <w:spacing w:before="77"/>
              <w:ind w:left="59" w:right="215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19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15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F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right="9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13"/>
                <w:lang w:val="fr-FR"/>
              </w:rPr>
              <w:t>9</w:t>
            </w:r>
          </w:p>
          <w:p w:rsidR="00CF42C1" w:rsidRPr="00685BAB" w:rsidRDefault="00CF42C1" w:rsidP="00641279">
            <w:pPr>
              <w:pStyle w:val="TableParagraph"/>
              <w:spacing w:before="81"/>
              <w:ind w:left="231" w:right="215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Fluor</w:t>
            </w:r>
          </w:p>
        </w:tc>
        <w:tc>
          <w:tcPr>
            <w:tcW w:w="1177" w:type="dxa"/>
          </w:tcPr>
          <w:p w:rsidR="00CF42C1" w:rsidRPr="00685BAB" w:rsidRDefault="00CF42C1" w:rsidP="00641279">
            <w:pPr>
              <w:pStyle w:val="TableParagraph"/>
              <w:spacing w:before="77"/>
              <w:ind w:left="2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20</w:t>
            </w:r>
          </w:p>
          <w:p w:rsidR="00CF42C1" w:rsidRPr="00685BAB" w:rsidRDefault="00CF42C1" w:rsidP="00641279">
            <w:pPr>
              <w:pStyle w:val="TableParagraph"/>
              <w:spacing w:before="1" w:line="226" w:lineRule="exact"/>
              <w:ind w:left="338" w:right="32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Ne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left="2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10</w:t>
            </w:r>
          </w:p>
          <w:p w:rsidR="00CF42C1" w:rsidRPr="00685BAB" w:rsidRDefault="00CF42C1" w:rsidP="00641279">
            <w:pPr>
              <w:pStyle w:val="TableParagraph"/>
              <w:spacing w:before="81"/>
              <w:ind w:left="338" w:right="320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Néon</w:t>
            </w:r>
          </w:p>
        </w:tc>
      </w:tr>
      <w:tr w:rsidR="00CF42C1" w:rsidRPr="00685BAB" w:rsidTr="00641279">
        <w:trPr>
          <w:trHeight w:val="930"/>
        </w:trPr>
        <w:tc>
          <w:tcPr>
            <w:tcW w:w="139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5"/>
              <w:jc w:val="center"/>
              <w:rPr>
                <w:rFonts w:ascii="Arial" w:hAnsi="Arial" w:cs="Arial"/>
                <w:sz w:val="29"/>
                <w:lang w:val="fr-FR"/>
              </w:rPr>
            </w:pPr>
          </w:p>
          <w:p w:rsidR="00CF42C1" w:rsidRPr="00685BAB" w:rsidRDefault="00CF42C1" w:rsidP="00641279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20"/>
                <w:lang w:val="fr-FR"/>
              </w:rPr>
              <w:t>3</w:t>
            </w:r>
          </w:p>
        </w:tc>
        <w:tc>
          <w:tcPr>
            <w:tcW w:w="965" w:type="dxa"/>
          </w:tcPr>
          <w:p w:rsidR="00CF42C1" w:rsidRPr="00685BAB" w:rsidRDefault="00CF42C1" w:rsidP="00641279">
            <w:pPr>
              <w:pStyle w:val="TableParagraph"/>
              <w:spacing w:before="77"/>
              <w:ind w:left="1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23</w:t>
            </w:r>
          </w:p>
          <w:p w:rsidR="00CF42C1" w:rsidRPr="00685BAB" w:rsidRDefault="00CF42C1" w:rsidP="00641279">
            <w:pPr>
              <w:pStyle w:val="TableParagraph"/>
              <w:spacing w:before="2" w:line="224" w:lineRule="exact"/>
              <w:ind w:left="98" w:right="8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Na</w:t>
            </w:r>
          </w:p>
          <w:p w:rsidR="00CF42C1" w:rsidRPr="00685BAB" w:rsidRDefault="00CF42C1" w:rsidP="00641279">
            <w:pPr>
              <w:pStyle w:val="TableParagraph"/>
              <w:spacing w:line="144" w:lineRule="exact"/>
              <w:ind w:left="1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11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206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Sodium</w:t>
            </w:r>
          </w:p>
        </w:tc>
        <w:tc>
          <w:tcPr>
            <w:tcW w:w="1176" w:type="dxa"/>
          </w:tcPr>
          <w:p w:rsidR="00CF42C1" w:rsidRPr="00685BAB" w:rsidRDefault="00CF42C1" w:rsidP="00641279">
            <w:pPr>
              <w:pStyle w:val="TableParagraph"/>
              <w:spacing w:before="77"/>
              <w:ind w:left="211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24</w:t>
            </w:r>
          </w:p>
          <w:p w:rsidR="00CF42C1" w:rsidRPr="00685BAB" w:rsidRDefault="00CF42C1" w:rsidP="00641279">
            <w:pPr>
              <w:pStyle w:val="TableParagraph"/>
              <w:spacing w:before="2" w:line="224" w:lineRule="exact"/>
              <w:ind w:left="320" w:right="304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Mg</w:t>
            </w:r>
          </w:p>
          <w:p w:rsidR="00CF42C1" w:rsidRPr="00685BAB" w:rsidRDefault="00CF42C1" w:rsidP="00641279">
            <w:pPr>
              <w:pStyle w:val="TableParagraph"/>
              <w:spacing w:line="144" w:lineRule="exact"/>
              <w:ind w:left="211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12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190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Magnésium</w:t>
            </w:r>
          </w:p>
        </w:tc>
        <w:tc>
          <w:tcPr>
            <w:tcW w:w="1180" w:type="dxa"/>
          </w:tcPr>
          <w:p w:rsidR="00CF42C1" w:rsidRPr="00685BAB" w:rsidRDefault="00CF42C1" w:rsidP="00641279">
            <w:pPr>
              <w:pStyle w:val="TableParagraph"/>
              <w:spacing w:before="77"/>
              <w:ind w:left="2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27</w:t>
            </w:r>
          </w:p>
          <w:p w:rsidR="00CF42C1" w:rsidRPr="00685BAB" w:rsidRDefault="00CF42C1" w:rsidP="00641279">
            <w:pPr>
              <w:pStyle w:val="TableParagraph"/>
              <w:spacing w:before="2" w:line="224" w:lineRule="exact"/>
              <w:ind w:left="256" w:right="242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Al</w:t>
            </w:r>
          </w:p>
          <w:p w:rsidR="00CF42C1" w:rsidRPr="00685BAB" w:rsidRDefault="00CF42C1" w:rsidP="00641279">
            <w:pPr>
              <w:pStyle w:val="TableParagraph"/>
              <w:spacing w:line="144" w:lineRule="exact"/>
              <w:ind w:left="2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13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197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Aluminium</w:t>
            </w:r>
          </w:p>
        </w:tc>
        <w:tc>
          <w:tcPr>
            <w:tcW w:w="1180" w:type="dxa"/>
          </w:tcPr>
          <w:p w:rsidR="00CF42C1" w:rsidRPr="00685BAB" w:rsidRDefault="00CF42C1" w:rsidP="00641279">
            <w:pPr>
              <w:pStyle w:val="TableParagraph"/>
              <w:spacing w:before="77"/>
              <w:ind w:left="256" w:right="29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28</w:t>
            </w:r>
          </w:p>
          <w:p w:rsidR="00CF42C1" w:rsidRPr="00685BAB" w:rsidRDefault="00CF42C1" w:rsidP="00641279">
            <w:pPr>
              <w:pStyle w:val="TableParagraph"/>
              <w:spacing w:before="2" w:line="224" w:lineRule="exact"/>
              <w:ind w:left="256" w:right="246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Si</w:t>
            </w:r>
          </w:p>
          <w:p w:rsidR="00CF42C1" w:rsidRPr="00685BAB" w:rsidRDefault="00CF42C1" w:rsidP="00641279">
            <w:pPr>
              <w:pStyle w:val="TableParagraph"/>
              <w:spacing w:line="144" w:lineRule="exact"/>
              <w:ind w:left="256" w:right="29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14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256" w:right="245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Silicium</w:t>
            </w:r>
          </w:p>
        </w:tc>
        <w:tc>
          <w:tcPr>
            <w:tcW w:w="1176" w:type="dxa"/>
          </w:tcPr>
          <w:p w:rsidR="00CF42C1" w:rsidRPr="00685BAB" w:rsidRDefault="00CF42C1" w:rsidP="00641279">
            <w:pPr>
              <w:pStyle w:val="TableParagraph"/>
              <w:spacing w:before="77"/>
              <w:ind w:left="241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31</w:t>
            </w:r>
          </w:p>
          <w:p w:rsidR="00CF42C1" w:rsidRPr="00685BAB" w:rsidRDefault="00CF42C1" w:rsidP="00641279">
            <w:pPr>
              <w:pStyle w:val="TableParagraph"/>
              <w:spacing w:before="2" w:line="224" w:lineRule="exact"/>
              <w:ind w:left="13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P</w:t>
            </w:r>
          </w:p>
          <w:p w:rsidR="00CF42C1" w:rsidRPr="00685BAB" w:rsidRDefault="00CF42C1" w:rsidP="00641279">
            <w:pPr>
              <w:pStyle w:val="TableParagraph"/>
              <w:spacing w:line="144" w:lineRule="exact"/>
              <w:ind w:left="241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15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22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Phosphore</w:t>
            </w:r>
          </w:p>
        </w:tc>
        <w:tc>
          <w:tcPr>
            <w:tcW w:w="1008" w:type="dxa"/>
          </w:tcPr>
          <w:p w:rsidR="00CF42C1" w:rsidRPr="00685BAB" w:rsidRDefault="00CF42C1" w:rsidP="00641279">
            <w:pPr>
              <w:pStyle w:val="TableParagraph"/>
              <w:spacing w:before="77"/>
              <w:ind w:left="2" w:right="15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32</w:t>
            </w:r>
          </w:p>
          <w:p w:rsidR="00CF42C1" w:rsidRPr="00685BAB" w:rsidRDefault="00CF42C1" w:rsidP="00641279">
            <w:pPr>
              <w:pStyle w:val="TableParagraph"/>
              <w:spacing w:before="2" w:line="224" w:lineRule="exact"/>
              <w:ind w:left="15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S</w:t>
            </w:r>
          </w:p>
          <w:p w:rsidR="00CF42C1" w:rsidRPr="00685BAB" w:rsidRDefault="00CF42C1" w:rsidP="00641279">
            <w:pPr>
              <w:pStyle w:val="TableParagraph"/>
              <w:spacing w:line="144" w:lineRule="exact"/>
              <w:ind w:left="2" w:right="15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16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170" w:right="158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Soufre</w:t>
            </w:r>
          </w:p>
        </w:tc>
        <w:tc>
          <w:tcPr>
            <w:tcW w:w="1010" w:type="dxa"/>
          </w:tcPr>
          <w:p w:rsidR="00CF42C1" w:rsidRPr="00685BAB" w:rsidRDefault="00CF42C1" w:rsidP="00641279">
            <w:pPr>
              <w:pStyle w:val="TableParagraph"/>
              <w:spacing w:before="77"/>
              <w:ind w:left="121" w:right="215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35</w:t>
            </w:r>
          </w:p>
          <w:p w:rsidR="00CF42C1" w:rsidRPr="00685BAB" w:rsidRDefault="00CF42C1" w:rsidP="00641279">
            <w:pPr>
              <w:pStyle w:val="TableParagraph"/>
              <w:spacing w:before="2" w:line="224" w:lineRule="exact"/>
              <w:ind w:left="379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Cl</w:t>
            </w:r>
          </w:p>
          <w:p w:rsidR="00CF42C1" w:rsidRPr="00685BAB" w:rsidRDefault="00CF42C1" w:rsidP="00641279">
            <w:pPr>
              <w:pStyle w:val="TableParagraph"/>
              <w:spacing w:line="144" w:lineRule="exact"/>
              <w:ind w:left="121" w:right="215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17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231" w:right="215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Chlore</w:t>
            </w:r>
          </w:p>
        </w:tc>
        <w:tc>
          <w:tcPr>
            <w:tcW w:w="1177" w:type="dxa"/>
          </w:tcPr>
          <w:p w:rsidR="00CF42C1" w:rsidRPr="00685BAB" w:rsidRDefault="00CF42C1" w:rsidP="00641279">
            <w:pPr>
              <w:pStyle w:val="TableParagraph"/>
              <w:spacing w:before="77"/>
              <w:ind w:left="2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40</w:t>
            </w:r>
          </w:p>
          <w:p w:rsidR="00CF42C1" w:rsidRPr="00685BAB" w:rsidRDefault="00CF42C1" w:rsidP="00641279">
            <w:pPr>
              <w:pStyle w:val="TableParagraph"/>
              <w:spacing w:before="2" w:line="224" w:lineRule="exact"/>
              <w:ind w:left="338" w:right="32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sz w:val="20"/>
                <w:lang w:val="fr-FR"/>
              </w:rPr>
              <w:t>Ar</w:t>
            </w:r>
          </w:p>
          <w:p w:rsidR="00CF42C1" w:rsidRPr="00685BAB" w:rsidRDefault="00CF42C1" w:rsidP="00641279">
            <w:pPr>
              <w:pStyle w:val="TableParagraph"/>
              <w:spacing w:line="144" w:lineRule="exact"/>
              <w:ind w:left="24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18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33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Argon</w:t>
            </w:r>
          </w:p>
        </w:tc>
      </w:tr>
      <w:tr w:rsidR="00CF42C1" w:rsidRPr="00685BAB" w:rsidTr="00641279">
        <w:trPr>
          <w:trHeight w:val="933"/>
        </w:trPr>
        <w:tc>
          <w:tcPr>
            <w:tcW w:w="1390" w:type="dxa"/>
            <w:shd w:val="clear" w:color="auto" w:fill="F2F2F2"/>
          </w:tcPr>
          <w:p w:rsidR="00CF42C1" w:rsidRPr="00685BAB" w:rsidRDefault="00CF42C1" w:rsidP="00641279">
            <w:pPr>
              <w:pStyle w:val="TableParagraph"/>
              <w:spacing w:before="5"/>
              <w:jc w:val="center"/>
              <w:rPr>
                <w:rFonts w:ascii="Arial" w:hAnsi="Arial" w:cs="Arial"/>
                <w:sz w:val="29"/>
                <w:lang w:val="fr-FR"/>
              </w:rPr>
            </w:pPr>
          </w:p>
          <w:p w:rsidR="00CF42C1" w:rsidRPr="00685BAB" w:rsidRDefault="00CF42C1" w:rsidP="00641279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85BAB">
              <w:rPr>
                <w:rFonts w:ascii="Arial" w:hAnsi="Arial" w:cs="Arial"/>
                <w:w w:val="99"/>
                <w:sz w:val="20"/>
                <w:lang w:val="fr-FR"/>
              </w:rPr>
              <w:t>4</w:t>
            </w:r>
          </w:p>
        </w:tc>
        <w:tc>
          <w:tcPr>
            <w:tcW w:w="965" w:type="dxa"/>
          </w:tcPr>
          <w:p w:rsidR="00CF42C1" w:rsidRPr="00685BAB" w:rsidRDefault="00CF42C1" w:rsidP="00641279">
            <w:pPr>
              <w:pStyle w:val="TableParagraph"/>
              <w:spacing w:before="77"/>
              <w:ind w:left="24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39</w:t>
            </w:r>
          </w:p>
          <w:p w:rsidR="00CF42C1" w:rsidRPr="00685BAB" w:rsidRDefault="00CF42C1" w:rsidP="00641279">
            <w:pPr>
              <w:pStyle w:val="TableParagraph"/>
              <w:spacing w:before="2" w:line="226" w:lineRule="exact"/>
              <w:ind w:left="14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85BAB">
              <w:rPr>
                <w:rFonts w:ascii="Arial" w:hAnsi="Arial" w:cs="Arial"/>
                <w:b/>
                <w:w w:val="99"/>
                <w:sz w:val="20"/>
                <w:lang w:val="fr-FR"/>
              </w:rPr>
              <w:t>K</w:t>
            </w:r>
          </w:p>
          <w:p w:rsidR="00CF42C1" w:rsidRPr="00685BAB" w:rsidRDefault="00CF42C1" w:rsidP="00641279">
            <w:pPr>
              <w:pStyle w:val="TableParagraph"/>
              <w:spacing w:line="145" w:lineRule="exact"/>
              <w:ind w:left="242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19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98" w:right="83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Potassium</w:t>
            </w:r>
          </w:p>
        </w:tc>
        <w:tc>
          <w:tcPr>
            <w:tcW w:w="1176" w:type="dxa"/>
          </w:tcPr>
          <w:p w:rsidR="00CF42C1" w:rsidRPr="00685BAB" w:rsidRDefault="00CF42C1" w:rsidP="00641279">
            <w:pPr>
              <w:pStyle w:val="TableParagraph"/>
              <w:spacing w:before="77"/>
              <w:ind w:left="276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40</w:t>
            </w:r>
          </w:p>
          <w:p w:rsidR="00CF42C1" w:rsidRPr="00685BAB" w:rsidRDefault="00CF42C1" w:rsidP="00641279">
            <w:pPr>
              <w:pStyle w:val="TableParagraph"/>
              <w:spacing w:before="2" w:line="226" w:lineRule="exact"/>
              <w:ind w:left="320" w:right="308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proofErr w:type="gramStart"/>
            <w:r w:rsidRPr="00685BAB">
              <w:rPr>
                <w:rFonts w:ascii="Arial" w:hAnsi="Arial" w:cs="Arial"/>
                <w:b/>
                <w:sz w:val="20"/>
                <w:lang w:val="fr-FR"/>
              </w:rPr>
              <w:t>Ca</w:t>
            </w:r>
            <w:proofErr w:type="gramEnd"/>
          </w:p>
          <w:p w:rsidR="00CF42C1" w:rsidRPr="00685BAB" w:rsidRDefault="00CF42C1" w:rsidP="00641279">
            <w:pPr>
              <w:pStyle w:val="TableParagraph"/>
              <w:spacing w:line="145" w:lineRule="exact"/>
              <w:ind w:left="276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20</w:t>
            </w:r>
          </w:p>
          <w:p w:rsidR="00CF42C1" w:rsidRPr="00685BAB" w:rsidRDefault="00CF42C1" w:rsidP="00641279">
            <w:pPr>
              <w:pStyle w:val="TableParagraph"/>
              <w:spacing w:before="80"/>
              <w:ind w:left="276"/>
              <w:jc w:val="center"/>
              <w:rPr>
                <w:rFonts w:ascii="Arial" w:hAnsi="Arial" w:cs="Arial"/>
                <w:sz w:val="13"/>
                <w:lang w:val="fr-FR"/>
              </w:rPr>
            </w:pPr>
            <w:r w:rsidRPr="00685BAB">
              <w:rPr>
                <w:rFonts w:ascii="Arial" w:hAnsi="Arial" w:cs="Arial"/>
                <w:sz w:val="13"/>
                <w:lang w:val="fr-FR"/>
              </w:rPr>
              <w:t>Calcium</w:t>
            </w:r>
          </w:p>
        </w:tc>
        <w:tc>
          <w:tcPr>
            <w:tcW w:w="6733" w:type="dxa"/>
            <w:gridSpan w:val="6"/>
            <w:shd w:val="clear" w:color="auto" w:fill="F2F2F2"/>
          </w:tcPr>
          <w:p w:rsidR="00CF42C1" w:rsidRPr="00685BAB" w:rsidRDefault="00CF42C1" w:rsidP="00641279">
            <w:pPr>
              <w:pStyle w:val="TableParagraph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CF42C1" w:rsidRDefault="00CF42C1" w:rsidP="00CF42C1">
      <w:pPr>
        <w:jc w:val="both"/>
        <w:rPr>
          <w:b/>
        </w:rPr>
      </w:pPr>
    </w:p>
    <w:p w:rsidR="00CF42C1" w:rsidRPr="00AC276C" w:rsidRDefault="00CF42C1" w:rsidP="00CF42C1">
      <w:pPr>
        <w:pStyle w:val="Paragraphedeliste"/>
        <w:numPr>
          <w:ilvl w:val="0"/>
          <w:numId w:val="1"/>
        </w:numPr>
      </w:pPr>
      <w:r w:rsidRPr="00AC276C">
        <w:t>Le pH de l’eau de coco est un critère important pour s’assurer de sa</w:t>
      </w:r>
      <w:r w:rsidRPr="00CF42C1">
        <w:rPr>
          <w:spacing w:val="-9"/>
        </w:rPr>
        <w:t xml:space="preserve"> </w:t>
      </w:r>
      <w:r w:rsidRPr="00AC276C">
        <w:t>qualité.</w:t>
      </w:r>
    </w:p>
    <w:p w:rsidR="00CF42C1" w:rsidRPr="00AC276C" w:rsidRDefault="00CF42C1" w:rsidP="00CF42C1"/>
    <w:p w:rsidR="00CF42C1" w:rsidRPr="00AC276C" w:rsidRDefault="00CF42C1" w:rsidP="00CF42C1">
      <w:pPr>
        <w:pStyle w:val="Paragraphedeliste"/>
        <w:numPr>
          <w:ilvl w:val="0"/>
          <w:numId w:val="2"/>
        </w:numPr>
      </w:pPr>
      <w:r w:rsidRPr="00AC276C">
        <w:t>Indiquer le matériel nécessaire pour mesurer un</w:t>
      </w:r>
      <w:r w:rsidRPr="00CF42C1">
        <w:rPr>
          <w:spacing w:val="-6"/>
        </w:rPr>
        <w:t xml:space="preserve"> </w:t>
      </w:r>
      <w:r w:rsidRPr="00AC276C">
        <w:t>pH.</w:t>
      </w:r>
    </w:p>
    <w:p w:rsidR="00CF42C1" w:rsidRPr="00AC276C" w:rsidRDefault="00CF42C1" w:rsidP="00CF42C1"/>
    <w:p w:rsidR="00CF42C1" w:rsidRPr="00AC276C" w:rsidRDefault="00CF42C1" w:rsidP="00CF42C1">
      <w:pPr>
        <w:pStyle w:val="Paragraphedeliste"/>
        <w:numPr>
          <w:ilvl w:val="0"/>
          <w:numId w:val="2"/>
        </w:numPr>
      </w:pPr>
      <w:r w:rsidRPr="00AC276C">
        <w:t>On récupère l’eau d’une noix de coco dans un bécher. Proposer un protocole expérimental pour mesurer le pH de cette</w:t>
      </w:r>
      <w:r w:rsidRPr="00CF42C1">
        <w:rPr>
          <w:spacing w:val="-4"/>
        </w:rPr>
        <w:t xml:space="preserve"> </w:t>
      </w:r>
      <w:r w:rsidRPr="00AC276C">
        <w:t>eau.</w:t>
      </w:r>
    </w:p>
    <w:p w:rsidR="00CF42C1" w:rsidRPr="00AC276C" w:rsidRDefault="00CF42C1" w:rsidP="00CF42C1"/>
    <w:p w:rsidR="00CF42C1" w:rsidRPr="00AC276C" w:rsidRDefault="00CF42C1" w:rsidP="00CF42C1">
      <w:pPr>
        <w:pStyle w:val="Paragraphedeliste"/>
        <w:numPr>
          <w:ilvl w:val="0"/>
          <w:numId w:val="2"/>
        </w:numPr>
      </w:pPr>
      <w:r w:rsidRPr="00AC276C">
        <w:t>Le pH mesuré est égal à 5. Préciser si cette eau de coco est acide, basique ou neutre. Justifier la</w:t>
      </w:r>
      <w:r w:rsidRPr="00CF42C1">
        <w:rPr>
          <w:spacing w:val="-3"/>
        </w:rPr>
        <w:t xml:space="preserve"> </w:t>
      </w:r>
      <w:r w:rsidRPr="00AC276C">
        <w:t>réponse.</w:t>
      </w:r>
    </w:p>
    <w:p w:rsidR="00CF42C1" w:rsidRDefault="00CF42C1" w:rsidP="00CF42C1"/>
    <w:p w:rsidR="00CF42C1" w:rsidRDefault="00CF42C1" w:rsidP="00CF42C1"/>
    <w:p w:rsidR="00CF42C1" w:rsidRPr="00AC276C" w:rsidRDefault="00CF42C1" w:rsidP="00CF42C1">
      <w:pPr>
        <w:pStyle w:val="Paragraphedelist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751E6">
            <wp:simplePos x="0" y="0"/>
            <wp:positionH relativeFrom="column">
              <wp:posOffset>4954270</wp:posOffset>
            </wp:positionH>
            <wp:positionV relativeFrom="paragraph">
              <wp:posOffset>66040</wp:posOffset>
            </wp:positionV>
            <wp:extent cx="1762125" cy="2352675"/>
            <wp:effectExtent l="0" t="0" r="9525" b="952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76C">
        <w:t>Une eau de coco de bonne qualité est légèrement</w:t>
      </w:r>
      <w:r w:rsidRPr="00CF42C1">
        <w:rPr>
          <w:spacing w:val="-7"/>
        </w:rPr>
        <w:t xml:space="preserve"> </w:t>
      </w:r>
      <w:r w:rsidRPr="00AC276C">
        <w:t>acide.</w:t>
      </w:r>
    </w:p>
    <w:p w:rsidR="00CF42C1" w:rsidRPr="00AC276C" w:rsidRDefault="00CF42C1" w:rsidP="00CF42C1"/>
    <w:p w:rsidR="00CF42C1" w:rsidRPr="00AC276C" w:rsidRDefault="00CF42C1" w:rsidP="00CF42C1">
      <w:pPr>
        <w:pStyle w:val="Paragraphedeliste"/>
        <w:numPr>
          <w:ilvl w:val="0"/>
          <w:numId w:val="3"/>
        </w:numPr>
      </w:pPr>
      <w:r w:rsidRPr="00AC276C">
        <w:t>Indiquer quels sont les ions responsables de l’acidité d’une</w:t>
      </w:r>
      <w:r w:rsidRPr="00CF42C1">
        <w:rPr>
          <w:spacing w:val="-7"/>
        </w:rPr>
        <w:t xml:space="preserve"> </w:t>
      </w:r>
      <w:r w:rsidRPr="00AC276C">
        <w:t>solution.</w:t>
      </w:r>
    </w:p>
    <w:p w:rsidR="00CF42C1" w:rsidRPr="00AC276C" w:rsidRDefault="00CF42C1" w:rsidP="00CF42C1"/>
    <w:p w:rsidR="00CF42C1" w:rsidRPr="00AC276C" w:rsidRDefault="00CF42C1" w:rsidP="00CF42C1">
      <w:pPr>
        <w:pStyle w:val="Paragraphedeliste"/>
        <w:numPr>
          <w:ilvl w:val="0"/>
          <w:numId w:val="3"/>
        </w:numPr>
      </w:pPr>
      <w:r w:rsidRPr="00AC276C">
        <w:t>En utilisant vos connaissances ou le schéma ci-contre, expliquer pourquoi il est préférable pour un sportif de transporter l’eau de coco dans une gourde en plastique, plutôt que dans une gourde en</w:t>
      </w:r>
      <w:r w:rsidRPr="00CF42C1">
        <w:rPr>
          <w:spacing w:val="-4"/>
        </w:rPr>
        <w:t xml:space="preserve"> </w:t>
      </w:r>
      <w:r w:rsidRPr="00AC276C">
        <w:t>aluminium.</w:t>
      </w:r>
    </w:p>
    <w:p w:rsidR="006A3B45" w:rsidRPr="00126966" w:rsidRDefault="006A3B45" w:rsidP="006A3B45">
      <w:pPr>
        <w:jc w:val="both"/>
        <w:rPr>
          <w:bCs/>
        </w:rPr>
      </w:pPr>
      <w:bookmarkStart w:id="0" w:name="_GoBack"/>
      <w:bookmarkEnd w:id="0"/>
    </w:p>
    <w:sectPr w:rsidR="006A3B45" w:rsidRPr="00126966" w:rsidSect="00FD3534">
      <w:headerReference w:type="default" r:id="rId8"/>
      <w:footerReference w:type="default" r:id="rId9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3CF" w:rsidRDefault="000563CF" w:rsidP="00261CC5">
      <w:r>
        <w:separator/>
      </w:r>
    </w:p>
  </w:endnote>
  <w:endnote w:type="continuationSeparator" w:id="0">
    <w:p w:rsidR="000563CF" w:rsidRDefault="000563CF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3CF" w:rsidRDefault="000563CF" w:rsidP="00261CC5">
      <w:r>
        <w:separator/>
      </w:r>
    </w:p>
  </w:footnote>
  <w:footnote w:type="continuationSeparator" w:id="0">
    <w:p w:rsidR="000563CF" w:rsidRDefault="000563CF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CF42C1">
      <w:rPr>
        <w:b/>
        <w:sz w:val="32"/>
        <w:szCs w:val="32"/>
      </w:rPr>
      <w:t>7</w:t>
    </w:r>
    <w:r w:rsidRPr="002F1B5E">
      <w:rPr>
        <w:b/>
        <w:sz w:val="32"/>
        <w:szCs w:val="32"/>
      </w:rPr>
      <w:t xml:space="preserve"> </w:t>
    </w:r>
    <w:r w:rsidR="00CF42C1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CF42C1">
      <w:rPr>
        <w:b/>
        <w:sz w:val="32"/>
        <w:szCs w:val="32"/>
      </w:rPr>
      <w:t>Polynésie française</w:t>
    </w:r>
  </w:p>
  <w:p w:rsidR="00CF42C1" w:rsidRPr="002F1B5E" w:rsidRDefault="00CF42C1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9FC"/>
    <w:multiLevelType w:val="hybridMultilevel"/>
    <w:tmpl w:val="B2AC1C62"/>
    <w:lvl w:ilvl="0" w:tplc="7B5A93C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6011"/>
    <w:multiLevelType w:val="hybridMultilevel"/>
    <w:tmpl w:val="65607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34979"/>
    <w:multiLevelType w:val="hybridMultilevel"/>
    <w:tmpl w:val="8CA2B5CC"/>
    <w:lvl w:ilvl="0" w:tplc="F8EE4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43D2"/>
    <w:multiLevelType w:val="hybridMultilevel"/>
    <w:tmpl w:val="915CF880"/>
    <w:lvl w:ilvl="0" w:tplc="857A21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C1"/>
    <w:rsid w:val="0000099B"/>
    <w:rsid w:val="000156DA"/>
    <w:rsid w:val="000212F3"/>
    <w:rsid w:val="00041A48"/>
    <w:rsid w:val="000563CF"/>
    <w:rsid w:val="000C691D"/>
    <w:rsid w:val="000F194A"/>
    <w:rsid w:val="00120099"/>
    <w:rsid w:val="00126966"/>
    <w:rsid w:val="0013023A"/>
    <w:rsid w:val="001539CC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E3B28"/>
    <w:rsid w:val="008424DA"/>
    <w:rsid w:val="008D2FE8"/>
    <w:rsid w:val="008E68DE"/>
    <w:rsid w:val="00934E6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C50188"/>
    <w:rsid w:val="00C914F6"/>
    <w:rsid w:val="00CD7731"/>
    <w:rsid w:val="00CF42C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4EBBB"/>
  <w15:docId w15:val="{749D1874-95CA-4229-BBA3-50CB993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CF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</cp:revision>
  <cp:lastPrinted>2017-06-26T11:17:00Z</cp:lastPrinted>
  <dcterms:created xsi:type="dcterms:W3CDTF">2019-07-13T14:12:00Z</dcterms:created>
  <dcterms:modified xsi:type="dcterms:W3CDTF">2019-07-13T14:16:00Z</dcterms:modified>
</cp:coreProperties>
</file>