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5101"/>
        <w:gridCol w:w="1080"/>
        <w:gridCol w:w="2533"/>
      </w:tblGrid>
      <w:tr w:rsidR="002B08E0" w:rsidRPr="008F6D12" w14:paraId="6B3A0E73" w14:textId="77777777" w:rsidTr="002B08E0">
        <w:trPr>
          <w:cantSplit/>
          <w:trHeight w:val="473"/>
        </w:trPr>
        <w:tc>
          <w:tcPr>
            <w:tcW w:w="6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31B31" w14:textId="364EB2AC" w:rsidR="002B08E0" w:rsidRPr="008F6D12" w:rsidRDefault="002B08E0" w:rsidP="006D0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7057720"/>
            <w:bookmarkStart w:id="1" w:name="_GoBack"/>
            <w:bookmarkEnd w:id="1"/>
            <w:r w:rsidRPr="008F6D12">
              <w:rPr>
                <w:rFonts w:ascii="Arial" w:hAnsi="Arial" w:cs="Arial"/>
                <w:sz w:val="22"/>
                <w:szCs w:val="22"/>
              </w:rPr>
              <w:t>CAP Production et service en restaurations</w:t>
            </w:r>
          </w:p>
          <w:p w14:paraId="401FBFA5" w14:textId="1E7A45C3" w:rsidR="009A29FB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EP1 </w:t>
            </w:r>
            <w:r w:rsidR="009A29FB">
              <w:rPr>
                <w:rFonts w:ascii="Arial Black" w:hAnsi="Arial Black" w:cs="Arial"/>
                <w:b/>
                <w:bCs/>
                <w:sz w:val="22"/>
                <w:szCs w:val="22"/>
              </w:rPr>
              <w:t>–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Production alimentaire</w:t>
            </w:r>
          </w:p>
          <w:p w14:paraId="7E04D71C" w14:textId="2352F222" w:rsidR="002B08E0" w:rsidRPr="008F6D12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Situation 1 en établissement de formation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4CDA" w14:textId="77777777" w:rsidR="002B08E0" w:rsidRPr="008F6D12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1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  <w:vertAlign w:val="superscript"/>
              </w:rPr>
              <w:t>re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partie écrite</w:t>
            </w:r>
          </w:p>
        </w:tc>
      </w:tr>
      <w:tr w:rsidR="002B08E0" w:rsidRPr="008F6D12" w14:paraId="4CA1F63B" w14:textId="77777777" w:rsidTr="002B08E0">
        <w:trPr>
          <w:cantSplit/>
          <w:trHeight w:val="472"/>
        </w:trPr>
        <w:tc>
          <w:tcPr>
            <w:tcW w:w="6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804" w14:textId="77777777" w:rsidR="002B08E0" w:rsidRPr="008F6D12" w:rsidRDefault="002B08E0" w:rsidP="006D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8D34" w14:textId="77777777" w:rsidR="002B08E0" w:rsidRPr="008F6D12" w:rsidRDefault="002B08E0" w:rsidP="006D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Durée : 30 minutes</w:t>
            </w:r>
          </w:p>
        </w:tc>
      </w:tr>
      <w:tr w:rsidR="002B08E0" w:rsidRPr="008F6D12" w14:paraId="429667EC" w14:textId="77777777" w:rsidTr="00C05674">
        <w:trPr>
          <w:cantSplit/>
          <w:trHeight w:val="567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5AF" w14:textId="3BA596DD" w:rsidR="002B08E0" w:rsidRPr="008F6D12" w:rsidRDefault="002B08E0" w:rsidP="00C056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8EE7D" w14:textId="77777777" w:rsidR="002B08E0" w:rsidRPr="008F6D12" w:rsidRDefault="002B08E0" w:rsidP="00C0567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0B3F" w14:textId="77777777" w:rsidR="002B08E0" w:rsidRPr="008F6D12" w:rsidRDefault="002B08E0" w:rsidP="00C0567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09B" w:rsidRPr="008F6D12" w14:paraId="77DE37DA" w14:textId="77777777" w:rsidTr="00160EB5">
        <w:trPr>
          <w:cantSplit/>
          <w:trHeight w:val="69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247" w14:textId="77777777" w:rsidR="00A9109B" w:rsidRPr="008F6D12" w:rsidRDefault="00A9109B" w:rsidP="006D00F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Identification du candidat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73397" w14:textId="77777777" w:rsidR="00A9109B" w:rsidRPr="008F6D12" w:rsidRDefault="00A9109B" w:rsidP="006D0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Nom :</w:t>
            </w:r>
          </w:p>
          <w:p w14:paraId="16B311BB" w14:textId="77777777" w:rsidR="00A9109B" w:rsidRPr="008F6D12" w:rsidRDefault="00A9109B" w:rsidP="006D0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BBFFA8" w14:textId="77777777" w:rsidR="00A9109B" w:rsidRPr="008F6D12" w:rsidRDefault="00A9109B" w:rsidP="006D0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Prénom 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5F8C" w14:textId="1987764B" w:rsidR="00A9109B" w:rsidRPr="008F6D12" w:rsidRDefault="00A9109B" w:rsidP="00A91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Sujet n°</w:t>
            </w:r>
          </w:p>
        </w:tc>
      </w:tr>
    </w:tbl>
    <w:p w14:paraId="231196AA" w14:textId="77777777" w:rsidR="002B08E0" w:rsidRPr="008F6D12" w:rsidRDefault="002B08E0" w:rsidP="002B08E0">
      <w:pPr>
        <w:pStyle w:val="Corpsdetexte2"/>
        <w:rPr>
          <w:sz w:val="22"/>
          <w:szCs w:val="22"/>
        </w:rPr>
      </w:pPr>
    </w:p>
    <w:p w14:paraId="74CDC3F5" w14:textId="77777777" w:rsidR="002B08E0" w:rsidRPr="008F6D12" w:rsidRDefault="002B08E0" w:rsidP="002B08E0">
      <w:pPr>
        <w:pStyle w:val="Corpsdetexte2"/>
        <w:rPr>
          <w:sz w:val="22"/>
          <w:szCs w:val="22"/>
        </w:rPr>
      </w:pPr>
    </w:p>
    <w:p w14:paraId="14E383CB" w14:textId="77777777" w:rsidR="002B08E0" w:rsidRPr="008F6D12" w:rsidRDefault="002B08E0" w:rsidP="002D6772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jc w:val="left"/>
        <w:rPr>
          <w:b w:val="0"/>
          <w:bCs w:val="0"/>
          <w:sz w:val="22"/>
          <w:szCs w:val="22"/>
        </w:rPr>
      </w:pPr>
      <w:bookmarkStart w:id="2" w:name="_Hlk68682101"/>
      <w:r w:rsidRPr="008F6D12">
        <w:rPr>
          <w:sz w:val="22"/>
          <w:szCs w:val="22"/>
        </w:rPr>
        <w:t>Description de la situation professionnelle :</w:t>
      </w:r>
    </w:p>
    <w:p w14:paraId="7743CAE6" w14:textId="77777777" w:rsidR="002B08E0" w:rsidRPr="008F6D12" w:rsidRDefault="002B08E0" w:rsidP="002D6772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b w:val="0"/>
          <w:bCs w:val="0"/>
          <w:sz w:val="22"/>
          <w:szCs w:val="22"/>
        </w:rPr>
      </w:pPr>
    </w:p>
    <w:p w14:paraId="7ECBD6AE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 xml:space="preserve">Vous êtes employé(e) qualifié(e) de restauration collective (ou agent polyvalent ou équipier polyvalent) au sein de… (citer l’entreprise ou la structure). </w:t>
      </w:r>
    </w:p>
    <w:p w14:paraId="6CF7DE99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</w:p>
    <w:p w14:paraId="7C238A7D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>Vous êtes affecté(e) ce jour au poste de production culinaire…</w:t>
      </w:r>
    </w:p>
    <w:p w14:paraId="7A84E7CD" w14:textId="79ACB1A8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>(La situation professionnelle sera enrichie en fonction du contexte et des activités confiées).</w:t>
      </w:r>
    </w:p>
    <w:bookmarkEnd w:id="2"/>
    <w:p w14:paraId="57BD9031" w14:textId="07FFE20A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E8F526D" w14:textId="5B5A13A9" w:rsidR="00C224EE" w:rsidRDefault="00C224EE" w:rsidP="002B08E0">
      <w:pPr>
        <w:rPr>
          <w:rFonts w:ascii="Arial" w:hAnsi="Arial" w:cs="Arial"/>
          <w:sz w:val="22"/>
          <w:szCs w:val="22"/>
        </w:rPr>
      </w:pPr>
    </w:p>
    <w:p w14:paraId="29B1222C" w14:textId="77777777" w:rsidR="00C224EE" w:rsidRPr="008F6D12" w:rsidRDefault="00C224EE" w:rsidP="002B08E0">
      <w:pPr>
        <w:rPr>
          <w:rFonts w:ascii="Arial" w:hAnsi="Arial" w:cs="Arial"/>
          <w:sz w:val="22"/>
          <w:szCs w:val="22"/>
        </w:rPr>
      </w:pPr>
    </w:p>
    <w:p w14:paraId="1E519739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sz w:val="22"/>
          <w:szCs w:val="22"/>
        </w:rPr>
        <w:t xml:space="preserve">Question 1 </w:t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bookmarkStart w:id="3" w:name="_Hlk68678875"/>
      <w:r w:rsidRPr="008F6D12">
        <w:rPr>
          <w:rFonts w:ascii="Arial" w:hAnsi="Arial" w:cs="Arial"/>
          <w:sz w:val="22"/>
          <w:szCs w:val="22"/>
        </w:rPr>
        <w:t>…points</w:t>
      </w:r>
    </w:p>
    <w:bookmarkEnd w:id="3"/>
    <w:p w14:paraId="3B231D01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4D1C8B26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5B131E33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sz w:val="22"/>
          <w:szCs w:val="22"/>
        </w:rPr>
        <w:t>Question 2</w:t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  <w:t>…points</w:t>
      </w:r>
    </w:p>
    <w:p w14:paraId="077A6BDD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7E88AEE2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5CAA1DBE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sz w:val="22"/>
          <w:szCs w:val="22"/>
        </w:rPr>
        <w:t>Question 3</w:t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  <w:t>…points</w:t>
      </w:r>
    </w:p>
    <w:p w14:paraId="0543F5CB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1B391236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77C748F" w14:textId="77777777" w:rsidR="002B08E0" w:rsidRPr="00A40A63" w:rsidRDefault="002B08E0" w:rsidP="002B0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7C909512" w14:textId="77777777" w:rsidR="002B08E0" w:rsidRPr="00A40A63" w:rsidRDefault="002B08E0" w:rsidP="002B08E0">
      <w:pPr>
        <w:rPr>
          <w:rFonts w:ascii="Arial" w:hAnsi="Arial" w:cs="Arial"/>
          <w:sz w:val="22"/>
          <w:szCs w:val="22"/>
        </w:rPr>
      </w:pPr>
    </w:p>
    <w:p w14:paraId="51B3CEF2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A16FA0B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E8379EC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4E92B5F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3031D725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03177532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35F7AEF8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A003596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514B5FF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3696F73E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897C5E3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18F706D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06D8F312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4BF1BB7A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13B20B2B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30632DEA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tbl>
      <w:tblPr>
        <w:tblW w:w="28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</w:tblGrid>
      <w:tr w:rsidR="00A9109B" w:rsidRPr="008F6D12" w14:paraId="0E47B5FC" w14:textId="77777777" w:rsidTr="00377741">
        <w:trPr>
          <w:cantSplit/>
          <w:trHeight w:val="693"/>
          <w:jc w:val="right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562" w14:textId="21961A5D" w:rsidR="00A9109B" w:rsidRPr="008F6D12" w:rsidRDefault="00A9109B" w:rsidP="0037774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  </w:t>
            </w: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/ 10 points</w:t>
            </w:r>
          </w:p>
        </w:tc>
      </w:tr>
    </w:tbl>
    <w:p w14:paraId="67E533CF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F01892E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8F882A6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0B90B72" w14:textId="0FD748E6" w:rsidR="002B08E0" w:rsidRDefault="002B08E0" w:rsidP="002B0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4994"/>
        <w:gridCol w:w="1072"/>
        <w:gridCol w:w="2652"/>
      </w:tblGrid>
      <w:tr w:rsidR="002B08E0" w:rsidRPr="008F6D12" w14:paraId="36426F2A" w14:textId="77777777" w:rsidTr="002B08E0">
        <w:trPr>
          <w:cantSplit/>
          <w:trHeight w:val="473"/>
        </w:trPr>
        <w:tc>
          <w:tcPr>
            <w:tcW w:w="6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132EC" w14:textId="77777777" w:rsidR="002B08E0" w:rsidRPr="008F6D12" w:rsidRDefault="002B08E0" w:rsidP="006D0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lastRenderedPageBreak/>
              <w:t>CAP Production et service en restaurations</w:t>
            </w:r>
          </w:p>
          <w:p w14:paraId="6132D3C0" w14:textId="44EA49B3" w:rsidR="00A96E84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EP1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–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Production alimentaire</w:t>
            </w:r>
          </w:p>
          <w:p w14:paraId="60BB5762" w14:textId="53D3034F" w:rsidR="002B08E0" w:rsidRPr="008F6D12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Situation 1 en établissement de formation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7AA" w14:textId="77777777" w:rsidR="002B08E0" w:rsidRPr="008F6D12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2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  <w:vertAlign w:val="superscript"/>
              </w:rPr>
              <w:t>e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partie pratique et orale</w:t>
            </w:r>
          </w:p>
        </w:tc>
      </w:tr>
      <w:tr w:rsidR="002B08E0" w:rsidRPr="008F6D12" w14:paraId="3513B2D2" w14:textId="77777777" w:rsidTr="002B08E0">
        <w:trPr>
          <w:cantSplit/>
          <w:trHeight w:val="472"/>
        </w:trPr>
        <w:tc>
          <w:tcPr>
            <w:tcW w:w="6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5FE5" w14:textId="77777777" w:rsidR="002B08E0" w:rsidRPr="008F6D12" w:rsidRDefault="002B08E0" w:rsidP="006D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287" w14:textId="0F4FA34E" w:rsidR="002B08E0" w:rsidRPr="008F6D12" w:rsidRDefault="002B08E0" w:rsidP="006D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Durée : 4</w:t>
            </w:r>
            <w:r w:rsidR="009B62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</w:tr>
      <w:tr w:rsidR="002B08E0" w:rsidRPr="008F6D12" w14:paraId="181D904C" w14:textId="77777777" w:rsidTr="00C05674">
        <w:trPr>
          <w:cantSplit/>
          <w:trHeight w:val="567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ADED" w14:textId="4A52F272" w:rsidR="002B08E0" w:rsidRPr="008F6D12" w:rsidRDefault="002B08E0" w:rsidP="00C056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8155F" w14:textId="77777777" w:rsidR="002B08E0" w:rsidRPr="008F6D12" w:rsidRDefault="002B08E0" w:rsidP="00C0567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A0CC" w14:textId="77777777" w:rsidR="002B08E0" w:rsidRPr="008F6D12" w:rsidRDefault="002B08E0" w:rsidP="00C0567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09B" w:rsidRPr="008F6D12" w14:paraId="203BE086" w14:textId="77777777" w:rsidTr="00377741">
        <w:trPr>
          <w:cantSplit/>
          <w:trHeight w:val="69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7373" w14:textId="77777777" w:rsidR="00A9109B" w:rsidRPr="008F6D12" w:rsidRDefault="00A9109B" w:rsidP="006D00F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Identification du candidat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9AD353" w14:textId="1C1EF9FF" w:rsidR="00A9109B" w:rsidRPr="008F6D12" w:rsidRDefault="00A4559C" w:rsidP="00377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A9109B"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14:paraId="60A9FB1B" w14:textId="77777777" w:rsidR="00A9109B" w:rsidRPr="008F6D12" w:rsidRDefault="00A9109B" w:rsidP="00377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2218C" w14:textId="5FACCE6B" w:rsidR="00A9109B" w:rsidRPr="008F6D12" w:rsidRDefault="00377741" w:rsidP="00377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 :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2E1" w14:textId="643DBF65" w:rsidR="00A9109B" w:rsidRPr="008F6D12" w:rsidRDefault="00A9109B" w:rsidP="006D0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Sujet n°</w:t>
            </w:r>
          </w:p>
        </w:tc>
      </w:tr>
    </w:tbl>
    <w:p w14:paraId="342145E7" w14:textId="77777777" w:rsidR="002B08E0" w:rsidRPr="008F6D12" w:rsidRDefault="002B08E0" w:rsidP="002B08E0">
      <w:pPr>
        <w:pStyle w:val="Corpsdetexte2"/>
        <w:rPr>
          <w:sz w:val="22"/>
          <w:szCs w:val="22"/>
        </w:rPr>
      </w:pPr>
    </w:p>
    <w:p w14:paraId="7B8384DB" w14:textId="77777777" w:rsidR="002B08E0" w:rsidRPr="008F6D12" w:rsidRDefault="002B08E0" w:rsidP="002B08E0">
      <w:pPr>
        <w:pStyle w:val="Corpsdetexte2"/>
        <w:rPr>
          <w:sz w:val="22"/>
          <w:szCs w:val="22"/>
        </w:rPr>
      </w:pPr>
    </w:p>
    <w:p w14:paraId="7F8CD2DF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sz w:val="22"/>
          <w:szCs w:val="22"/>
        </w:rPr>
      </w:pPr>
      <w:r w:rsidRPr="008F6D12">
        <w:rPr>
          <w:sz w:val="22"/>
          <w:szCs w:val="22"/>
        </w:rPr>
        <w:t xml:space="preserve">Description de la situation professionnelle </w:t>
      </w:r>
      <w:r w:rsidRPr="008F6D12">
        <w:rPr>
          <w:i/>
          <w:iCs/>
          <w:sz w:val="22"/>
          <w:szCs w:val="22"/>
        </w:rPr>
        <w:t>(identique à la première partie écrite)</w:t>
      </w:r>
      <w:r w:rsidRPr="008F6D12">
        <w:rPr>
          <w:sz w:val="22"/>
          <w:szCs w:val="22"/>
        </w:rPr>
        <w:t xml:space="preserve"> :</w:t>
      </w:r>
    </w:p>
    <w:p w14:paraId="5882A507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rPr>
          <w:b w:val="0"/>
          <w:bCs w:val="0"/>
          <w:sz w:val="22"/>
          <w:szCs w:val="22"/>
        </w:rPr>
      </w:pPr>
    </w:p>
    <w:p w14:paraId="2701ECAA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 xml:space="preserve">Vous êtes employé(e) qualifié(e) de restauration collective (ou agent polyvalent ou équipier polyvalent) au sein de… (citer l’entreprise ou la structure de type collectivité). </w:t>
      </w:r>
    </w:p>
    <w:p w14:paraId="0FE0F78C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</w:p>
    <w:p w14:paraId="44857BC4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 xml:space="preserve">Vous êtes affecté(e) ce jour au poste de production culinaire… </w:t>
      </w:r>
    </w:p>
    <w:p w14:paraId="4FE9FA19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>(La situation professionnelle sera enrichie en fonction du contexte et des activités confiées).</w:t>
      </w:r>
    </w:p>
    <w:p w14:paraId="5E2C8080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bookmarkEnd w:id="0"/>
    <w:p w14:paraId="6C4A8C28" w14:textId="51C4B8BA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sz w:val="22"/>
          <w:szCs w:val="22"/>
        </w:rPr>
        <w:t>Vous disposez de 4</w:t>
      </w:r>
      <w:r w:rsidR="009B62BB">
        <w:rPr>
          <w:rFonts w:ascii="Arial" w:hAnsi="Arial" w:cs="Arial"/>
          <w:sz w:val="22"/>
          <w:szCs w:val="22"/>
        </w:rPr>
        <w:t xml:space="preserve"> </w:t>
      </w:r>
      <w:r w:rsidRPr="008F6D12">
        <w:rPr>
          <w:rFonts w:ascii="Arial" w:hAnsi="Arial" w:cs="Arial"/>
          <w:sz w:val="22"/>
          <w:szCs w:val="22"/>
        </w:rPr>
        <w:t>h</w:t>
      </w:r>
      <w:r w:rsidRPr="008F6D1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F6D12">
        <w:rPr>
          <w:rFonts w:ascii="Arial" w:hAnsi="Arial" w:cs="Arial"/>
          <w:sz w:val="22"/>
          <w:szCs w:val="22"/>
        </w:rPr>
        <w:t>pour :</w:t>
      </w:r>
    </w:p>
    <w:p w14:paraId="02EFDCB0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46F1ECAE" w14:textId="203581AE" w:rsidR="002B08E0" w:rsidRPr="008F6D12" w:rsidRDefault="002B08E0" w:rsidP="002B08E0">
      <w:pPr>
        <w:ind w:left="142"/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b/>
          <w:bCs/>
          <w:sz w:val="22"/>
          <w:szCs w:val="22"/>
        </w:rPr>
        <w:t xml:space="preserve">1. Réaliser pour 8 personnes, à l’aide des </w:t>
      </w:r>
      <w:r w:rsidR="004D2E39">
        <w:rPr>
          <w:rFonts w:ascii="Arial" w:hAnsi="Arial" w:cs="Arial"/>
          <w:b/>
          <w:bCs/>
          <w:sz w:val="22"/>
          <w:szCs w:val="22"/>
        </w:rPr>
        <w:t>documents</w:t>
      </w:r>
      <w:r w:rsidRPr="008F6D12">
        <w:rPr>
          <w:rFonts w:ascii="Arial" w:hAnsi="Arial" w:cs="Arial"/>
          <w:b/>
          <w:bCs/>
          <w:sz w:val="22"/>
          <w:szCs w:val="22"/>
        </w:rPr>
        <w:t xml:space="preserve"> </w:t>
      </w:r>
      <w:r w:rsidR="00944CAD">
        <w:rPr>
          <w:rFonts w:ascii="Arial" w:hAnsi="Arial" w:cs="Arial"/>
          <w:b/>
          <w:bCs/>
          <w:sz w:val="22"/>
          <w:szCs w:val="22"/>
        </w:rPr>
        <w:t xml:space="preserve">professionnels </w:t>
      </w:r>
      <w:r w:rsidRPr="008F6D12">
        <w:rPr>
          <w:rFonts w:ascii="Arial" w:hAnsi="Arial" w:cs="Arial"/>
          <w:b/>
          <w:bCs/>
          <w:sz w:val="22"/>
          <w:szCs w:val="22"/>
        </w:rPr>
        <w:t>habituels, les deux préparations suivantes</w:t>
      </w:r>
      <w:r w:rsidRPr="008F6D12">
        <w:rPr>
          <w:rFonts w:ascii="Arial" w:hAnsi="Arial" w:cs="Arial"/>
          <w:sz w:val="22"/>
          <w:szCs w:val="22"/>
        </w:rPr>
        <w:t xml:space="preserve"> :</w:t>
      </w:r>
    </w:p>
    <w:p w14:paraId="4A11B783" w14:textId="77777777" w:rsidR="002B08E0" w:rsidRPr="008F6D12" w:rsidRDefault="002B08E0" w:rsidP="002B08E0">
      <w:pPr>
        <w:ind w:left="360" w:firstLine="698"/>
        <w:rPr>
          <w:rFonts w:ascii="Arial" w:hAnsi="Arial" w:cs="Arial"/>
          <w:sz w:val="22"/>
          <w:szCs w:val="22"/>
        </w:rPr>
      </w:pPr>
    </w:p>
    <w:p w14:paraId="24BA0771" w14:textId="0DCD6FD0" w:rsidR="002B08E0" w:rsidRPr="00377741" w:rsidRDefault="002B08E0" w:rsidP="00C42B38">
      <w:pPr>
        <w:pStyle w:val="Paragraphedeliste"/>
        <w:numPr>
          <w:ilvl w:val="0"/>
          <w:numId w:val="6"/>
        </w:numPr>
        <w:tabs>
          <w:tab w:val="num" w:pos="1800"/>
        </w:tabs>
        <w:ind w:left="643"/>
        <w:rPr>
          <w:rFonts w:ascii="Arial" w:hAnsi="Arial" w:cs="Arial"/>
          <w:sz w:val="22"/>
          <w:szCs w:val="22"/>
        </w:rPr>
      </w:pPr>
      <w:r w:rsidRPr="00377741">
        <w:rPr>
          <w:rFonts w:ascii="Arial" w:hAnsi="Arial" w:cs="Arial"/>
          <w:sz w:val="22"/>
          <w:szCs w:val="22"/>
        </w:rPr>
        <w:t>Préparation n°1 : ……………………………………….</w:t>
      </w:r>
    </w:p>
    <w:p w14:paraId="0FBC2E47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07AA19C8" w14:textId="701445B8" w:rsidR="002B08E0" w:rsidRPr="00377741" w:rsidRDefault="002B08E0" w:rsidP="00C42B38">
      <w:pPr>
        <w:pStyle w:val="Paragraphedeliste"/>
        <w:numPr>
          <w:ilvl w:val="0"/>
          <w:numId w:val="6"/>
        </w:numPr>
        <w:tabs>
          <w:tab w:val="num" w:pos="1800"/>
        </w:tabs>
        <w:ind w:left="643"/>
        <w:rPr>
          <w:rFonts w:ascii="Arial" w:hAnsi="Arial" w:cs="Arial"/>
          <w:sz w:val="22"/>
          <w:szCs w:val="22"/>
        </w:rPr>
      </w:pPr>
      <w:r w:rsidRPr="00377741">
        <w:rPr>
          <w:rFonts w:ascii="Arial" w:hAnsi="Arial" w:cs="Arial"/>
          <w:sz w:val="22"/>
          <w:szCs w:val="22"/>
        </w:rPr>
        <w:t>Préparation n°2 : ……………………………………….</w:t>
      </w:r>
    </w:p>
    <w:p w14:paraId="23ABB944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0DEF349B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2CC1DC0D" w14:textId="77777777" w:rsidR="002B08E0" w:rsidRPr="008F6D12" w:rsidRDefault="002B08E0" w:rsidP="002B08E0">
      <w:pPr>
        <w:ind w:left="142"/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b/>
          <w:bCs/>
          <w:sz w:val="22"/>
          <w:szCs w:val="22"/>
        </w:rPr>
        <w:t xml:space="preserve">2. Remettre en état le matériel, les équipements et les locaux : </w:t>
      </w:r>
    </w:p>
    <w:p w14:paraId="2423ABFA" w14:textId="77777777" w:rsidR="002B08E0" w:rsidRPr="008F6D12" w:rsidRDefault="002B08E0" w:rsidP="002B08E0">
      <w:pPr>
        <w:ind w:left="142" w:firstLine="698"/>
        <w:rPr>
          <w:rFonts w:ascii="Arial" w:hAnsi="Arial" w:cs="Arial"/>
          <w:sz w:val="22"/>
          <w:szCs w:val="22"/>
        </w:rPr>
      </w:pPr>
    </w:p>
    <w:p w14:paraId="078953B7" w14:textId="37929B45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08E0" w:rsidRPr="008F6D12">
        <w:rPr>
          <w:rFonts w:ascii="Arial" w:hAnsi="Arial" w:cs="Arial"/>
          <w:sz w:val="22"/>
          <w:szCs w:val="22"/>
        </w:rPr>
        <w:t>e la zone qui vous a été attribuée (légumerie, zone froide, zone c</w:t>
      </w:r>
      <w:r w:rsidR="00106A4C">
        <w:rPr>
          <w:rFonts w:ascii="Arial" w:hAnsi="Arial" w:cs="Arial"/>
          <w:sz w:val="22"/>
          <w:szCs w:val="22"/>
        </w:rPr>
        <w:t xml:space="preserve">haude, </w:t>
      </w:r>
      <w:r w:rsidR="003B20AB">
        <w:rPr>
          <w:rFonts w:ascii="Arial" w:hAnsi="Arial" w:cs="Arial"/>
          <w:sz w:val="22"/>
          <w:szCs w:val="22"/>
        </w:rPr>
        <w:t>plonge, conditionnement</w:t>
      </w:r>
      <w:r w:rsidR="002B08E0" w:rsidRPr="008F6D12">
        <w:rPr>
          <w:rFonts w:ascii="Arial" w:hAnsi="Arial" w:cs="Arial"/>
          <w:sz w:val="22"/>
          <w:szCs w:val="22"/>
        </w:rPr>
        <w:t>…)</w:t>
      </w:r>
      <w:r w:rsidR="004E2F81">
        <w:rPr>
          <w:rFonts w:ascii="Arial" w:hAnsi="Arial" w:cs="Arial"/>
          <w:sz w:val="22"/>
          <w:szCs w:val="22"/>
        </w:rPr>
        <w:t> ;</w:t>
      </w:r>
    </w:p>
    <w:p w14:paraId="3A5D484E" w14:textId="6EC8252F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08E0" w:rsidRPr="008F6D12">
        <w:rPr>
          <w:rFonts w:ascii="Arial" w:hAnsi="Arial" w:cs="Arial"/>
          <w:sz w:val="22"/>
          <w:szCs w:val="22"/>
        </w:rPr>
        <w:t>e la batterie de cuisine et des ustensiles que vous aurez utilisés</w:t>
      </w:r>
      <w:r w:rsidR="004E2F81">
        <w:rPr>
          <w:rFonts w:ascii="Arial" w:hAnsi="Arial" w:cs="Arial"/>
          <w:sz w:val="22"/>
          <w:szCs w:val="22"/>
        </w:rPr>
        <w:t> ;</w:t>
      </w:r>
    </w:p>
    <w:p w14:paraId="27ABB45A" w14:textId="3B09E987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08E0" w:rsidRPr="008F6D12">
        <w:rPr>
          <w:rFonts w:ascii="Arial" w:hAnsi="Arial" w:cs="Arial"/>
          <w:sz w:val="22"/>
          <w:szCs w:val="22"/>
        </w:rPr>
        <w:t>u ou des postes de travail que vous aurez utilisés.</w:t>
      </w:r>
    </w:p>
    <w:p w14:paraId="01329646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0CBBAA0A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1676F45D" w14:textId="52B1E138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b/>
          <w:bCs/>
          <w:sz w:val="22"/>
          <w:szCs w:val="22"/>
        </w:rPr>
        <w:t>Pendant vos activités, vou</w:t>
      </w:r>
      <w:r w:rsidR="00C84CD3">
        <w:rPr>
          <w:rFonts w:ascii="Arial" w:hAnsi="Arial" w:cs="Arial"/>
          <w:b/>
          <w:bCs/>
          <w:sz w:val="22"/>
          <w:szCs w:val="22"/>
        </w:rPr>
        <w:t>s veille</w:t>
      </w:r>
      <w:r w:rsidRPr="008F6D12">
        <w:rPr>
          <w:rFonts w:ascii="Arial" w:hAnsi="Arial" w:cs="Arial"/>
          <w:b/>
          <w:bCs/>
          <w:sz w:val="22"/>
          <w:szCs w:val="22"/>
        </w:rPr>
        <w:t>z à</w:t>
      </w:r>
      <w:r w:rsidRPr="008F6D12">
        <w:rPr>
          <w:rFonts w:ascii="Arial" w:hAnsi="Arial" w:cs="Arial"/>
          <w:sz w:val="22"/>
          <w:szCs w:val="22"/>
        </w:rPr>
        <w:t xml:space="preserve"> : </w:t>
      </w:r>
    </w:p>
    <w:p w14:paraId="6C8951A3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6B0DC519" w14:textId="70DF39FA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B08E0" w:rsidRPr="008F6D12">
        <w:rPr>
          <w:rFonts w:ascii="Arial" w:hAnsi="Arial" w:cs="Arial"/>
          <w:sz w:val="22"/>
          <w:szCs w:val="22"/>
        </w:rPr>
        <w:t>ppliquer les procédures du plan de maîtrise sanitaire de l’établissement,</w:t>
      </w:r>
    </w:p>
    <w:p w14:paraId="0A4F4174" w14:textId="119809C3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B08E0" w:rsidRPr="008F6D12">
        <w:rPr>
          <w:rFonts w:ascii="Arial" w:hAnsi="Arial" w:cs="Arial"/>
          <w:sz w:val="22"/>
          <w:szCs w:val="22"/>
        </w:rPr>
        <w:t>especter les règles d’hygiène, de sécurité et d’ergonomie.</w:t>
      </w:r>
    </w:p>
    <w:p w14:paraId="1D8EABE0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6B019AA2" w14:textId="77777777" w:rsidR="005529DB" w:rsidRPr="008F6D12" w:rsidRDefault="005529DB" w:rsidP="002B08E0">
      <w:pPr>
        <w:rPr>
          <w:rFonts w:ascii="Arial" w:hAnsi="Arial" w:cs="Arial"/>
          <w:b/>
          <w:bCs/>
          <w:sz w:val="22"/>
          <w:szCs w:val="22"/>
        </w:rPr>
      </w:pPr>
    </w:p>
    <w:p w14:paraId="79DE36C4" w14:textId="7923BC74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b/>
          <w:bCs/>
          <w:sz w:val="22"/>
          <w:szCs w:val="22"/>
        </w:rPr>
        <w:t>Pendant ou à l’issue de votre activité, les membres du jury vous questionneront pour expliciter votre pratique</w:t>
      </w:r>
      <w:r w:rsidRPr="008F6D12">
        <w:rPr>
          <w:rFonts w:ascii="Arial" w:hAnsi="Arial" w:cs="Arial"/>
          <w:sz w:val="22"/>
          <w:szCs w:val="22"/>
        </w:rPr>
        <w:t>. (10 minutes)</w:t>
      </w:r>
    </w:p>
    <w:p w14:paraId="5CE7F670" w14:textId="10BB4866" w:rsidR="002B08E0" w:rsidRDefault="002B08E0" w:rsidP="002B08E0">
      <w:pPr>
        <w:rPr>
          <w:rFonts w:ascii="Arial" w:hAnsi="Arial" w:cs="Arial"/>
          <w:sz w:val="22"/>
        </w:rPr>
      </w:pPr>
    </w:p>
    <w:p w14:paraId="499830F6" w14:textId="74F84110" w:rsidR="002B08E0" w:rsidRPr="00816A1E" w:rsidRDefault="002B08E0" w:rsidP="002B08E0">
      <w:pPr>
        <w:rPr>
          <w:rFonts w:ascii="Arial" w:hAnsi="Arial" w:cs="Arial"/>
          <w:i/>
          <w:iCs/>
          <w:sz w:val="22"/>
        </w:rPr>
      </w:pPr>
    </w:p>
    <w:p w14:paraId="49E5FCA1" w14:textId="159C1F2D" w:rsidR="002B08E0" w:rsidRDefault="002B08E0" w:rsidP="002B08E0">
      <w:pPr>
        <w:rPr>
          <w:rFonts w:ascii="Arial" w:hAnsi="Arial" w:cs="Arial"/>
          <w:sz w:val="22"/>
        </w:rPr>
      </w:pPr>
    </w:p>
    <w:p w14:paraId="1D4DAC24" w14:textId="2C098CAC" w:rsidR="002B08E0" w:rsidRPr="00816A1E" w:rsidRDefault="002B08E0" w:rsidP="002B08E0">
      <w:pPr>
        <w:rPr>
          <w:rFonts w:ascii="Arial" w:hAnsi="Arial" w:cs="Arial"/>
          <w:i/>
          <w:iCs/>
          <w:sz w:val="22"/>
        </w:rPr>
      </w:pPr>
    </w:p>
    <w:p w14:paraId="0585A932" w14:textId="395D78CC" w:rsidR="002B08E0" w:rsidRDefault="002B08E0" w:rsidP="002B08E0">
      <w:pPr>
        <w:rPr>
          <w:rFonts w:ascii="Arial" w:hAnsi="Arial" w:cs="Arial"/>
          <w:i/>
          <w:iCs/>
          <w:sz w:val="22"/>
        </w:rPr>
      </w:pPr>
    </w:p>
    <w:p w14:paraId="51EFF8B5" w14:textId="7E252658" w:rsidR="00C05674" w:rsidRDefault="00C05674" w:rsidP="002B08E0">
      <w:pPr>
        <w:rPr>
          <w:rFonts w:ascii="Arial" w:hAnsi="Arial" w:cs="Arial"/>
          <w:i/>
          <w:iCs/>
          <w:sz w:val="22"/>
        </w:rPr>
      </w:pPr>
    </w:p>
    <w:p w14:paraId="723D0211" w14:textId="29852902" w:rsidR="00C05674" w:rsidRDefault="00C05674" w:rsidP="002B08E0">
      <w:pPr>
        <w:rPr>
          <w:rFonts w:ascii="Arial" w:hAnsi="Arial" w:cs="Arial"/>
          <w:i/>
          <w:iCs/>
          <w:sz w:val="22"/>
        </w:rPr>
      </w:pPr>
    </w:p>
    <w:p w14:paraId="7482FBAE" w14:textId="5FFE26C3" w:rsidR="00C05674" w:rsidRDefault="00C05674" w:rsidP="002B08E0">
      <w:pPr>
        <w:rPr>
          <w:rFonts w:ascii="Arial" w:hAnsi="Arial" w:cs="Arial"/>
          <w:i/>
          <w:iCs/>
          <w:sz w:val="22"/>
        </w:rPr>
      </w:pPr>
    </w:p>
    <w:p w14:paraId="3421FE0D" w14:textId="171C1231" w:rsidR="00C05674" w:rsidRDefault="00C05674" w:rsidP="002B08E0">
      <w:pPr>
        <w:rPr>
          <w:rFonts w:ascii="Arial" w:hAnsi="Arial" w:cs="Arial"/>
          <w:i/>
          <w:iCs/>
          <w:sz w:val="22"/>
        </w:rPr>
      </w:pPr>
    </w:p>
    <w:p w14:paraId="2AF290A2" w14:textId="77777777" w:rsidR="00C05674" w:rsidRDefault="00C05674" w:rsidP="002B08E0">
      <w:pPr>
        <w:rPr>
          <w:rFonts w:ascii="Arial" w:hAnsi="Arial" w:cs="Arial"/>
          <w:sz w:val="22"/>
        </w:rPr>
      </w:pPr>
    </w:p>
    <w:p w14:paraId="73B89750" w14:textId="77777777" w:rsidR="002B08E0" w:rsidRDefault="002B08E0" w:rsidP="002B08E0">
      <w:pPr>
        <w:rPr>
          <w:rFonts w:ascii="Arial" w:hAnsi="Arial" w:cs="Arial"/>
          <w:sz w:val="22"/>
        </w:rPr>
      </w:pPr>
    </w:p>
    <w:p w14:paraId="0B91C217" w14:textId="77777777" w:rsidR="002B08E0" w:rsidRDefault="002B08E0" w:rsidP="002B08E0">
      <w:pPr>
        <w:rPr>
          <w:rFonts w:ascii="Arial" w:hAnsi="Arial" w:cs="Arial"/>
          <w:sz w:val="22"/>
        </w:rPr>
      </w:pPr>
    </w:p>
    <w:p w14:paraId="71CFA0BA" w14:textId="77777777" w:rsidR="002B08E0" w:rsidRDefault="002B08E0" w:rsidP="002B08E0">
      <w:pPr>
        <w:rPr>
          <w:rFonts w:ascii="Arial" w:hAnsi="Arial" w:cs="Arial"/>
          <w:i/>
          <w:iCs/>
          <w:sz w:val="22"/>
        </w:rPr>
      </w:pPr>
    </w:p>
    <w:p w14:paraId="7D70EDE7" w14:textId="77777777" w:rsidR="00700141" w:rsidRPr="00700141" w:rsidRDefault="00700141" w:rsidP="00700141">
      <w:pPr>
        <w:pStyle w:val="Paragraphedeliste"/>
        <w:ind w:left="1092"/>
        <w:rPr>
          <w:rFonts w:ascii="Arial" w:hAnsi="Arial" w:cs="Arial"/>
          <w:b/>
          <w:color w:val="0070C0"/>
          <w:sz w:val="12"/>
          <w:szCs w:val="12"/>
        </w:rPr>
      </w:pPr>
      <w:bookmarkStart w:id="4" w:name="_Hlk68706055"/>
    </w:p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4096"/>
        <w:gridCol w:w="4536"/>
        <w:gridCol w:w="2059"/>
      </w:tblGrid>
      <w:tr w:rsidR="002D6772" w:rsidRPr="005F3B0F" w14:paraId="2DCBC0DC" w14:textId="77777777" w:rsidTr="001F31DB">
        <w:trPr>
          <w:trHeight w:val="691"/>
          <w:jc w:val="center"/>
        </w:trPr>
        <w:tc>
          <w:tcPr>
            <w:tcW w:w="4096" w:type="dxa"/>
          </w:tcPr>
          <w:p w14:paraId="172008F6" w14:textId="058B7517" w:rsidR="002D6772" w:rsidRDefault="00A4559C" w:rsidP="005F3B0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="002D6772"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 w:rsidR="002D6772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5FB3112F" w14:textId="77777777" w:rsidR="002D6772" w:rsidRDefault="002D6772" w:rsidP="005F3B0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6C6EFC" w14:textId="4F0075C6" w:rsidR="002D6772" w:rsidRPr="005F3B0F" w:rsidRDefault="002D6772" w:rsidP="005F3B0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3D3F286F" w14:textId="77777777" w:rsidR="0031613D" w:rsidRPr="00C05674" w:rsidRDefault="002D6772" w:rsidP="00C82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CAP PSR</w:t>
            </w:r>
            <w:r w:rsidR="00C828BC" w:rsidRPr="00C05674">
              <w:rPr>
                <w:rFonts w:ascii="Arial" w:hAnsi="Arial" w:cs="Arial"/>
                <w:b/>
                <w:sz w:val="20"/>
              </w:rPr>
              <w:t> </w:t>
            </w:r>
          </w:p>
          <w:p w14:paraId="6B89CE55" w14:textId="507679C3" w:rsidR="002D6772" w:rsidRPr="00C05674" w:rsidRDefault="0031613D" w:rsidP="00C82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 xml:space="preserve">Pôle 1 </w:t>
            </w:r>
            <w:r w:rsidR="00C828BC" w:rsidRPr="00C05674">
              <w:rPr>
                <w:rFonts w:ascii="Arial" w:hAnsi="Arial" w:cs="Arial"/>
                <w:b/>
                <w:sz w:val="20"/>
              </w:rPr>
              <w:t xml:space="preserve">: </w:t>
            </w:r>
            <w:r w:rsidR="002D6772" w:rsidRPr="00C05674">
              <w:rPr>
                <w:rFonts w:ascii="Arial" w:hAnsi="Arial" w:cs="Arial"/>
                <w:b/>
                <w:sz w:val="20"/>
              </w:rPr>
              <w:t>EP1 – Production alimentaire</w:t>
            </w:r>
          </w:p>
          <w:p w14:paraId="1231D1F5" w14:textId="36A35E7C" w:rsidR="002D6772" w:rsidRPr="00C05674" w:rsidRDefault="002D6772" w:rsidP="005F3B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d’évaluation S1 en établissement</w:t>
            </w:r>
          </w:p>
          <w:p w14:paraId="71EA5C63" w14:textId="1C5052FD" w:rsidR="002D6772" w:rsidRPr="005F3B0F" w:rsidRDefault="002D6772" w:rsidP="005F3B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2059" w:type="dxa"/>
            <w:vAlign w:val="center"/>
          </w:tcPr>
          <w:p w14:paraId="46E72D90" w14:textId="77777777" w:rsidR="002D6772" w:rsidRPr="005F3B0F" w:rsidRDefault="002D6772" w:rsidP="00C828BC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2D6772" w:rsidRPr="005F3B0F" w14:paraId="361B864E" w14:textId="77777777" w:rsidTr="001F31DB">
        <w:trPr>
          <w:trHeight w:val="403"/>
          <w:jc w:val="center"/>
        </w:trPr>
        <w:tc>
          <w:tcPr>
            <w:tcW w:w="4096" w:type="dxa"/>
            <w:vMerge w:val="restart"/>
          </w:tcPr>
          <w:p w14:paraId="7CB27FB3" w14:textId="0E112BF4" w:rsidR="002D6772" w:rsidRPr="005F3B0F" w:rsidRDefault="002D6772" w:rsidP="005F3B0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  <w:r w:rsidR="00E74D0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  <w:vMerge/>
            <w:vAlign w:val="center"/>
          </w:tcPr>
          <w:p w14:paraId="597E6DDC" w14:textId="428E65C1" w:rsidR="002D6772" w:rsidRPr="005F3B0F" w:rsidRDefault="002D6772" w:rsidP="005F3B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  <w:vAlign w:val="center"/>
          </w:tcPr>
          <w:p w14:paraId="62496E5B" w14:textId="77777777" w:rsidR="002D6772" w:rsidRPr="005F3B0F" w:rsidRDefault="002D6772" w:rsidP="00C828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D6772" w:rsidRPr="005F3B0F" w14:paraId="6C718B0A" w14:textId="77777777" w:rsidTr="001F31DB">
        <w:trPr>
          <w:jc w:val="center"/>
        </w:trPr>
        <w:tc>
          <w:tcPr>
            <w:tcW w:w="4096" w:type="dxa"/>
            <w:vMerge/>
          </w:tcPr>
          <w:p w14:paraId="58FC31BB" w14:textId="77777777" w:rsidR="002D6772" w:rsidRPr="005F3B0F" w:rsidRDefault="002D6772" w:rsidP="005F3B0F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5E0CB324" w14:textId="77777777" w:rsidR="002D6772" w:rsidRPr="005F3B0F" w:rsidRDefault="002D6772" w:rsidP="005F3B0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28414E9C" w14:textId="224F0E00" w:rsidR="002D6772" w:rsidRPr="005F3B0F" w:rsidRDefault="002D6772" w:rsidP="00C828BC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14:paraId="35E9941E" w14:textId="7F44EB4D" w:rsidR="00A70930" w:rsidRPr="00A70930" w:rsidRDefault="00A70930" w:rsidP="00A70930">
      <w:pPr>
        <w:spacing w:before="120" w:after="120"/>
        <w:jc w:val="center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425"/>
        <w:gridCol w:w="426"/>
        <w:gridCol w:w="364"/>
        <w:gridCol w:w="10"/>
        <w:gridCol w:w="2871"/>
        <w:gridCol w:w="3608"/>
        <w:gridCol w:w="10"/>
      </w:tblGrid>
      <w:tr w:rsidR="005F3B0F" w:rsidRPr="005F3B0F" w14:paraId="081A38E6" w14:textId="77777777" w:rsidTr="002143B7">
        <w:trPr>
          <w:trHeight w:val="203"/>
          <w:jc w:val="center"/>
        </w:trPr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5AEFECB3" w14:textId="77777777" w:rsidR="005F3B0F" w:rsidRPr="00C828BC" w:rsidRDefault="005F3B0F" w:rsidP="00C828BC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16"/>
                <w:szCs w:val="20"/>
              </w:rPr>
            </w:pPr>
            <w:bookmarkStart w:id="5" w:name="_Hlk532193906"/>
            <w:r w:rsidRPr="00C828BC">
              <w:rPr>
                <w:rFonts w:ascii="Arial" w:hAnsi="Arial" w:cs="Arial"/>
                <w:b/>
                <w:sz w:val="16"/>
                <w:szCs w:val="20"/>
              </w:rPr>
              <w:t>Compétences évaluées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15888C9" w14:textId="66F161F2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Pt</w:t>
            </w:r>
            <w:r w:rsidR="001F31D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C846739" w14:textId="77777777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E78FE99" w14:textId="77777777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2CC2E65" w14:textId="77777777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14:paraId="6E1C8113" w14:textId="77777777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3"/>
            <w:tcMar>
              <w:left w:w="28" w:type="dxa"/>
              <w:right w:w="28" w:type="dxa"/>
            </w:tcMar>
            <w:vAlign w:val="center"/>
          </w:tcPr>
          <w:p w14:paraId="5690B26F" w14:textId="77777777" w:rsidR="005F3B0F" w:rsidRPr="00B349D9" w:rsidRDefault="005F3B0F" w:rsidP="00C828BC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0AB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A85BC7" w:rsidRPr="00A70930" w14:paraId="11A51D31" w14:textId="77777777" w:rsidTr="00A70930">
        <w:trPr>
          <w:trHeight w:val="397"/>
          <w:jc w:val="center"/>
        </w:trPr>
        <w:tc>
          <w:tcPr>
            <w:tcW w:w="10691" w:type="dxa"/>
            <w:gridSpan w:val="1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CA2EE83" w14:textId="79ADDE14" w:rsidR="00A85BC7" w:rsidRPr="00A70930" w:rsidRDefault="00A85BC7" w:rsidP="00A85BC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bookmarkStart w:id="6" w:name="_Hlk58856799"/>
            <w:bookmarkEnd w:id="5"/>
            <w:r w:rsidRPr="00A70930">
              <w:rPr>
                <w:rFonts w:ascii="Arial" w:hAnsi="Arial" w:cs="Arial"/>
                <w:b/>
                <w:bCs/>
                <w:sz w:val="20"/>
                <w:szCs w:val="22"/>
              </w:rPr>
              <w:t>C2 - Réaliser les opérations préliminaires sur les produits alimentaires</w:t>
            </w:r>
          </w:p>
        </w:tc>
      </w:tr>
      <w:bookmarkEnd w:id="6"/>
      <w:tr w:rsidR="005F3B0F" w:rsidRPr="005F3B0F" w14:paraId="7D4C9DCD" w14:textId="77777777" w:rsidTr="003B20AB">
        <w:trPr>
          <w:trHeight w:val="581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84B33" w14:textId="17989DCF" w:rsidR="005F3B0F" w:rsidRPr="00A85BC7" w:rsidRDefault="005F3B0F" w:rsidP="00A85B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sz w:val="18"/>
                <w:szCs w:val="18"/>
              </w:rPr>
              <w:t xml:space="preserve">C 2.1 Peser, quantifier les produits alimentaires 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09B893" w14:textId="77777777" w:rsidR="005F3B0F" w:rsidRPr="002143B7" w:rsidRDefault="005F3B0F" w:rsidP="003B20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43B7"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FA991A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ED028AD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B55175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vMerge w:val="restart"/>
            <w:tcMar>
              <w:left w:w="28" w:type="dxa"/>
              <w:right w:w="28" w:type="dxa"/>
            </w:tcMar>
          </w:tcPr>
          <w:p w14:paraId="1102E2D4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C49304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Port de la tenue professionnelle </w:t>
            </w:r>
          </w:p>
          <w:p w14:paraId="2E48DC8B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règles d’hygiène</w:t>
            </w:r>
          </w:p>
          <w:p w14:paraId="3C417D0A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règles de sécurité</w:t>
            </w:r>
          </w:p>
          <w:p w14:paraId="3766B97B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Mise en œuvre adaptée des moyens de prévention liés à l’activité physique</w:t>
            </w:r>
          </w:p>
          <w:p w14:paraId="7AE67D25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Installation rationnelle du poste de travail</w:t>
            </w:r>
          </w:p>
          <w:p w14:paraId="775BEFFF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Utilisation conforme des équipements, du matériel, des ustensiles et des produits</w:t>
            </w:r>
          </w:p>
          <w:p w14:paraId="1D12F7B5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Attitude d’autocontrôle permanente</w:t>
            </w:r>
          </w:p>
          <w:p w14:paraId="7BB5AE25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Prise en compte du développement durable </w:t>
            </w:r>
          </w:p>
          <w:p w14:paraId="03E6C804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du temps alloué</w:t>
            </w:r>
          </w:p>
          <w:p w14:paraId="4793FD9F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Application conforme des mesures correctives</w:t>
            </w: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3759122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Contrôle qualitatif des produits à traiter</w:t>
            </w:r>
          </w:p>
          <w:p w14:paraId="204D8D0F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Choix des matériels adaptés</w:t>
            </w:r>
          </w:p>
          <w:p w14:paraId="5A294BC5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Exactitude des pesées et des mesures (</w:t>
            </w:r>
            <w:r w:rsidRPr="003B20AB">
              <w:rPr>
                <w:rFonts w:ascii="Arial" w:hAnsi="Arial" w:cs="Arial"/>
                <w:i/>
                <w:iCs/>
                <w:color w:val="000000"/>
                <w:sz w:val="18"/>
                <w:szCs w:val="16"/>
              </w:rPr>
              <w:t>hors produits semi-élaborés</w:t>
            </w: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 xml:space="preserve"> *)</w:t>
            </w:r>
          </w:p>
        </w:tc>
      </w:tr>
      <w:tr w:rsidR="005F3B0F" w:rsidRPr="005F3B0F" w14:paraId="342831C7" w14:textId="77777777" w:rsidTr="003B20AB">
        <w:trPr>
          <w:trHeight w:val="431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ECE7C" w14:textId="77777777" w:rsidR="005F3B0F" w:rsidRPr="00A85BC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sz w:val="18"/>
                <w:szCs w:val="18"/>
              </w:rPr>
              <w:t>C 2.2 Conduire une décongélation de produits alimentaires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D54658F" w14:textId="77777777" w:rsidR="005F3B0F" w:rsidRPr="002143B7" w:rsidRDefault="005F3B0F" w:rsidP="003B20AB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9C8D1D3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826724E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65FBEE7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vMerge/>
            <w:tcMar>
              <w:left w:w="28" w:type="dxa"/>
              <w:right w:w="28" w:type="dxa"/>
            </w:tcMar>
          </w:tcPr>
          <w:p w14:paraId="0CF8BDD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/>
            <w:tcMar>
              <w:left w:w="28" w:type="dxa"/>
              <w:right w:w="28" w:type="dxa"/>
            </w:tcMar>
          </w:tcPr>
          <w:p w14:paraId="3D980D84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D4B5912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Décongélation des produits alimentaires conforme au protocole</w:t>
            </w:r>
          </w:p>
          <w:p w14:paraId="1EA4D265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Renseignement conforme et archivage des documents de traçabilité</w:t>
            </w:r>
          </w:p>
        </w:tc>
      </w:tr>
      <w:tr w:rsidR="005F3B0F" w:rsidRPr="005F3B0F" w14:paraId="21176ABB" w14:textId="77777777" w:rsidTr="003B20AB">
        <w:trPr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A64E8" w14:textId="77777777" w:rsidR="005F3B0F" w:rsidRPr="00A85BC7" w:rsidRDefault="005F3B0F" w:rsidP="005F3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 2.3 Préparer les légumes et fruits frais :</w:t>
            </w:r>
          </w:p>
          <w:p w14:paraId="7ACDC1F0" w14:textId="77777777" w:rsidR="005F3B0F" w:rsidRPr="00A85BC7" w:rsidRDefault="005F3B0F" w:rsidP="00C42B38">
            <w:pPr>
              <w:numPr>
                <w:ilvl w:val="0"/>
                <w:numId w:val="2"/>
              </w:numPr>
              <w:ind w:left="321" w:hanging="2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laver, décontaminer</w:t>
            </w:r>
          </w:p>
          <w:p w14:paraId="42961417" w14:textId="77777777" w:rsidR="005F3B0F" w:rsidRPr="00A85BC7" w:rsidRDefault="005F3B0F" w:rsidP="00C42B38">
            <w:pPr>
              <w:numPr>
                <w:ilvl w:val="0"/>
                <w:numId w:val="2"/>
              </w:numPr>
              <w:ind w:left="321" w:hanging="2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éplucher</w:t>
            </w:r>
          </w:p>
          <w:p w14:paraId="128D9298" w14:textId="77777777" w:rsidR="005F3B0F" w:rsidRPr="00A85BC7" w:rsidRDefault="005F3B0F" w:rsidP="00C42B38">
            <w:pPr>
              <w:numPr>
                <w:ilvl w:val="0"/>
                <w:numId w:val="2"/>
              </w:numPr>
              <w:ind w:left="322" w:hanging="2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tailler à la main ou à la machine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C3D9BB2" w14:textId="77777777" w:rsidR="005F3B0F" w:rsidRPr="002143B7" w:rsidRDefault="005F3B0F" w:rsidP="003B20AB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43B7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28AEAA2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6582310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E461153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</w:tcPr>
          <w:p w14:paraId="4113884D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/>
            <w:tcMar>
              <w:left w:w="28" w:type="dxa"/>
              <w:right w:w="28" w:type="dxa"/>
            </w:tcMar>
          </w:tcPr>
          <w:p w14:paraId="2560C213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C020D0D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Lavage, décontamination des fruits et légumes conformes au protocole</w:t>
            </w:r>
          </w:p>
          <w:p w14:paraId="45BB5D66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Choix des matériels, accessoires et ustensiles adaptés</w:t>
            </w:r>
          </w:p>
          <w:p w14:paraId="3FFAFC4E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Conformité du tri et de l’évacuation des déchets</w:t>
            </w:r>
          </w:p>
          <w:p w14:paraId="1AAE058B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Conformité du taillage des végétaux aux consignes</w:t>
            </w:r>
          </w:p>
        </w:tc>
      </w:tr>
      <w:tr w:rsidR="005F3B0F" w:rsidRPr="005F3B0F" w14:paraId="1D7372BD" w14:textId="77777777" w:rsidTr="003B20AB">
        <w:trPr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65B7B" w14:textId="77777777" w:rsidR="005F3B0F" w:rsidRPr="00A85BC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 2.4 Réserver les produits alimentaires dans l’attente d’une utilisation ultérieure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3D04577" w14:textId="77777777" w:rsidR="005F3B0F" w:rsidRPr="002143B7" w:rsidRDefault="005F3B0F" w:rsidP="003B20AB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43B7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805C085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FB78370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E3A2059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</w:tcPr>
          <w:p w14:paraId="76F7ED2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/>
            <w:tcMar>
              <w:left w:w="28" w:type="dxa"/>
              <w:right w:w="28" w:type="dxa"/>
            </w:tcMar>
          </w:tcPr>
          <w:p w14:paraId="2052679C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45D8F2F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 xml:space="preserve">Conditionnement et étiquetage conformes des produits alimentaires en attente </w:t>
            </w:r>
          </w:p>
          <w:p w14:paraId="644ACACD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Conformité de la température et du lieu de stockage</w:t>
            </w:r>
          </w:p>
          <w:p w14:paraId="2452F450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Renseignement conforme des documents de traçabilité et archivage</w:t>
            </w:r>
          </w:p>
        </w:tc>
      </w:tr>
      <w:tr w:rsidR="00A85BC7" w:rsidRPr="00A70930" w14:paraId="5A59F402" w14:textId="77777777" w:rsidTr="00A70930">
        <w:trPr>
          <w:gridAfter w:val="1"/>
          <w:wAfter w:w="10" w:type="dxa"/>
          <w:trHeight w:val="397"/>
          <w:jc w:val="center"/>
        </w:trPr>
        <w:tc>
          <w:tcPr>
            <w:tcW w:w="10681" w:type="dxa"/>
            <w:gridSpan w:val="9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9A8129" w14:textId="26123F48" w:rsidR="00A85BC7" w:rsidRPr="00A70930" w:rsidRDefault="00A85BC7" w:rsidP="00A85BC7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C3 - Réaliser des préparations et des cuissons simples</w:t>
            </w:r>
          </w:p>
        </w:tc>
      </w:tr>
      <w:tr w:rsidR="005F3B0F" w:rsidRPr="005F3B0F" w14:paraId="3C35C7DD" w14:textId="77777777" w:rsidTr="002143B7">
        <w:trPr>
          <w:gridAfter w:val="1"/>
          <w:wAfter w:w="10" w:type="dxa"/>
          <w:trHeight w:val="1108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63AF0" w14:textId="77777777" w:rsidR="005F3B0F" w:rsidRPr="00A85BC7" w:rsidRDefault="005F3B0F" w:rsidP="005F3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 3.1 Mettre en œuvre des cuissons : à l’eau, à la vapeur, au four, saisies, grillées, toastées, gratinées, en friture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BFF71C" w14:textId="77777777" w:rsidR="005F3B0F" w:rsidRPr="002143B7" w:rsidRDefault="005F3B0F" w:rsidP="005F3B0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77B28F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09D311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F31914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Mar>
              <w:left w:w="28" w:type="dxa"/>
              <w:right w:w="28" w:type="dxa"/>
            </w:tcMar>
          </w:tcPr>
          <w:p w14:paraId="3B15EF4E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A5169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Port de la tenue professionnelle </w:t>
            </w:r>
          </w:p>
          <w:p w14:paraId="7C620D52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Respect des règles d’hygiène </w:t>
            </w:r>
          </w:p>
          <w:p w14:paraId="58A5FD5F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règles de sécurité</w:t>
            </w:r>
          </w:p>
          <w:p w14:paraId="72F605A4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Mise en œuvre adaptée des moyens de prévention liés à l’activité physique</w:t>
            </w:r>
          </w:p>
          <w:p w14:paraId="63436681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Prise en compte des priorités, des contraintes</w:t>
            </w:r>
          </w:p>
          <w:p w14:paraId="2BC03B81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Choix adapté du matériel et des ustensiles </w:t>
            </w:r>
          </w:p>
          <w:p w14:paraId="08B79923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techniques, des procédures, des protocoles</w:t>
            </w:r>
          </w:p>
          <w:p w14:paraId="067A7BF5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Installation rationnelle du poste de travail</w:t>
            </w:r>
          </w:p>
          <w:p w14:paraId="23F207E0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Conformité du résultat attendu</w:t>
            </w:r>
          </w:p>
          <w:p w14:paraId="1724D3C0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Attitude d’autocontrôle permanente</w:t>
            </w:r>
          </w:p>
          <w:p w14:paraId="7ADC2924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Prise en compte du développement durable </w:t>
            </w:r>
          </w:p>
          <w:p w14:paraId="6B23335A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du temps alloué</w:t>
            </w:r>
          </w:p>
          <w:p w14:paraId="4075E57A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 xml:space="preserve">Renseignement conforme et archivage des documents de traçabilité </w:t>
            </w:r>
          </w:p>
          <w:p w14:paraId="05F154D0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Application conforme des mesures correctives</w:t>
            </w:r>
          </w:p>
        </w:tc>
        <w:tc>
          <w:tcPr>
            <w:tcW w:w="36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F5AB9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Maîtrise de l’utilisation des appareils de cuisson</w:t>
            </w:r>
          </w:p>
          <w:p w14:paraId="7D5836A8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Contrôle de la cuisson</w:t>
            </w:r>
          </w:p>
        </w:tc>
      </w:tr>
      <w:tr w:rsidR="005F3B0F" w:rsidRPr="005F3B0F" w14:paraId="0388FD50" w14:textId="77777777" w:rsidTr="002143B7">
        <w:trPr>
          <w:gridAfter w:val="1"/>
          <w:wAfter w:w="10" w:type="dxa"/>
          <w:trHeight w:val="1273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58DA5" w14:textId="50B8319E" w:rsidR="005F3B0F" w:rsidRPr="00A85BC7" w:rsidRDefault="005F3B0F" w:rsidP="005F3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 3.3 Maintenir ou remettre en température</w:t>
            </w:r>
            <w:r w:rsidR="00A85BC7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plats cuisinés à l’avance 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497CE95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EDCE339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B05EB48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1D200073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Merge/>
            <w:tcMar>
              <w:left w:w="28" w:type="dxa"/>
              <w:right w:w="28" w:type="dxa"/>
            </w:tcMar>
          </w:tcPr>
          <w:p w14:paraId="6FBE06B4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tcMar>
              <w:left w:w="28" w:type="dxa"/>
              <w:right w:w="28" w:type="dxa"/>
            </w:tcMar>
          </w:tcPr>
          <w:p w14:paraId="681419CE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EDBC2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Maîtrise de l’utilisation des appareils de maintien ou de remise en température</w:t>
            </w:r>
          </w:p>
          <w:p w14:paraId="2EB19F35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Rangement rationnel des préparations</w:t>
            </w:r>
          </w:p>
          <w:p w14:paraId="6F358626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Contrôle des températures et application conforme des mesures correctives</w:t>
            </w:r>
          </w:p>
          <w:p w14:paraId="73684E19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Conformité des durées d’entreposage</w:t>
            </w:r>
          </w:p>
        </w:tc>
      </w:tr>
      <w:tr w:rsidR="005F3B0F" w:rsidRPr="005F3B0F" w14:paraId="64C5FFB9" w14:textId="77777777" w:rsidTr="002143B7">
        <w:trPr>
          <w:gridAfter w:val="1"/>
          <w:wAfter w:w="10" w:type="dxa"/>
          <w:trHeight w:val="2391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A8CA7" w14:textId="77777777" w:rsidR="005F3B0F" w:rsidRPr="00A85BC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 3.2 Réaliser à chaud ou à froid des préparations à partir de produits semi-élaborés ou élaborés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7A2AB0C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688D708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AAE286C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6517AE5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</w:tcPr>
          <w:p w14:paraId="0EE47DDC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tcMar>
              <w:left w:w="28" w:type="dxa"/>
              <w:right w:w="28" w:type="dxa"/>
            </w:tcMar>
          </w:tcPr>
          <w:p w14:paraId="6EBD0C27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82CF3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fiches techniques</w:t>
            </w:r>
          </w:p>
          <w:p w14:paraId="34315EFD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Respect des modes d’emploi</w:t>
            </w:r>
          </w:p>
          <w:p w14:paraId="6515DB49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B050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pesées et des mesures *</w:t>
            </w:r>
          </w:p>
          <w:p w14:paraId="128A7563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Maîtrise de l’utilisation des appareils</w:t>
            </w:r>
          </w:p>
        </w:tc>
      </w:tr>
    </w:tbl>
    <w:p w14:paraId="0A655AED" w14:textId="5EB63779" w:rsidR="00B349D9" w:rsidRDefault="00B349D9"/>
    <w:p w14:paraId="0F7AFF91" w14:textId="0D86EC56" w:rsidR="00B349D9" w:rsidRDefault="00B349D9"/>
    <w:p w14:paraId="0C2556B1" w14:textId="3BC58B93" w:rsidR="00B349D9" w:rsidRDefault="00B349D9"/>
    <w:p w14:paraId="24885D2C" w14:textId="05E56ED3" w:rsidR="00B349D9" w:rsidRDefault="00B349D9"/>
    <w:p w14:paraId="4DD95863" w14:textId="2620AF99" w:rsidR="00C104EB" w:rsidRDefault="00C104EB"/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5230"/>
        <w:gridCol w:w="5461"/>
      </w:tblGrid>
      <w:tr w:rsidR="000A3AA5" w:rsidRPr="005F3B0F" w14:paraId="592D8275" w14:textId="77777777" w:rsidTr="001F31DB">
        <w:trPr>
          <w:trHeight w:val="691"/>
          <w:jc w:val="center"/>
        </w:trPr>
        <w:tc>
          <w:tcPr>
            <w:tcW w:w="5230" w:type="dxa"/>
          </w:tcPr>
          <w:p w14:paraId="72D4EF1D" w14:textId="77777777" w:rsidR="00A4559C" w:rsidRDefault="00A4559C" w:rsidP="00A4559C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3BF7186E" w14:textId="77777777" w:rsidR="000A3AA5" w:rsidRDefault="000A3AA5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71021D" w14:textId="77777777" w:rsidR="000A3AA5" w:rsidRPr="005F3B0F" w:rsidRDefault="000A3AA5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vAlign w:val="center"/>
          </w:tcPr>
          <w:p w14:paraId="18D334E4" w14:textId="284E69E2" w:rsidR="000A3AA5" w:rsidRPr="00C05674" w:rsidRDefault="000A3AA5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 xml:space="preserve">CAP </w:t>
            </w:r>
            <w:r w:rsidR="00DC5BEB" w:rsidRPr="00C05674">
              <w:rPr>
                <w:rFonts w:ascii="Arial" w:hAnsi="Arial" w:cs="Arial"/>
                <w:b/>
                <w:sz w:val="20"/>
              </w:rPr>
              <w:t>PSR </w:t>
            </w:r>
            <w:r w:rsidR="00DC5BEB">
              <w:rPr>
                <w:rFonts w:ascii="Arial" w:hAnsi="Arial" w:cs="Arial"/>
                <w:b/>
                <w:sz w:val="20"/>
              </w:rPr>
              <w:t>Pôle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 1 : EP1 – Production alimentaire</w:t>
            </w:r>
          </w:p>
          <w:p w14:paraId="284AD080" w14:textId="1B6D3E81" w:rsidR="000A3AA5" w:rsidRPr="00A4559C" w:rsidRDefault="000A3AA5" w:rsidP="00A455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</w:t>
            </w:r>
            <w:r w:rsidR="00A4559C">
              <w:rPr>
                <w:rFonts w:ascii="Arial" w:hAnsi="Arial" w:cs="Arial"/>
                <w:b/>
                <w:sz w:val="20"/>
              </w:rPr>
              <w:t>’évaluation S1 en établissement</w:t>
            </w:r>
          </w:p>
        </w:tc>
      </w:tr>
    </w:tbl>
    <w:p w14:paraId="351AC355" w14:textId="04F75D77" w:rsidR="000A3AA5" w:rsidRDefault="000A3AA5"/>
    <w:p w14:paraId="7D1DACC3" w14:textId="77777777" w:rsidR="00A4559C" w:rsidRDefault="00A4559C"/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2117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334"/>
        <w:gridCol w:w="30"/>
        <w:gridCol w:w="2881"/>
        <w:gridCol w:w="3588"/>
        <w:gridCol w:w="20"/>
      </w:tblGrid>
      <w:tr w:rsidR="00B349D9" w:rsidRPr="005F3B0F" w14:paraId="60D11C23" w14:textId="77777777" w:rsidTr="002143B7">
        <w:trPr>
          <w:trHeight w:val="203"/>
          <w:jc w:val="center"/>
        </w:trPr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14:paraId="40185C6F" w14:textId="77777777" w:rsidR="00B349D9" w:rsidRPr="00C828BC" w:rsidRDefault="00B349D9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C828BC">
              <w:rPr>
                <w:rFonts w:ascii="Arial" w:hAnsi="Arial" w:cs="Arial"/>
                <w:b/>
                <w:sz w:val="16"/>
                <w:szCs w:val="20"/>
              </w:rPr>
              <w:t>Compétences évaluées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019ED523" w14:textId="55476039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Pt</w:t>
            </w:r>
            <w:r w:rsidR="001F31D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456345C7" w14:textId="77777777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0C78C7A0" w14:textId="77777777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08F0C63" w14:textId="77777777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  <w:gridSpan w:val="3"/>
            <w:tcMar>
              <w:left w:w="28" w:type="dxa"/>
              <w:right w:w="28" w:type="dxa"/>
            </w:tcMar>
            <w:vAlign w:val="center"/>
          </w:tcPr>
          <w:p w14:paraId="5ADADB79" w14:textId="77777777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3"/>
            <w:tcMar>
              <w:left w:w="28" w:type="dxa"/>
              <w:right w:w="28" w:type="dxa"/>
            </w:tcMar>
            <w:vAlign w:val="center"/>
          </w:tcPr>
          <w:p w14:paraId="1922A2ED" w14:textId="77777777" w:rsidR="00B349D9" w:rsidRPr="003B20AB" w:rsidRDefault="00B349D9" w:rsidP="003C50BE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20AB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A85BC7" w:rsidRPr="00A70930" w14:paraId="1A0E9697" w14:textId="77777777" w:rsidTr="00A70930">
        <w:trPr>
          <w:gridBefore w:val="1"/>
          <w:gridAfter w:val="1"/>
          <w:wBefore w:w="10" w:type="dxa"/>
          <w:wAfter w:w="20" w:type="dxa"/>
          <w:trHeight w:val="397"/>
          <w:jc w:val="center"/>
        </w:trPr>
        <w:tc>
          <w:tcPr>
            <w:tcW w:w="10661" w:type="dxa"/>
            <w:gridSpan w:val="1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1D45E1" w14:textId="34ED7B62" w:rsidR="00A85BC7" w:rsidRPr="00A70930" w:rsidRDefault="00A85BC7" w:rsidP="00A85BC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C5- Mettre en œuvre les opérations d’entretien manuelles et mécanisées dans les espaces de production</w:t>
            </w:r>
          </w:p>
        </w:tc>
      </w:tr>
      <w:tr w:rsidR="005F3B0F" w:rsidRPr="005F3B0F" w14:paraId="6510CDF1" w14:textId="77777777" w:rsidTr="002143B7">
        <w:trPr>
          <w:gridBefore w:val="1"/>
          <w:gridAfter w:val="1"/>
          <w:wBefore w:w="10" w:type="dxa"/>
          <w:wAfter w:w="20" w:type="dxa"/>
          <w:trHeight w:val="1547"/>
          <w:jc w:val="center"/>
        </w:trPr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9FA7D" w14:textId="77777777" w:rsidR="005F3B0F" w:rsidRPr="002143B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C 5.1 Assurer le lavage manuel et mécanisé de la batterie de cuisine et des ustensiles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0FB56FE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5450FFD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5831BD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1D043D9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Mar>
              <w:left w:w="28" w:type="dxa"/>
              <w:right w:w="28" w:type="dxa"/>
            </w:tcMar>
          </w:tcPr>
          <w:p w14:paraId="0DC7CAE1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44BED48F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Port de la tenue professionnelle adaptée</w:t>
            </w:r>
          </w:p>
          <w:p w14:paraId="67ED3BFA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des règles d’hygiène</w:t>
            </w:r>
          </w:p>
          <w:p w14:paraId="1322D158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14:paraId="39C5E98C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14:paraId="789D6BC2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des procédures, des protocoles</w:t>
            </w:r>
            <w:r w:rsidRPr="003B20AB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  <w:r w:rsidRPr="003B20AB">
              <w:rPr>
                <w:rFonts w:ascii="Arial" w:hAnsi="Arial" w:cs="Arial"/>
                <w:sz w:val="18"/>
                <w:szCs w:val="18"/>
              </w:rPr>
              <w:t>de l’entreprise ou de l’établissement</w:t>
            </w:r>
          </w:p>
          <w:p w14:paraId="4A3BF1C1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Prise en compte du développement durable (écogestes, maîtrise de la consommation d’eau, de produit, de consommables…)</w:t>
            </w:r>
          </w:p>
          <w:p w14:paraId="78B651C0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Résultat conforme au travail prescrit</w:t>
            </w:r>
          </w:p>
          <w:p w14:paraId="056B2E63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14:paraId="7BDF3459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Attitude d’autocontrôle permanente</w:t>
            </w:r>
          </w:p>
          <w:p w14:paraId="3CE836DD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 xml:space="preserve">Application conforme des mesures correctives </w:t>
            </w:r>
          </w:p>
          <w:p w14:paraId="338D91EE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Renseignement précis des documents de traçabilité</w:t>
            </w: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14:paraId="5924228A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Tri conforme de la batterie et des ustensiles (séparation des éléments dangereux)</w:t>
            </w:r>
          </w:p>
          <w:p w14:paraId="5A4DE21F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Vérification du fonctionnement du poste de lavage</w:t>
            </w:r>
          </w:p>
          <w:p w14:paraId="78E89EDE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 xml:space="preserve">Choix du produit adapté </w:t>
            </w:r>
          </w:p>
          <w:p w14:paraId="0F23A22A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Maîtrise de l’utilisation des matériels et équipements</w:t>
            </w:r>
          </w:p>
        </w:tc>
      </w:tr>
      <w:tr w:rsidR="005F3B0F" w:rsidRPr="005F3B0F" w14:paraId="6FEC0C49" w14:textId="77777777" w:rsidTr="00A85BC7">
        <w:trPr>
          <w:gridBefore w:val="1"/>
          <w:gridAfter w:val="1"/>
          <w:wBefore w:w="10" w:type="dxa"/>
          <w:wAfter w:w="20" w:type="dxa"/>
          <w:trHeight w:val="2429"/>
          <w:jc w:val="center"/>
        </w:trPr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98897" w14:textId="77777777" w:rsidR="005F3B0F" w:rsidRPr="002143B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C 5.2 Nettoyer et désinfecter les surfaces, équipements et matériels des espaces de production :</w:t>
            </w:r>
          </w:p>
          <w:p w14:paraId="78B9F439" w14:textId="53B24931" w:rsidR="005F3B0F" w:rsidRPr="002143B7" w:rsidRDefault="00A85BC7" w:rsidP="00A85BC7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F3B0F" w:rsidRPr="002143B7">
              <w:rPr>
                <w:rFonts w:ascii="Arial" w:hAnsi="Arial" w:cs="Arial"/>
                <w:sz w:val="18"/>
                <w:szCs w:val="18"/>
              </w:rPr>
              <w:t>lavage manuel des équipements, matériels et surfaces</w:t>
            </w:r>
          </w:p>
          <w:p w14:paraId="10DB3A14" w14:textId="09053414" w:rsidR="005F3B0F" w:rsidRPr="002143B7" w:rsidRDefault="00A85BC7" w:rsidP="00A85BC7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F3B0F" w:rsidRPr="002143B7">
              <w:rPr>
                <w:rFonts w:ascii="Arial" w:hAnsi="Arial" w:cs="Arial"/>
                <w:sz w:val="18"/>
                <w:szCs w:val="18"/>
              </w:rPr>
              <w:t>lavage mécanisé des surfaces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454FBF0C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F610887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6890DC5C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62B3E7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Mar>
              <w:left w:w="28" w:type="dxa"/>
              <w:right w:w="28" w:type="dxa"/>
            </w:tcMar>
          </w:tcPr>
          <w:p w14:paraId="1D9C6FC6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vMerge/>
            <w:tcMar>
              <w:left w:w="28" w:type="dxa"/>
              <w:right w:w="28" w:type="dxa"/>
            </w:tcMar>
          </w:tcPr>
          <w:p w14:paraId="1578C404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14:paraId="55049310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du plan de nettoyage et de désinfection</w:t>
            </w:r>
          </w:p>
          <w:p w14:paraId="2B8A9CD6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Mise en place des équipements de protection collective</w:t>
            </w:r>
          </w:p>
          <w:p w14:paraId="7FAF9747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Choix correct du matériel et des produits</w:t>
            </w:r>
          </w:p>
          <w:p w14:paraId="0E4B8152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Ordre pertinent des opérations</w:t>
            </w:r>
          </w:p>
          <w:p w14:paraId="01ACEA74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Maîtrise des techniques de nettoyage et de désinfection</w:t>
            </w:r>
          </w:p>
          <w:p w14:paraId="61AB1870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Prise en compte de la coactivité</w:t>
            </w:r>
          </w:p>
          <w:p w14:paraId="7BD578A6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 l’intégrité des matériaux</w:t>
            </w:r>
          </w:p>
          <w:p w14:paraId="478261BB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Entretien et rangement des matériels de nettoyage conforme aux consignes</w:t>
            </w:r>
          </w:p>
        </w:tc>
      </w:tr>
      <w:tr w:rsidR="005F3B0F" w:rsidRPr="005F3B0F" w14:paraId="31C1525B" w14:textId="77777777" w:rsidTr="00A85BC7">
        <w:trPr>
          <w:gridBefore w:val="1"/>
          <w:gridAfter w:val="1"/>
          <w:wBefore w:w="10" w:type="dxa"/>
          <w:wAfter w:w="20" w:type="dxa"/>
          <w:trHeight w:val="355"/>
          <w:jc w:val="center"/>
        </w:trPr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0460D" w14:textId="77777777" w:rsidR="005F3B0F" w:rsidRPr="002143B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C 5.3 Évacuer, trier et entreposer les déchets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8AC528B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25E74E9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35BF34F3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14:paraId="035F214D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Mar>
              <w:left w:w="28" w:type="dxa"/>
              <w:right w:w="28" w:type="dxa"/>
            </w:tcMar>
          </w:tcPr>
          <w:p w14:paraId="738D4456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vMerge/>
            <w:tcMar>
              <w:left w:w="28" w:type="dxa"/>
              <w:right w:w="28" w:type="dxa"/>
            </w:tcMar>
          </w:tcPr>
          <w:p w14:paraId="0D838E62" w14:textId="77777777" w:rsidR="005F3B0F" w:rsidRPr="00A35580" w:rsidRDefault="005F3B0F" w:rsidP="00A85BC7">
            <w:pPr>
              <w:spacing w:after="6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14:paraId="0AF9F1E3" w14:textId="77777777" w:rsidR="005F3B0F" w:rsidRPr="00A35580" w:rsidRDefault="005F3B0F" w:rsidP="00A85BC7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A35580">
              <w:rPr>
                <w:rFonts w:ascii="Arial" w:hAnsi="Arial" w:cs="Arial"/>
                <w:sz w:val="16"/>
                <w:szCs w:val="18"/>
              </w:rPr>
              <w:t>Collecte, tri et entreposage conformes aux consignes et aux procédures</w:t>
            </w:r>
          </w:p>
        </w:tc>
      </w:tr>
    </w:tbl>
    <w:p w14:paraId="5684A586" w14:textId="1726FDE6" w:rsidR="005F3B0F" w:rsidRDefault="005F3B0F" w:rsidP="005F3B0F">
      <w:pPr>
        <w:jc w:val="center"/>
        <w:rPr>
          <w:rFonts w:ascii="Arial" w:hAnsi="Arial" w:cs="Arial"/>
          <w:i/>
          <w:sz w:val="18"/>
          <w:szCs w:val="20"/>
        </w:rPr>
      </w:pPr>
    </w:p>
    <w:p w14:paraId="4DE7281C" w14:textId="77777777" w:rsidR="00E62671" w:rsidRPr="005F3B0F" w:rsidRDefault="00E62671" w:rsidP="005F3B0F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Grilledutableau1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7498"/>
        <w:gridCol w:w="3178"/>
      </w:tblGrid>
      <w:tr w:rsidR="00B349D9" w:rsidRPr="0031613D" w14:paraId="08388C60" w14:textId="77777777" w:rsidTr="00A70930">
        <w:trPr>
          <w:trHeight w:val="397"/>
          <w:jc w:val="center"/>
        </w:trPr>
        <w:tc>
          <w:tcPr>
            <w:tcW w:w="7498" w:type="dxa"/>
            <w:shd w:val="clear" w:color="auto" w:fill="D9D9D9" w:themeFill="background1" w:themeFillShade="D9"/>
            <w:vAlign w:val="center"/>
          </w:tcPr>
          <w:p w14:paraId="39CEF09A" w14:textId="77777777" w:rsidR="00B349D9" w:rsidRPr="001F31DB" w:rsidRDefault="00B349D9" w:rsidP="005F3B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Partie écrite </w:t>
            </w:r>
            <w:r w:rsidRPr="001F31DB">
              <w:rPr>
                <w:rFonts w:ascii="Arial" w:hAnsi="Arial" w:cs="Arial"/>
                <w:b/>
                <w:bCs/>
                <w:sz w:val="20"/>
                <w:szCs w:val="22"/>
              </w:rPr>
              <w:t>(savoirs associés du pôle 1)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52F12580" w14:textId="19491873" w:rsidR="00B349D9" w:rsidRPr="001F31DB" w:rsidRDefault="00B349D9" w:rsidP="00A85B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  </w:t>
            </w:r>
            <w:r w:rsid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1F31DB"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/ 10 </w:t>
            </w:r>
            <w:r w:rsidR="00A35580"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139EF53" w14:textId="77777777" w:rsidR="005F3B0F" w:rsidRPr="005F3B0F" w:rsidRDefault="005F3B0F" w:rsidP="005F3B0F">
      <w:pPr>
        <w:rPr>
          <w:rFonts w:ascii="Arial" w:hAnsi="Arial" w:cs="Arial"/>
          <w:i/>
          <w:sz w:val="20"/>
          <w:szCs w:val="20"/>
        </w:rPr>
      </w:pPr>
    </w:p>
    <w:p w14:paraId="469EFAD3" w14:textId="0ACB0F43" w:rsidR="005F3B0F" w:rsidRPr="00C104EB" w:rsidRDefault="005F3B0F" w:rsidP="005F3B0F">
      <w:pPr>
        <w:rPr>
          <w:rFonts w:ascii="Arial" w:hAnsi="Arial" w:cs="Arial"/>
          <w:iCs/>
          <w:sz w:val="18"/>
          <w:szCs w:val="20"/>
        </w:rPr>
      </w:pPr>
      <w:r w:rsidRPr="00C104EB">
        <w:rPr>
          <w:rFonts w:ascii="Arial" w:hAnsi="Arial" w:cs="Arial"/>
          <w:iCs/>
          <w:sz w:val="18"/>
          <w:szCs w:val="20"/>
        </w:rPr>
        <w:t xml:space="preserve">Remarque : la partie orale est évaluée avec les compétences C2, C3 et C5 </w:t>
      </w:r>
      <w:r w:rsidR="00C104EB" w:rsidRPr="00C104EB">
        <w:rPr>
          <w:rFonts w:ascii="Arial" w:hAnsi="Arial" w:cs="Arial"/>
          <w:iCs/>
          <w:sz w:val="18"/>
          <w:szCs w:val="20"/>
        </w:rPr>
        <w:t>(</w:t>
      </w:r>
      <w:r w:rsidRPr="00C104EB">
        <w:rPr>
          <w:rFonts w:ascii="Arial" w:hAnsi="Arial" w:cs="Arial"/>
          <w:iCs/>
          <w:sz w:val="18"/>
          <w:szCs w:val="20"/>
        </w:rPr>
        <w:t>les questions conduisent le candidat à expl</w:t>
      </w:r>
      <w:r w:rsidR="00C104EB" w:rsidRPr="00C104EB">
        <w:rPr>
          <w:rFonts w:ascii="Arial" w:hAnsi="Arial" w:cs="Arial"/>
          <w:iCs/>
          <w:sz w:val="18"/>
          <w:szCs w:val="20"/>
        </w:rPr>
        <w:t>iciter sa pratique et ses choix)</w:t>
      </w:r>
    </w:p>
    <w:p w14:paraId="5C0948EB" w14:textId="77777777" w:rsidR="005F3B0F" w:rsidRPr="005F3B0F" w:rsidRDefault="005F3B0F" w:rsidP="005F3B0F">
      <w:pPr>
        <w:rPr>
          <w:rFonts w:ascii="Arial" w:hAnsi="Arial" w:cs="Arial"/>
          <w:iCs/>
          <w:sz w:val="20"/>
          <w:szCs w:val="20"/>
        </w:rPr>
      </w:pPr>
    </w:p>
    <w:tbl>
      <w:tblPr>
        <w:tblStyle w:val="Grilledutableau1"/>
        <w:tblW w:w="5220" w:type="pct"/>
        <w:tblInd w:w="-147" w:type="dxa"/>
        <w:tblLook w:val="04A0" w:firstRow="1" w:lastRow="0" w:firstColumn="1" w:lastColumn="0" w:noHBand="0" w:noVBand="1"/>
      </w:tblPr>
      <w:tblGrid>
        <w:gridCol w:w="5812"/>
        <w:gridCol w:w="4833"/>
      </w:tblGrid>
      <w:tr w:rsidR="00B349D9" w:rsidRPr="005F3B0F" w14:paraId="473D2873" w14:textId="77777777" w:rsidTr="001F31DB">
        <w:trPr>
          <w:trHeight w:val="647"/>
        </w:trPr>
        <w:tc>
          <w:tcPr>
            <w:tcW w:w="2730" w:type="pct"/>
            <w:vMerge w:val="restart"/>
          </w:tcPr>
          <w:p w14:paraId="6B3F3829" w14:textId="77777777" w:rsidR="00B349D9" w:rsidRPr="006E6C35" w:rsidRDefault="00B349D9" w:rsidP="005F3B0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  <w:p w14:paraId="30D1BCA1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22A6E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5D574" w14:textId="249644E3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D7A54" w14:textId="4CAB1869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582C" w14:textId="0BBF34A0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2846A" w14:textId="0CDDC293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E49DC" w14:textId="03411556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C3551" w14:textId="54DC2C2D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7A5A6" w14:textId="5DBA88FA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5B716" w14:textId="39ED9FC8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79EDC" w14:textId="61364AA4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A64FE" w14:textId="2761684D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B078B" w14:textId="798D5AD3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2501B" w14:textId="77777777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F38EB" w14:textId="3290B174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48288" w14:textId="53196803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82E68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B2446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8A298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A6019" w14:textId="7723469B" w:rsidR="00B349D9" w:rsidRPr="005F3B0F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</w:tcPr>
          <w:p w14:paraId="11173062" w14:textId="77777777" w:rsidR="00B349D9" w:rsidRDefault="00B349D9" w:rsidP="00B34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08132" w14:textId="48480319" w:rsidR="00B349D9" w:rsidRPr="00B349D9" w:rsidRDefault="004331E1" w:rsidP="001F31DB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Note</w:t>
            </w:r>
            <w:r w:rsidR="00B349D9" w:rsidRPr="00B349D9">
              <w:rPr>
                <w:rFonts w:ascii="Arial" w:hAnsi="Arial" w:cs="Arial"/>
                <w:b/>
                <w:szCs w:val="20"/>
              </w:rPr>
              <w:t> :              /60</w:t>
            </w:r>
          </w:p>
          <w:p w14:paraId="20CBD87E" w14:textId="77777777" w:rsidR="00B349D9" w:rsidRPr="005F3B0F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D9" w:rsidRPr="005F3B0F" w14:paraId="24A386FF" w14:textId="77777777" w:rsidTr="001F31DB">
        <w:trPr>
          <w:trHeight w:val="1562"/>
        </w:trPr>
        <w:tc>
          <w:tcPr>
            <w:tcW w:w="2730" w:type="pct"/>
            <w:vMerge/>
          </w:tcPr>
          <w:p w14:paraId="44B9B978" w14:textId="77777777" w:rsidR="00B349D9" w:rsidRPr="005F3B0F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</w:tcPr>
          <w:p w14:paraId="0A86580E" w14:textId="77777777" w:rsidR="00B349D9" w:rsidRPr="00E62671" w:rsidRDefault="00B349D9" w:rsidP="001F3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14:paraId="240D1320" w14:textId="77777777" w:rsidR="00B349D9" w:rsidRPr="005F3B0F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75558D" w14:textId="77777777" w:rsidR="005F3B0F" w:rsidRDefault="005F3B0F" w:rsidP="005F3B0F"/>
    <w:p w14:paraId="74E33F79" w14:textId="77777777" w:rsidR="005F3B0F" w:rsidRDefault="005F3B0F" w:rsidP="005F3B0F">
      <w:pPr>
        <w:jc w:val="center"/>
      </w:pPr>
    </w:p>
    <w:p w14:paraId="1F66BE33" w14:textId="77777777" w:rsidR="005F3B0F" w:rsidRDefault="005F3B0F" w:rsidP="005F3B0F">
      <w:pPr>
        <w:jc w:val="center"/>
      </w:pPr>
    </w:p>
    <w:p w14:paraId="3EF889EB" w14:textId="65CABE69" w:rsidR="005F3B0F" w:rsidRDefault="005F3B0F" w:rsidP="005F3B0F">
      <w:pPr>
        <w:jc w:val="center"/>
      </w:pPr>
    </w:p>
    <w:p w14:paraId="2DF7BDDA" w14:textId="143B29C4" w:rsidR="00717FAB" w:rsidRDefault="00717FAB" w:rsidP="005F3B0F">
      <w:pPr>
        <w:jc w:val="center"/>
      </w:pPr>
    </w:p>
    <w:p w14:paraId="3CBE0850" w14:textId="6151C32C" w:rsidR="00717FAB" w:rsidRDefault="00717FAB" w:rsidP="005F3B0F">
      <w:pPr>
        <w:jc w:val="center"/>
      </w:pPr>
    </w:p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3813"/>
        <w:gridCol w:w="4961"/>
        <w:gridCol w:w="1917"/>
      </w:tblGrid>
      <w:tr w:rsidR="0031613D" w:rsidRPr="005F3B0F" w14:paraId="6719C3AB" w14:textId="77777777" w:rsidTr="001F31DB">
        <w:trPr>
          <w:trHeight w:val="691"/>
          <w:jc w:val="center"/>
        </w:trPr>
        <w:tc>
          <w:tcPr>
            <w:tcW w:w="3813" w:type="dxa"/>
          </w:tcPr>
          <w:bookmarkEnd w:id="4"/>
          <w:p w14:paraId="61F32691" w14:textId="1CF1EF01" w:rsidR="0031613D" w:rsidRDefault="00A4559C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="0031613D"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 w:rsidR="0031613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481B7D1D" w14:textId="77777777" w:rsidR="0031613D" w:rsidRDefault="0031613D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9BA5B6" w14:textId="77777777" w:rsidR="0031613D" w:rsidRPr="005F3B0F" w:rsidRDefault="0031613D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16FE42B5" w14:textId="77777777" w:rsidR="001F31DB" w:rsidRPr="00F83EC8" w:rsidRDefault="001F31DB" w:rsidP="001F3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CAP PSR </w:t>
            </w:r>
          </w:p>
          <w:p w14:paraId="3351DFAA" w14:textId="77777777" w:rsidR="001F31DB" w:rsidRPr="00F83EC8" w:rsidRDefault="001F31DB" w:rsidP="001F3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Pôle 1 : EP1 – Production alimentaire</w:t>
            </w:r>
          </w:p>
          <w:p w14:paraId="66FE424A" w14:textId="77777777" w:rsidR="001F31DB" w:rsidRPr="00F83EC8" w:rsidRDefault="001F31DB" w:rsidP="001F3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 xml:space="preserve">Situation d’évaluation </w:t>
            </w:r>
            <w:r>
              <w:rPr>
                <w:rFonts w:ascii="Arial" w:hAnsi="Arial" w:cs="Arial"/>
                <w:b/>
                <w:sz w:val="20"/>
              </w:rPr>
              <w:t xml:space="preserve">S2 en milieu </w:t>
            </w:r>
            <w:r w:rsidRPr="00F83EC8">
              <w:rPr>
                <w:rFonts w:ascii="Arial" w:hAnsi="Arial" w:cs="Arial"/>
                <w:b/>
                <w:sz w:val="20"/>
              </w:rPr>
              <w:t>professionnel</w:t>
            </w:r>
          </w:p>
          <w:p w14:paraId="02E55DF9" w14:textId="4342004D" w:rsidR="0031613D" w:rsidRPr="00F83EC8" w:rsidRDefault="001F31DB" w:rsidP="001F3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1917" w:type="dxa"/>
            <w:vAlign w:val="center"/>
          </w:tcPr>
          <w:p w14:paraId="3452C9F0" w14:textId="77777777" w:rsidR="0031613D" w:rsidRPr="005F3B0F" w:rsidRDefault="0031613D" w:rsidP="003C50BE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31613D" w:rsidRPr="005F3B0F" w14:paraId="3A7EEC42" w14:textId="77777777" w:rsidTr="001F31DB">
        <w:trPr>
          <w:trHeight w:val="558"/>
          <w:jc w:val="center"/>
        </w:trPr>
        <w:tc>
          <w:tcPr>
            <w:tcW w:w="3813" w:type="dxa"/>
          </w:tcPr>
          <w:p w14:paraId="0DFD9BA5" w14:textId="77777777" w:rsidR="0031613D" w:rsidRDefault="0031613D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  <w:r w:rsidR="00E74D0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27472E7" w14:textId="539ECBCF" w:rsidR="0058202E" w:rsidRPr="005F3B0F" w:rsidRDefault="0058202E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868E475" w14:textId="77777777" w:rsidR="0031613D" w:rsidRPr="00F83EC8" w:rsidRDefault="0031613D" w:rsidP="003C50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7" w:type="dxa"/>
            <w:vAlign w:val="center"/>
          </w:tcPr>
          <w:p w14:paraId="5B111C7E" w14:textId="77777777" w:rsidR="0031613D" w:rsidRPr="005F3B0F" w:rsidRDefault="0031613D" w:rsidP="003C5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1613D" w:rsidRPr="005F3B0F" w14:paraId="0633B9C1" w14:textId="77777777" w:rsidTr="001F31DB">
        <w:trPr>
          <w:trHeight w:val="694"/>
          <w:jc w:val="center"/>
        </w:trPr>
        <w:tc>
          <w:tcPr>
            <w:tcW w:w="3813" w:type="dxa"/>
          </w:tcPr>
          <w:p w14:paraId="4CEA1867" w14:textId="77777777" w:rsidR="0031613D" w:rsidRDefault="00E74D0B" w:rsidP="003C50BE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pro d’accueil : </w:t>
            </w:r>
          </w:p>
          <w:p w14:paraId="323A7BB1" w14:textId="4EF94C1F" w:rsidR="0058202E" w:rsidRPr="005F3B0F" w:rsidRDefault="0058202E" w:rsidP="003C50BE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08A7F55E" w14:textId="77777777" w:rsidR="0031613D" w:rsidRPr="00F83EC8" w:rsidRDefault="0031613D" w:rsidP="003C50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2E7CD63D" w14:textId="77777777" w:rsidR="0031613D" w:rsidRPr="005F3B0F" w:rsidRDefault="0031613D" w:rsidP="003C50BE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14:paraId="38FE8D26" w14:textId="77777777" w:rsidR="00A70930" w:rsidRPr="00A70930" w:rsidRDefault="00A70930" w:rsidP="00A70930">
      <w:pPr>
        <w:spacing w:before="120" w:after="120"/>
        <w:jc w:val="center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36"/>
        <w:gridCol w:w="10"/>
        <w:gridCol w:w="350"/>
        <w:gridCol w:w="36"/>
        <w:gridCol w:w="10"/>
        <w:gridCol w:w="344"/>
        <w:gridCol w:w="10"/>
        <w:gridCol w:w="344"/>
        <w:gridCol w:w="10"/>
        <w:gridCol w:w="344"/>
        <w:gridCol w:w="10"/>
        <w:gridCol w:w="344"/>
        <w:gridCol w:w="10"/>
        <w:gridCol w:w="3434"/>
        <w:gridCol w:w="3397"/>
        <w:gridCol w:w="10"/>
      </w:tblGrid>
      <w:tr w:rsidR="00F24D30" w:rsidRPr="000A3746" w14:paraId="486B81E5" w14:textId="77777777" w:rsidTr="00215CE2">
        <w:trPr>
          <w:gridAfter w:val="1"/>
          <w:wAfter w:w="10" w:type="dxa"/>
          <w:jc w:val="center"/>
        </w:trPr>
        <w:tc>
          <w:tcPr>
            <w:tcW w:w="2110" w:type="dxa"/>
            <w:gridSpan w:val="2"/>
            <w:shd w:val="clear" w:color="auto" w:fill="auto"/>
            <w:vAlign w:val="center"/>
          </w:tcPr>
          <w:p w14:paraId="16FE9C21" w14:textId="6066C43E" w:rsidR="00F24D30" w:rsidRPr="00E27989" w:rsidRDefault="00F24D30" w:rsidP="00F24D3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6"/>
                <w:szCs w:val="16"/>
              </w:rPr>
              <w:t>Compétences évaluées</w:t>
            </w:r>
          </w:p>
        </w:tc>
        <w:tc>
          <w:tcPr>
            <w:tcW w:w="396" w:type="dxa"/>
            <w:gridSpan w:val="3"/>
            <w:tcMar>
              <w:left w:w="28" w:type="dxa"/>
              <w:right w:w="28" w:type="dxa"/>
            </w:tcMar>
            <w:vAlign w:val="center"/>
          </w:tcPr>
          <w:p w14:paraId="40B85297" w14:textId="6F1D44F5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Pts</w:t>
            </w:r>
          </w:p>
        </w:tc>
        <w:tc>
          <w:tcPr>
            <w:tcW w:w="354" w:type="dxa"/>
            <w:gridSpan w:val="2"/>
            <w:vAlign w:val="center"/>
          </w:tcPr>
          <w:p w14:paraId="7A4531F6" w14:textId="50EB6450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4B9A92AB" w14:textId="71742DE5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54" w:type="dxa"/>
            <w:gridSpan w:val="2"/>
            <w:vAlign w:val="center"/>
          </w:tcPr>
          <w:p w14:paraId="03F97DF8" w14:textId="1111AC6C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354" w:type="dxa"/>
            <w:gridSpan w:val="2"/>
            <w:vAlign w:val="center"/>
          </w:tcPr>
          <w:p w14:paraId="15625063" w14:textId="6E105305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6841" w:type="dxa"/>
            <w:gridSpan w:val="3"/>
            <w:vAlign w:val="center"/>
          </w:tcPr>
          <w:p w14:paraId="7608BDEF" w14:textId="5B7CC0FA" w:rsidR="00F24D30" w:rsidRPr="00E27989" w:rsidRDefault="00F24D30" w:rsidP="00E27989">
            <w:pPr>
              <w:rPr>
                <w:rFonts w:ascii="Arial" w:hAnsi="Arial" w:cs="Arial"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Indicateurs de performance communs et spécifiques</w:t>
            </w:r>
          </w:p>
        </w:tc>
      </w:tr>
      <w:tr w:rsidR="00A85BC7" w:rsidRPr="00A70930" w14:paraId="4485511E" w14:textId="77777777" w:rsidTr="00215CE2">
        <w:trPr>
          <w:trHeight w:val="397"/>
          <w:jc w:val="center"/>
        </w:trPr>
        <w:tc>
          <w:tcPr>
            <w:tcW w:w="10773" w:type="dxa"/>
            <w:gridSpan w:val="17"/>
            <w:shd w:val="clear" w:color="auto" w:fill="D9D9D9" w:themeFill="background1" w:themeFillShade="D9"/>
            <w:vAlign w:val="center"/>
          </w:tcPr>
          <w:p w14:paraId="287C52E8" w14:textId="1EAC509A" w:rsidR="00A85BC7" w:rsidRPr="00A70930" w:rsidRDefault="00A85BC7" w:rsidP="00A85BC7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C1 - Réceptionner et stocker les produits alimentaires et non alimentaires</w:t>
            </w:r>
          </w:p>
        </w:tc>
      </w:tr>
      <w:tr w:rsidR="008F6D12" w:rsidRPr="000A3746" w14:paraId="28F96ACE" w14:textId="77777777" w:rsidTr="00215CE2">
        <w:trPr>
          <w:trHeight w:val="581"/>
          <w:jc w:val="center"/>
        </w:trPr>
        <w:tc>
          <w:tcPr>
            <w:tcW w:w="2120" w:type="dxa"/>
            <w:gridSpan w:val="3"/>
            <w:shd w:val="clear" w:color="auto" w:fill="auto"/>
            <w:vAlign w:val="center"/>
          </w:tcPr>
          <w:p w14:paraId="46A082BA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1.1 Réceptionner les livraisons et maintenir en ordre les zones de stockage</w:t>
            </w:r>
          </w:p>
        </w:tc>
        <w:tc>
          <w:tcPr>
            <w:tcW w:w="396" w:type="dxa"/>
            <w:gridSpan w:val="3"/>
            <w:vMerge w:val="restart"/>
            <w:vAlign w:val="center"/>
          </w:tcPr>
          <w:p w14:paraId="16C3E16E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gridSpan w:val="2"/>
            <w:vMerge w:val="restart"/>
            <w:vAlign w:val="center"/>
          </w:tcPr>
          <w:p w14:paraId="73ABF3DA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vAlign w:val="center"/>
          </w:tcPr>
          <w:p w14:paraId="26B6E98F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vAlign w:val="center"/>
          </w:tcPr>
          <w:p w14:paraId="522AD410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</w:tcPr>
          <w:p w14:paraId="50163DBB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 w:val="restart"/>
            <w:vAlign w:val="center"/>
          </w:tcPr>
          <w:p w14:paraId="004B1990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Port de la tenue professionnelle adaptée</w:t>
            </w:r>
          </w:p>
          <w:p w14:paraId="5C2048A2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 xml:space="preserve">Respect des règles d’hygiène </w:t>
            </w:r>
          </w:p>
          <w:p w14:paraId="5D8F45D8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des règles de sécurité</w:t>
            </w:r>
          </w:p>
          <w:p w14:paraId="5C775346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Mise en œuvre adaptée des moyens de prévention liés à l’activité physique</w:t>
            </w:r>
          </w:p>
          <w:p w14:paraId="68C27C2B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Choix correct du matériel, des outils (contrôle, désemballage, transport…)</w:t>
            </w:r>
          </w:p>
          <w:p w14:paraId="0822725D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Utilisation conforme du matériel</w:t>
            </w:r>
          </w:p>
          <w:p w14:paraId="2C8A0D1D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Organisation rationnelle dans l’espace</w:t>
            </w:r>
          </w:p>
          <w:p w14:paraId="4725D545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Prise en compte des priorités, des contraintes</w:t>
            </w:r>
          </w:p>
          <w:p w14:paraId="117399B3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Prise en compte du développement durable (écogestes)</w:t>
            </w:r>
          </w:p>
          <w:p w14:paraId="1ADC3581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du temps alloué</w:t>
            </w:r>
          </w:p>
          <w:p w14:paraId="0CFD68AA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Application conforme des mesures correctives</w:t>
            </w:r>
          </w:p>
        </w:tc>
        <w:tc>
          <w:tcPr>
            <w:tcW w:w="3407" w:type="dxa"/>
            <w:gridSpan w:val="2"/>
            <w:vAlign w:val="center"/>
          </w:tcPr>
          <w:p w14:paraId="70A4EA37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Zones de stockage ordonnées et propres</w:t>
            </w:r>
          </w:p>
          <w:p w14:paraId="01BA437C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215CE2">
              <w:rPr>
                <w:rFonts w:ascii="Arial" w:hAnsi="Arial" w:cs="Arial"/>
                <w:color w:val="000000"/>
                <w:sz w:val="16"/>
                <w:szCs w:val="17"/>
              </w:rPr>
              <w:t>Contrôle quantitatif des livraisons</w:t>
            </w:r>
          </w:p>
          <w:p w14:paraId="61BB9721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Contrôle qualitatif des livraisons</w:t>
            </w:r>
          </w:p>
          <w:p w14:paraId="74A1B7D6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Traitement des produits non conformes selon les consignes</w:t>
            </w:r>
          </w:p>
          <w:p w14:paraId="7B167E55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Renseignement conforme des documents de gestion et de traçabilité</w:t>
            </w:r>
          </w:p>
        </w:tc>
      </w:tr>
      <w:tr w:rsidR="008F6D12" w:rsidRPr="000A3746" w14:paraId="675EFB4D" w14:textId="77777777" w:rsidTr="00215CE2">
        <w:trPr>
          <w:trHeight w:val="431"/>
          <w:jc w:val="center"/>
        </w:trPr>
        <w:tc>
          <w:tcPr>
            <w:tcW w:w="2120" w:type="dxa"/>
            <w:gridSpan w:val="3"/>
            <w:shd w:val="clear" w:color="auto" w:fill="auto"/>
            <w:vAlign w:val="center"/>
          </w:tcPr>
          <w:p w14:paraId="03833848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1.2 Désemballer les livraisons</w:t>
            </w:r>
          </w:p>
        </w:tc>
        <w:tc>
          <w:tcPr>
            <w:tcW w:w="396" w:type="dxa"/>
            <w:gridSpan w:val="3"/>
            <w:vMerge/>
            <w:vAlign w:val="center"/>
          </w:tcPr>
          <w:p w14:paraId="5C12D4A8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14:paraId="59751B34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14:paraId="7CA1827D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14:paraId="5B17E520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</w:tcPr>
          <w:p w14:paraId="3EBDF63C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189C2E12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3AA02CF3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Utilisation adaptée des outils de désemballage</w:t>
            </w:r>
          </w:p>
          <w:p w14:paraId="2DE939E6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Conformité du tri et de l’évacuation des emballages</w:t>
            </w:r>
          </w:p>
        </w:tc>
      </w:tr>
      <w:tr w:rsidR="008F6D12" w:rsidRPr="000A3746" w14:paraId="140FA33C" w14:textId="77777777" w:rsidTr="00215CE2">
        <w:trPr>
          <w:jc w:val="center"/>
        </w:trPr>
        <w:tc>
          <w:tcPr>
            <w:tcW w:w="2120" w:type="dxa"/>
            <w:gridSpan w:val="3"/>
            <w:shd w:val="clear" w:color="auto" w:fill="auto"/>
            <w:vAlign w:val="center"/>
          </w:tcPr>
          <w:p w14:paraId="41DBB581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1.3 Ranger les produits alimentaires et non alimentaires dans les espaces appropriés</w:t>
            </w:r>
          </w:p>
        </w:tc>
        <w:tc>
          <w:tcPr>
            <w:tcW w:w="396" w:type="dxa"/>
            <w:gridSpan w:val="3"/>
            <w:vAlign w:val="center"/>
          </w:tcPr>
          <w:p w14:paraId="24CEEB5C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gridSpan w:val="2"/>
            <w:vAlign w:val="center"/>
          </w:tcPr>
          <w:p w14:paraId="3127E591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629EA78B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B8E5E5A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1FC6A140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2224E626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7C9E07BC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du plan et des règles de rangement</w:t>
            </w:r>
          </w:p>
          <w:p w14:paraId="559B9F85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de la marche en avant</w:t>
            </w:r>
          </w:p>
          <w:p w14:paraId="4E43A4A1" w14:textId="77777777" w:rsidR="008F6D12" w:rsidRPr="00215CE2" w:rsidRDefault="008F6D12" w:rsidP="00F24D30">
            <w:pPr>
              <w:spacing w:after="60"/>
              <w:ind w:left="34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A85BC7" w:rsidRPr="00A70930" w14:paraId="39140BD0" w14:textId="77777777" w:rsidTr="00215CE2">
        <w:trPr>
          <w:trHeight w:val="397"/>
          <w:jc w:val="center"/>
        </w:trPr>
        <w:tc>
          <w:tcPr>
            <w:tcW w:w="10773" w:type="dxa"/>
            <w:gridSpan w:val="17"/>
            <w:shd w:val="clear" w:color="auto" w:fill="D9D9D9" w:themeFill="background1" w:themeFillShade="D9"/>
            <w:vAlign w:val="center"/>
          </w:tcPr>
          <w:p w14:paraId="1588B853" w14:textId="5D6EFEF9" w:rsidR="00A85BC7" w:rsidRPr="00A70930" w:rsidRDefault="00A85BC7" w:rsidP="00A85BC7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C4 - Assembler, dresser et conditionner les préparations alimentaires</w:t>
            </w:r>
          </w:p>
        </w:tc>
      </w:tr>
      <w:tr w:rsidR="00215CE2" w:rsidRPr="00D967B3" w14:paraId="418DA252" w14:textId="77777777" w:rsidTr="00215CE2">
        <w:trPr>
          <w:trHeight w:val="645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38383BD8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 4.1 Assembler des produits alimentaires pour obtenir des mets simples</w:t>
            </w:r>
          </w:p>
        </w:tc>
        <w:tc>
          <w:tcPr>
            <w:tcW w:w="396" w:type="dxa"/>
            <w:gridSpan w:val="3"/>
            <w:vAlign w:val="center"/>
          </w:tcPr>
          <w:p w14:paraId="605C98D8" w14:textId="77777777" w:rsidR="008F6D12" w:rsidRPr="000A3746" w:rsidRDefault="008F6D12" w:rsidP="006767A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4"/>
            <w:vAlign w:val="center"/>
          </w:tcPr>
          <w:p w14:paraId="5B608C54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21F46801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846C103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0D6750FB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14:paraId="4F9A6C33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Port d’une tenue professionnelle adaptée</w:t>
            </w:r>
          </w:p>
          <w:p w14:paraId="7235B126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 xml:space="preserve">Respect des règles d’hygiène </w:t>
            </w:r>
          </w:p>
          <w:p w14:paraId="10D9E9BB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des règles de sécurité</w:t>
            </w:r>
          </w:p>
          <w:p w14:paraId="12E86634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Mise en œuvre adaptée des moyens de prévention liés à l’activité physique</w:t>
            </w:r>
          </w:p>
          <w:p w14:paraId="78A5A65D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 xml:space="preserve">Respect des procédures, des protocoles </w:t>
            </w:r>
          </w:p>
          <w:p w14:paraId="05EC36F3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Installation rationnelle du poste du travail</w:t>
            </w:r>
          </w:p>
          <w:p w14:paraId="5204B0D0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du temps alloué</w:t>
            </w:r>
          </w:p>
          <w:p w14:paraId="18FFFFAB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Résultat conforme au travail prescrit</w:t>
            </w:r>
          </w:p>
          <w:p w14:paraId="30001060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Attitude d’autocontrôle permanente</w:t>
            </w:r>
          </w:p>
          <w:p w14:paraId="0D80F0C5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Renseignement précis des documents de traçabilité</w:t>
            </w:r>
          </w:p>
          <w:p w14:paraId="197B5A58" w14:textId="05B2ACE8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Application c</w:t>
            </w:r>
            <w:r w:rsidR="00F83EC8" w:rsidRPr="003B20AB">
              <w:rPr>
                <w:rFonts w:ascii="Arial" w:hAnsi="Arial" w:cs="Arial"/>
                <w:sz w:val="17"/>
                <w:szCs w:val="17"/>
              </w:rPr>
              <w:t>onforme des mesures correctives</w:t>
            </w:r>
          </w:p>
        </w:tc>
        <w:tc>
          <w:tcPr>
            <w:tcW w:w="3407" w:type="dxa"/>
            <w:gridSpan w:val="2"/>
            <w:vAlign w:val="center"/>
          </w:tcPr>
          <w:p w14:paraId="2C45978B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Choix adapté des ustensiles et matériels</w:t>
            </w:r>
          </w:p>
          <w:p w14:paraId="04D38478" w14:textId="77777777" w:rsidR="008F6D12" w:rsidRPr="00215CE2" w:rsidRDefault="008F6D12" w:rsidP="00F24D30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6"/>
                <w:szCs w:val="17"/>
                <w:highlight w:val="yellow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des fiches techniques</w:t>
            </w:r>
            <w:r w:rsidRPr="00215CE2">
              <w:rPr>
                <w:rFonts w:ascii="Arial" w:hAnsi="Arial" w:cs="Arial"/>
                <w:sz w:val="16"/>
                <w:szCs w:val="17"/>
                <w:highlight w:val="yellow"/>
              </w:rPr>
              <w:t xml:space="preserve"> </w:t>
            </w:r>
          </w:p>
        </w:tc>
      </w:tr>
      <w:tr w:rsidR="00215CE2" w:rsidRPr="00E227B5" w14:paraId="2BE72D52" w14:textId="77777777" w:rsidTr="00215CE2">
        <w:trPr>
          <w:trHeight w:val="271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7198FC80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 4.2 Portionner les préparations alimentaires</w:t>
            </w:r>
          </w:p>
        </w:tc>
        <w:tc>
          <w:tcPr>
            <w:tcW w:w="396" w:type="dxa"/>
            <w:gridSpan w:val="3"/>
            <w:vAlign w:val="center"/>
          </w:tcPr>
          <w:p w14:paraId="151BBD1A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4"/>
            <w:vAlign w:val="center"/>
          </w:tcPr>
          <w:p w14:paraId="643258FF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A8D2492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3C0F17F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6BFD63BC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72E811E3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4C033590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et exactitude des grammages</w:t>
            </w:r>
          </w:p>
          <w:p w14:paraId="322AB825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Régularité des portions</w:t>
            </w:r>
          </w:p>
        </w:tc>
      </w:tr>
      <w:tr w:rsidR="00215CE2" w:rsidRPr="00E227B5" w14:paraId="0B80FE5D" w14:textId="77777777" w:rsidTr="00215CE2">
        <w:trPr>
          <w:trHeight w:val="748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EC2805F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4.3 Dresser, mettre en valeur les préparations alimentaires</w:t>
            </w:r>
          </w:p>
        </w:tc>
        <w:tc>
          <w:tcPr>
            <w:tcW w:w="396" w:type="dxa"/>
            <w:gridSpan w:val="3"/>
            <w:vAlign w:val="center"/>
          </w:tcPr>
          <w:p w14:paraId="66C3B7B1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4"/>
            <w:vAlign w:val="center"/>
          </w:tcPr>
          <w:p w14:paraId="7D6AF2D0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AF21CE3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54AE5BE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255C631F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64535F78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6D827C2C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Choix adapté des contenants</w:t>
            </w:r>
          </w:p>
          <w:p w14:paraId="41E28E4F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Dressage et mise en valeur conformes à la fiche technique</w:t>
            </w:r>
          </w:p>
          <w:p w14:paraId="2B7A3CF3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 xml:space="preserve">Respect des consignes spécifiques (régimes, allergies)  </w:t>
            </w:r>
          </w:p>
        </w:tc>
      </w:tr>
      <w:tr w:rsidR="00215CE2" w:rsidRPr="00E227B5" w14:paraId="19B9E414" w14:textId="77777777" w:rsidTr="00215CE2">
        <w:trPr>
          <w:trHeight w:val="1463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EAADF38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 xml:space="preserve">C 4.4 Conditionner les préparations en portions individuelles ou multiportions </w:t>
            </w:r>
          </w:p>
        </w:tc>
        <w:tc>
          <w:tcPr>
            <w:tcW w:w="396" w:type="dxa"/>
            <w:gridSpan w:val="3"/>
            <w:vAlign w:val="center"/>
          </w:tcPr>
          <w:p w14:paraId="2C425258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4"/>
            <w:vAlign w:val="center"/>
          </w:tcPr>
          <w:p w14:paraId="075DBC22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20726BD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5765F7F3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7DE61691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7EFCAB16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3E3C7948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Vérification de la zone de conditionnement (propreté, températures)</w:t>
            </w:r>
          </w:p>
          <w:p w14:paraId="31059699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Choix adapté du conditionnement</w:t>
            </w:r>
          </w:p>
          <w:p w14:paraId="3E6F4473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 xml:space="preserve">Maîtrise de l’utilisation des appareils de conditionnement </w:t>
            </w:r>
          </w:p>
          <w:p w14:paraId="4DA1B396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Contrôle de l’étanchéité des conditionnements</w:t>
            </w:r>
          </w:p>
          <w:p w14:paraId="4F736A17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Étiquetage conforme des contenants</w:t>
            </w:r>
          </w:p>
        </w:tc>
      </w:tr>
      <w:tr w:rsidR="00215CE2" w:rsidRPr="00E227B5" w14:paraId="22CA23D3" w14:textId="77777777" w:rsidTr="00215CE2">
        <w:trPr>
          <w:trHeight w:val="1001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0B6F8014" w14:textId="77777777" w:rsidR="008F6D12" w:rsidRPr="00F24D30" w:rsidRDefault="008F6D12" w:rsidP="006767A1">
            <w:pPr>
              <w:rPr>
                <w:rFonts w:ascii="Arial" w:hAnsi="Arial" w:cs="Arial"/>
                <w:sz w:val="20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4.5 Entreposer les préparations alimentaires en attente de distribution ou de vente</w:t>
            </w:r>
          </w:p>
        </w:tc>
        <w:tc>
          <w:tcPr>
            <w:tcW w:w="396" w:type="dxa"/>
            <w:gridSpan w:val="3"/>
            <w:vAlign w:val="center"/>
          </w:tcPr>
          <w:p w14:paraId="4F912434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0" w:type="dxa"/>
            <w:gridSpan w:val="4"/>
            <w:vAlign w:val="center"/>
          </w:tcPr>
          <w:p w14:paraId="0E26CDCA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1B16B45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E6CE1FA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0225F83C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05B0DA0F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6CAA3722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Vérification des appareils d’entreposage (propreté, températures)</w:t>
            </w:r>
          </w:p>
          <w:p w14:paraId="59120156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des règles de mise en attente</w:t>
            </w:r>
          </w:p>
        </w:tc>
      </w:tr>
    </w:tbl>
    <w:p w14:paraId="3A314E26" w14:textId="37FAA5EB" w:rsidR="008F6D12" w:rsidRDefault="008F6D12" w:rsidP="008F6D12">
      <w:pPr>
        <w:jc w:val="center"/>
        <w:rPr>
          <w:rFonts w:ascii="Arial" w:hAnsi="Arial" w:cs="Arial"/>
          <w:i/>
          <w:sz w:val="18"/>
          <w:szCs w:val="20"/>
        </w:rPr>
      </w:pPr>
    </w:p>
    <w:tbl>
      <w:tblPr>
        <w:tblStyle w:val="Grilledutableau1"/>
        <w:tblW w:w="5290" w:type="pct"/>
        <w:tblInd w:w="-289" w:type="dxa"/>
        <w:tblLook w:val="04A0" w:firstRow="1" w:lastRow="0" w:firstColumn="1" w:lastColumn="0" w:noHBand="0" w:noVBand="1"/>
      </w:tblPr>
      <w:tblGrid>
        <w:gridCol w:w="5954"/>
        <w:gridCol w:w="4833"/>
      </w:tblGrid>
      <w:tr w:rsidR="008914FA" w:rsidRPr="005F3B0F" w14:paraId="039FA440" w14:textId="77777777" w:rsidTr="00F24D30">
        <w:trPr>
          <w:trHeight w:val="647"/>
        </w:trPr>
        <w:tc>
          <w:tcPr>
            <w:tcW w:w="2760" w:type="pct"/>
            <w:vMerge w:val="restart"/>
          </w:tcPr>
          <w:p w14:paraId="42D78FCE" w14:textId="2C76575D" w:rsidR="008914FA" w:rsidRPr="006E6C35" w:rsidRDefault="008914FA" w:rsidP="003C50B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  <w:p w14:paraId="495B8FD0" w14:textId="555C0BCE" w:rsidR="008914FA" w:rsidRPr="005F3B0F" w:rsidRDefault="008914FA" w:rsidP="003C5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14:paraId="58A8E91D" w14:textId="77777777" w:rsidR="008914FA" w:rsidRDefault="008914FA" w:rsidP="003C5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3F378" w14:textId="59E6A58E" w:rsidR="008914FA" w:rsidRPr="00B349D9" w:rsidRDefault="008914FA" w:rsidP="001F31DB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349D9">
              <w:rPr>
                <w:rFonts w:ascii="Arial" w:hAnsi="Arial" w:cs="Arial"/>
                <w:b/>
                <w:szCs w:val="20"/>
              </w:rPr>
              <w:t>No</w:t>
            </w:r>
            <w:r w:rsidR="004331E1">
              <w:rPr>
                <w:rFonts w:ascii="Arial" w:hAnsi="Arial" w:cs="Arial"/>
                <w:b/>
                <w:szCs w:val="20"/>
              </w:rPr>
              <w:t>te</w:t>
            </w:r>
            <w:r>
              <w:rPr>
                <w:rFonts w:ascii="Arial" w:hAnsi="Arial" w:cs="Arial"/>
                <w:b/>
                <w:szCs w:val="20"/>
              </w:rPr>
              <w:t xml:space="preserve"> :      </w:t>
            </w:r>
            <w:r w:rsidR="001F31DB">
              <w:rPr>
                <w:rFonts w:ascii="Arial" w:hAnsi="Arial" w:cs="Arial"/>
                <w:b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Cs w:val="20"/>
              </w:rPr>
              <w:t xml:space="preserve">        /40</w:t>
            </w:r>
          </w:p>
          <w:p w14:paraId="29A03F0D" w14:textId="77777777" w:rsidR="008914FA" w:rsidRPr="005F3B0F" w:rsidRDefault="008914FA" w:rsidP="003C5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4FA" w:rsidRPr="005F3B0F" w14:paraId="26768A8B" w14:textId="77777777" w:rsidTr="00F24D30">
        <w:trPr>
          <w:trHeight w:val="1562"/>
        </w:trPr>
        <w:tc>
          <w:tcPr>
            <w:tcW w:w="2760" w:type="pct"/>
            <w:vMerge/>
          </w:tcPr>
          <w:p w14:paraId="1E6CEC84" w14:textId="77777777" w:rsidR="008914FA" w:rsidRPr="005F3B0F" w:rsidRDefault="008914FA" w:rsidP="003C5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14:paraId="353A77C8" w14:textId="7C2FEB1F" w:rsidR="00F24D30" w:rsidRDefault="008914FA" w:rsidP="00215C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14:paraId="2B20DACC" w14:textId="1DF0AD71" w:rsidR="00F24D30" w:rsidRPr="005F3B0F" w:rsidRDefault="00F24D30" w:rsidP="003C5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4994"/>
        <w:gridCol w:w="1072"/>
        <w:gridCol w:w="2652"/>
      </w:tblGrid>
      <w:tr w:rsidR="002143B7" w:rsidRPr="008F6D12" w14:paraId="28EFF905" w14:textId="77777777" w:rsidTr="003B20AB">
        <w:trPr>
          <w:cantSplit/>
          <w:trHeight w:val="95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66D15" w14:textId="77777777" w:rsidR="002143B7" w:rsidRPr="008F6D12" w:rsidRDefault="002143B7" w:rsidP="00680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lastRenderedPageBreak/>
              <w:t>CAP Production et service en restaurations</w:t>
            </w:r>
          </w:p>
          <w:p w14:paraId="502F6B2A" w14:textId="41F1375A" w:rsidR="00A96E84" w:rsidRDefault="002143B7" w:rsidP="00680DE6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EP2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–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Service en restauration</w:t>
            </w:r>
          </w:p>
          <w:p w14:paraId="1C23AE46" w14:textId="17A5D6D5" w:rsidR="002143B7" w:rsidRPr="008F6D12" w:rsidRDefault="002143B7" w:rsidP="00680DE6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Situation 1 en établissement de formation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17FC9" w14:textId="2D804E03" w:rsidR="002143B7" w:rsidRPr="008F6D12" w:rsidRDefault="002143B7" w:rsidP="00680DE6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Durée : 2h30</w:t>
            </w:r>
          </w:p>
        </w:tc>
      </w:tr>
      <w:tr w:rsidR="002143B7" w:rsidRPr="008F6D12" w14:paraId="227B7D53" w14:textId="77777777" w:rsidTr="003B20AB">
        <w:trPr>
          <w:cantSplit/>
          <w:trHeight w:val="5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5EBA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3C82E" w14:textId="77777777" w:rsidR="002143B7" w:rsidRPr="008F6D12" w:rsidRDefault="002143B7" w:rsidP="00680DE6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8468" w14:textId="77777777" w:rsidR="002143B7" w:rsidRPr="008F6D12" w:rsidRDefault="002143B7" w:rsidP="00680DE6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3B7" w:rsidRPr="008F6D12" w14:paraId="1DBC29FE" w14:textId="77777777" w:rsidTr="003B20AB">
        <w:trPr>
          <w:cantSplit/>
          <w:trHeight w:val="69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9039" w14:textId="77777777" w:rsidR="002143B7" w:rsidRPr="008F6D12" w:rsidRDefault="002143B7" w:rsidP="00680DE6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Identification du candidat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0C7F4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Nom :</w:t>
            </w:r>
          </w:p>
          <w:p w14:paraId="4043AF30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A48C37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Prénom :</w:t>
            </w:r>
          </w:p>
          <w:p w14:paraId="66A41AA1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8E0C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Sujet n°</w:t>
            </w:r>
          </w:p>
        </w:tc>
      </w:tr>
    </w:tbl>
    <w:p w14:paraId="4A0CE5BD" w14:textId="77777777" w:rsidR="002143B7" w:rsidRDefault="002143B7" w:rsidP="004065D0">
      <w:pPr>
        <w:pStyle w:val="Corpsdetexte2"/>
        <w:rPr>
          <w:sz w:val="22"/>
        </w:rPr>
      </w:pPr>
    </w:p>
    <w:p w14:paraId="00E3EF5D" w14:textId="77777777" w:rsidR="004065D0" w:rsidRPr="004065D0" w:rsidRDefault="004065D0" w:rsidP="004065D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jc w:val="left"/>
        <w:rPr>
          <w:sz w:val="22"/>
        </w:rPr>
      </w:pPr>
      <w:r w:rsidRPr="004065D0">
        <w:rPr>
          <w:sz w:val="22"/>
        </w:rPr>
        <w:t>Description de la situation professionnelle :</w:t>
      </w:r>
    </w:p>
    <w:p w14:paraId="43627390" w14:textId="77777777" w:rsidR="004065D0" w:rsidRPr="00BA6962" w:rsidRDefault="004065D0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rPr>
          <w:b w:val="0"/>
          <w:bCs w:val="0"/>
          <w:sz w:val="22"/>
        </w:rPr>
      </w:pPr>
    </w:p>
    <w:p w14:paraId="32F83EAB" w14:textId="25D98A14" w:rsidR="004065D0" w:rsidRPr="004065D0" w:rsidRDefault="004065D0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0"/>
        </w:rPr>
      </w:pPr>
      <w:r w:rsidRPr="004065D0">
        <w:rPr>
          <w:b w:val="0"/>
          <w:bCs w:val="0"/>
          <w:i/>
          <w:iCs/>
          <w:sz w:val="22"/>
          <w:szCs w:val="20"/>
        </w:rPr>
        <w:t>Vous êtes employé(e) qualifié(e) de restauration (ou équipier polyvalent</w:t>
      </w:r>
      <w:r w:rsidR="004E2F81">
        <w:rPr>
          <w:b w:val="0"/>
          <w:bCs w:val="0"/>
          <w:i/>
          <w:iCs/>
          <w:sz w:val="22"/>
          <w:szCs w:val="20"/>
        </w:rPr>
        <w:t xml:space="preserve"> ou employé de cafétéria</w:t>
      </w:r>
      <w:r w:rsidRPr="004065D0">
        <w:rPr>
          <w:b w:val="0"/>
          <w:bCs w:val="0"/>
          <w:i/>
          <w:iCs/>
          <w:sz w:val="22"/>
          <w:szCs w:val="20"/>
        </w:rPr>
        <w:t xml:space="preserve">) au sein de… (citer l’entreprise ou la structure de type restauration rapide ou cafétéria). </w:t>
      </w:r>
    </w:p>
    <w:p w14:paraId="1B596506" w14:textId="77777777" w:rsidR="003B20AB" w:rsidRDefault="003B20AB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</w:rPr>
      </w:pPr>
    </w:p>
    <w:p w14:paraId="41D0C6BC" w14:textId="6EB7C6FA" w:rsidR="00E40759" w:rsidRDefault="004065D0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</w:rPr>
      </w:pPr>
      <w:r w:rsidRPr="004065D0">
        <w:rPr>
          <w:b w:val="0"/>
          <w:bCs w:val="0"/>
          <w:i/>
          <w:iCs/>
          <w:sz w:val="22"/>
        </w:rPr>
        <w:t>Vous êtes affecté(e) ce jour au service…</w:t>
      </w:r>
      <w:r w:rsidR="003B20AB">
        <w:rPr>
          <w:b w:val="0"/>
          <w:bCs w:val="0"/>
          <w:i/>
          <w:iCs/>
          <w:sz w:val="22"/>
        </w:rPr>
        <w:t xml:space="preserve">  </w:t>
      </w:r>
      <w:r w:rsidRPr="004065D0">
        <w:rPr>
          <w:b w:val="0"/>
          <w:bCs w:val="0"/>
          <w:i/>
          <w:iCs/>
          <w:sz w:val="22"/>
        </w:rPr>
        <w:t>(La situation professionnelle sera enrichie en fonction du contexte et des activités confiée</w:t>
      </w:r>
      <w:r w:rsidR="00717FAB">
        <w:rPr>
          <w:b w:val="0"/>
          <w:bCs w:val="0"/>
          <w:i/>
          <w:iCs/>
          <w:sz w:val="22"/>
        </w:rPr>
        <w:t>s)</w:t>
      </w:r>
    </w:p>
    <w:p w14:paraId="0209A1F1" w14:textId="4B0880D2" w:rsidR="00E62671" w:rsidRDefault="00E62671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</w:rPr>
      </w:pPr>
    </w:p>
    <w:p w14:paraId="37536215" w14:textId="353FC755" w:rsidR="00E62671" w:rsidRPr="00717FAB" w:rsidRDefault="00E62671" w:rsidP="00E6267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Après avoir pris connaissance de l’offre du jour (menu, carte, formules… vous participez à la mise en place et au réapprovisionnement des espaces de distribution, de vente et de consommation et vous encaissez les prestations.</w:t>
      </w:r>
    </w:p>
    <w:p w14:paraId="1B49B99E" w14:textId="02C2CD2F" w:rsidR="00E40759" w:rsidRDefault="00E40759" w:rsidP="004065D0">
      <w:pPr>
        <w:rPr>
          <w:rFonts w:ascii="Arial" w:hAnsi="Arial" w:cs="Arial"/>
          <w:sz w:val="22"/>
          <w:szCs w:val="22"/>
        </w:rPr>
      </w:pPr>
    </w:p>
    <w:p w14:paraId="2AD22094" w14:textId="02E3CB0F" w:rsidR="004065D0" w:rsidRPr="004065D0" w:rsidRDefault="00C224EE" w:rsidP="00C224EE">
      <w:pPr>
        <w:pStyle w:val="Corpsdetexte3"/>
        <w:spacing w:line="276" w:lineRule="auto"/>
        <w:jc w:val="both"/>
        <w:rPr>
          <w:b/>
          <w:i w:val="0"/>
          <w:iCs w:val="0"/>
          <w:sz w:val="22"/>
          <w:szCs w:val="22"/>
        </w:rPr>
      </w:pPr>
      <w:r w:rsidRPr="00C224EE">
        <w:rPr>
          <w:rFonts w:ascii="Arial Black" w:hAnsi="Arial Black"/>
          <w:b/>
          <w:bCs/>
          <w:i w:val="0"/>
          <w:sz w:val="22"/>
          <w:szCs w:val="22"/>
        </w:rPr>
        <w:t>1</w:t>
      </w:r>
      <w:r w:rsidRPr="00C224EE">
        <w:rPr>
          <w:rFonts w:ascii="Arial Black" w:hAnsi="Arial Black"/>
          <w:b/>
          <w:bCs/>
          <w:i w:val="0"/>
          <w:sz w:val="22"/>
          <w:szCs w:val="22"/>
          <w:vertAlign w:val="superscript"/>
        </w:rPr>
        <w:t>re</w:t>
      </w:r>
      <w:r w:rsidRPr="008F6D12">
        <w:rPr>
          <w:rFonts w:ascii="Arial Black" w:hAnsi="Arial Black"/>
          <w:b/>
          <w:bCs/>
          <w:sz w:val="22"/>
          <w:szCs w:val="22"/>
        </w:rPr>
        <w:t xml:space="preserve"> </w:t>
      </w:r>
      <w:r w:rsidRPr="00C224EE">
        <w:rPr>
          <w:rFonts w:ascii="Arial Black" w:hAnsi="Arial Black"/>
          <w:b/>
          <w:bCs/>
          <w:i w:val="0"/>
          <w:sz w:val="22"/>
          <w:szCs w:val="22"/>
        </w:rPr>
        <w:t xml:space="preserve">partie </w:t>
      </w:r>
      <w:r>
        <w:rPr>
          <w:rFonts w:ascii="Arial Black" w:hAnsi="Arial Black"/>
          <w:b/>
          <w:bCs/>
          <w:i w:val="0"/>
          <w:sz w:val="22"/>
          <w:szCs w:val="22"/>
        </w:rPr>
        <w:t>pratique</w:t>
      </w:r>
      <w:r w:rsidRPr="00C224EE">
        <w:rPr>
          <w:b/>
          <w:i w:val="0"/>
          <w:iCs w:val="0"/>
          <w:sz w:val="22"/>
          <w:szCs w:val="22"/>
        </w:rPr>
        <w:t xml:space="preserve"> </w:t>
      </w:r>
      <w:r w:rsidR="004065D0" w:rsidRPr="004065D0">
        <w:rPr>
          <w:b/>
          <w:i w:val="0"/>
          <w:iCs w:val="0"/>
          <w:sz w:val="22"/>
          <w:szCs w:val="22"/>
        </w:rPr>
        <w:t>(durée : 2</w:t>
      </w:r>
      <w:r w:rsidR="009B62BB">
        <w:rPr>
          <w:b/>
          <w:i w:val="0"/>
          <w:iCs w:val="0"/>
          <w:sz w:val="22"/>
          <w:szCs w:val="22"/>
        </w:rPr>
        <w:t xml:space="preserve"> </w:t>
      </w:r>
      <w:r w:rsidR="004065D0" w:rsidRPr="004065D0">
        <w:rPr>
          <w:b/>
          <w:i w:val="0"/>
          <w:iCs w:val="0"/>
          <w:sz w:val="22"/>
          <w:szCs w:val="22"/>
        </w:rPr>
        <w:t>h</w:t>
      </w:r>
      <w:r w:rsidR="009B62BB">
        <w:rPr>
          <w:b/>
          <w:i w:val="0"/>
          <w:iCs w:val="0"/>
          <w:sz w:val="22"/>
          <w:szCs w:val="22"/>
        </w:rPr>
        <w:t xml:space="preserve"> </w:t>
      </w:r>
      <w:r w:rsidR="004065D0" w:rsidRPr="004065D0">
        <w:rPr>
          <w:b/>
          <w:i w:val="0"/>
          <w:iCs w:val="0"/>
          <w:sz w:val="22"/>
          <w:szCs w:val="22"/>
        </w:rPr>
        <w:t xml:space="preserve">10)  </w:t>
      </w:r>
    </w:p>
    <w:p w14:paraId="5A38898F" w14:textId="499433DA" w:rsidR="004065D0" w:rsidRPr="00A4559C" w:rsidRDefault="004065D0" w:rsidP="004065D0">
      <w:pPr>
        <w:pStyle w:val="Corpsdetexte3"/>
        <w:spacing w:line="276" w:lineRule="auto"/>
        <w:ind w:left="1080"/>
        <w:jc w:val="both"/>
        <w:rPr>
          <w:b/>
          <w:sz w:val="12"/>
          <w:szCs w:val="22"/>
        </w:rPr>
      </w:pPr>
    </w:p>
    <w:p w14:paraId="5766B66B" w14:textId="19259384" w:rsidR="004065D0" w:rsidRPr="004065D0" w:rsidRDefault="004065D0" w:rsidP="004065D0">
      <w:pPr>
        <w:pStyle w:val="Corpsdetexte3"/>
        <w:spacing w:line="276" w:lineRule="auto"/>
        <w:jc w:val="both"/>
        <w:rPr>
          <w:b/>
          <w:bCs/>
          <w:i w:val="0"/>
          <w:iCs w:val="0"/>
          <w:sz w:val="22"/>
          <w:szCs w:val="22"/>
        </w:rPr>
      </w:pPr>
      <w:r w:rsidRPr="004065D0">
        <w:rPr>
          <w:b/>
          <w:bCs/>
          <w:i w:val="0"/>
          <w:iCs w:val="0"/>
          <w:sz w:val="22"/>
          <w:szCs w:val="22"/>
        </w:rPr>
        <w:t>Vous réalisez les tâches cochées ci-dessous</w:t>
      </w:r>
      <w:r w:rsidRPr="004065D0">
        <w:rPr>
          <w:i w:val="0"/>
          <w:iCs w:val="0"/>
          <w:sz w:val="22"/>
          <w:szCs w:val="22"/>
        </w:rPr>
        <w:t xml:space="preserve"> </w:t>
      </w:r>
      <w:r w:rsidRPr="004065D0">
        <w:rPr>
          <w:b/>
          <w:bCs/>
          <w:i w:val="0"/>
          <w:iCs w:val="0"/>
          <w:sz w:val="22"/>
          <w:szCs w:val="22"/>
        </w:rPr>
        <w:t xml:space="preserve">en prenant appui sur les </w:t>
      </w:r>
      <w:r w:rsidR="004D2E39">
        <w:rPr>
          <w:b/>
          <w:bCs/>
          <w:i w:val="0"/>
          <w:iCs w:val="0"/>
          <w:sz w:val="22"/>
          <w:szCs w:val="22"/>
        </w:rPr>
        <w:t>documents</w:t>
      </w:r>
      <w:r w:rsidRPr="004065D0">
        <w:rPr>
          <w:b/>
          <w:bCs/>
          <w:i w:val="0"/>
          <w:iCs w:val="0"/>
          <w:sz w:val="22"/>
          <w:szCs w:val="22"/>
        </w:rPr>
        <w:t xml:space="preserve"> </w:t>
      </w:r>
      <w:r w:rsidR="009B62BB">
        <w:rPr>
          <w:b/>
          <w:bCs/>
          <w:i w:val="0"/>
          <w:iCs w:val="0"/>
          <w:sz w:val="22"/>
          <w:szCs w:val="22"/>
        </w:rPr>
        <w:t xml:space="preserve">professionnels </w:t>
      </w:r>
      <w:r w:rsidRPr="004065D0">
        <w:rPr>
          <w:b/>
          <w:bCs/>
          <w:i w:val="0"/>
          <w:iCs w:val="0"/>
          <w:sz w:val="22"/>
          <w:szCs w:val="22"/>
        </w:rPr>
        <w:t>habituels.</w:t>
      </w:r>
      <w:r w:rsidR="003B20AB">
        <w:rPr>
          <w:b/>
          <w:bCs/>
          <w:i w:val="0"/>
          <w:iCs w:val="0"/>
          <w:sz w:val="22"/>
          <w:szCs w:val="22"/>
        </w:rPr>
        <w:t xml:space="preserve"> 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9"/>
        <w:gridCol w:w="9781"/>
      </w:tblGrid>
      <w:tr w:rsidR="004065D0" w:rsidRPr="006E46AB" w14:paraId="4943C3D4" w14:textId="77777777" w:rsidTr="003B20AB">
        <w:trPr>
          <w:trHeight w:val="20"/>
        </w:trPr>
        <w:tc>
          <w:tcPr>
            <w:tcW w:w="10490" w:type="dxa"/>
            <w:gridSpan w:val="2"/>
            <w:shd w:val="clear" w:color="auto" w:fill="E2EFD9"/>
            <w:tcMar>
              <w:top w:w="57" w:type="dxa"/>
              <w:bottom w:w="57" w:type="dxa"/>
            </w:tcMar>
            <w:vAlign w:val="center"/>
          </w:tcPr>
          <w:p w14:paraId="4F8F5885" w14:textId="3BD54EF2" w:rsidR="004065D0" w:rsidRPr="004065D0" w:rsidRDefault="004065D0" w:rsidP="004065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6AB">
              <w:rPr>
                <w:rFonts w:ascii="Arial" w:hAnsi="Arial" w:cs="Arial"/>
                <w:b/>
                <w:sz w:val="22"/>
                <w:szCs w:val="22"/>
              </w:rPr>
              <w:t>Tâches à effectuer</w:t>
            </w:r>
          </w:p>
        </w:tc>
      </w:tr>
      <w:tr w:rsidR="00E40759" w:rsidRPr="006E46AB" w14:paraId="50BD806F" w14:textId="77777777" w:rsidTr="003B20AB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BC69DE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6.1</w:t>
            </w:r>
          </w:p>
        </w:tc>
        <w:tc>
          <w:tcPr>
            <w:tcW w:w="9781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3638ED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Installer l’espace de distribution / vente pour le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pôle froid</w:t>
            </w:r>
          </w:p>
        </w:tc>
      </w:tr>
      <w:tr w:rsidR="00E40759" w:rsidRPr="006E46AB" w14:paraId="53150B80" w14:textId="77777777" w:rsidTr="003B20AB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F50874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5213B9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Installer l’espace de distribution / vente pour le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pôle chaud</w:t>
            </w:r>
          </w:p>
        </w:tc>
      </w:tr>
      <w:tr w:rsidR="00E40759" w:rsidRPr="006E46AB" w14:paraId="3A343A85" w14:textId="77777777" w:rsidTr="003B20AB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671C9E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C1C18D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Installer l’espace de consommation</w:t>
            </w:r>
          </w:p>
        </w:tc>
      </w:tr>
      <w:tr w:rsidR="00E40759" w:rsidRPr="006E46AB" w14:paraId="5590E989" w14:textId="77777777" w:rsidTr="003B20AB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B5DDFB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 6.2</w:t>
            </w:r>
          </w:p>
        </w:tc>
        <w:tc>
          <w:tcPr>
            <w:tcW w:w="9781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119B9B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produits non alimentaires</w:t>
            </w:r>
            <w:r w:rsidRPr="00E40759">
              <w:rPr>
                <w:rFonts w:ascii="Arial" w:hAnsi="Arial" w:cs="Arial"/>
                <w:color w:val="000000"/>
                <w:sz w:val="22"/>
                <w:szCs w:val="22"/>
              </w:rPr>
              <w:t xml:space="preserve"> sur les espaces de distribution, vente</w:t>
            </w:r>
          </w:p>
          <w:p w14:paraId="2A8B76B5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(Serviettes, couverts, affichages…)</w:t>
            </w:r>
          </w:p>
        </w:tc>
      </w:tr>
      <w:tr w:rsidR="00E40759" w:rsidRPr="006E46AB" w14:paraId="59118745" w14:textId="77777777" w:rsidTr="003B20AB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5C0D0E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027BF5" w14:textId="0410CBBE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entrées ou plats froids</w:t>
            </w:r>
            <w:r w:rsidRPr="00E40759">
              <w:rPr>
                <w:rFonts w:ascii="Arial" w:hAnsi="Arial" w:cs="Arial"/>
                <w:sz w:val="22"/>
                <w:szCs w:val="22"/>
              </w:rPr>
              <w:t> </w:t>
            </w:r>
            <w:r w:rsidRPr="00E40759">
              <w:rPr>
                <w:rFonts w:ascii="Arial" w:hAnsi="Arial" w:cs="Arial"/>
                <w:color w:val="000000"/>
                <w:sz w:val="22"/>
                <w:szCs w:val="22"/>
              </w:rPr>
              <w:t xml:space="preserve">sur les espaces de distribution, vente </w:t>
            </w:r>
          </w:p>
        </w:tc>
      </w:tr>
      <w:tr w:rsidR="00E40759" w:rsidRPr="006E46AB" w14:paraId="2E9D6804" w14:textId="77777777" w:rsidTr="003B20AB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7F4AF8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6BCAF5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desserts</w:t>
            </w:r>
            <w:r w:rsidRPr="00E40759">
              <w:rPr>
                <w:rFonts w:ascii="Arial" w:hAnsi="Arial" w:cs="Arial"/>
                <w:sz w:val="22"/>
                <w:szCs w:val="22"/>
              </w:rPr>
              <w:t xml:space="preserve"> sur les espaces de distribution, vente </w:t>
            </w:r>
          </w:p>
        </w:tc>
      </w:tr>
      <w:tr w:rsidR="00E40759" w:rsidRPr="006E46AB" w14:paraId="0E8560D4" w14:textId="77777777" w:rsidTr="003B20AB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AC26C2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57E15A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préparations chaudes</w:t>
            </w:r>
            <w:r w:rsidRPr="00E40759">
              <w:rPr>
                <w:rFonts w:ascii="Arial" w:hAnsi="Arial" w:cs="Arial"/>
                <w:sz w:val="22"/>
                <w:szCs w:val="22"/>
              </w:rPr>
              <w:t xml:space="preserve"> sur les espaces de distribution, vente</w:t>
            </w:r>
          </w:p>
        </w:tc>
      </w:tr>
      <w:tr w:rsidR="00E40759" w:rsidRPr="006E46AB" w14:paraId="66A3F608" w14:textId="77777777" w:rsidTr="003B20AB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E05113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931840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boissons</w:t>
            </w:r>
            <w:r w:rsidRPr="00E40759">
              <w:rPr>
                <w:rFonts w:ascii="Arial" w:hAnsi="Arial" w:cs="Arial"/>
                <w:sz w:val="22"/>
                <w:szCs w:val="22"/>
              </w:rPr>
              <w:t xml:space="preserve"> sur les espaces de distribution, vente</w:t>
            </w:r>
          </w:p>
        </w:tc>
      </w:tr>
      <w:tr w:rsidR="00E40759" w:rsidRPr="006E46AB" w14:paraId="66ED02E1" w14:textId="77777777" w:rsidTr="003B20A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DDE528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ACE016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Afficher les informations relatives aux produits proposés</w:t>
            </w:r>
          </w:p>
        </w:tc>
      </w:tr>
      <w:tr w:rsidR="00E40759" w:rsidRPr="006E46AB" w14:paraId="474793C0" w14:textId="77777777" w:rsidTr="003B20A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9461C2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771829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Mettre en valeur des espaces de distribution, vente et consommation</w:t>
            </w:r>
          </w:p>
        </w:tc>
      </w:tr>
      <w:tr w:rsidR="00E40759" w:rsidRPr="006E46AB" w14:paraId="54E788A9" w14:textId="77777777" w:rsidTr="003B20A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FBF954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98D76C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Contrôler et réapprovisionner les espaces en prenant en compte les flux, les stocks</w:t>
            </w:r>
          </w:p>
        </w:tc>
      </w:tr>
      <w:tr w:rsidR="00E40759" w:rsidRPr="006E46AB" w14:paraId="756AC9C1" w14:textId="77777777" w:rsidTr="003B20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72B05B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4EC167" w14:textId="215DC2AA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Gérer les restes ou invendus :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entrées ou plats froids</w:t>
            </w:r>
            <w:r w:rsidRPr="00E4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40759" w:rsidRPr="006E46AB" w14:paraId="63ED704D" w14:textId="77777777" w:rsidTr="003B20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CAF2F7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D3CBEF" w14:textId="5A0F2263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Gérer les restes ou invendus :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desserts</w:t>
            </w:r>
            <w:r w:rsidRPr="00E407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40759" w:rsidRPr="006E46AB" w14:paraId="3C337D0B" w14:textId="77777777" w:rsidTr="003B20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FA2F76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7D4CD7" w14:textId="527D3AFF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Gérer les restes ou invendus :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préparations chaudes</w:t>
            </w:r>
          </w:p>
        </w:tc>
      </w:tr>
      <w:tr w:rsidR="00E40759" w:rsidRPr="006E46AB" w14:paraId="27C34D59" w14:textId="77777777" w:rsidTr="003B20A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50F08E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294C7B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Gérer les restes ou invendus :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boissons</w:t>
            </w:r>
          </w:p>
        </w:tc>
      </w:tr>
      <w:tr w:rsidR="00E40759" w:rsidRPr="006E46AB" w14:paraId="062D557E" w14:textId="77777777" w:rsidTr="003B20A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682E85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27A">
              <w:rPr>
                <w:rFonts w:ascii="Arial" w:hAnsi="Arial" w:cs="Arial"/>
                <w:i/>
                <w:iCs/>
                <w:sz w:val="20"/>
                <w:szCs w:val="20"/>
              </w:rPr>
              <w:t>C 9.1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CDAD70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Ouvrir et clôturer une caisse</w:t>
            </w:r>
          </w:p>
        </w:tc>
      </w:tr>
      <w:tr w:rsidR="00E40759" w:rsidRPr="006E46AB" w14:paraId="35FBBCDE" w14:textId="77777777" w:rsidTr="003B20A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357E6C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27A">
              <w:rPr>
                <w:rFonts w:ascii="Arial" w:hAnsi="Arial" w:cs="Arial"/>
                <w:i/>
                <w:iCs/>
                <w:sz w:val="20"/>
                <w:szCs w:val="20"/>
              </w:rPr>
              <w:t>C 9.2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FA452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Saisir les éléments de la prestation à encaisser</w:t>
            </w:r>
          </w:p>
        </w:tc>
      </w:tr>
      <w:tr w:rsidR="00E40759" w:rsidRPr="006E46AB" w14:paraId="400A1F91" w14:textId="77777777" w:rsidTr="003B20A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89604D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27A">
              <w:rPr>
                <w:rFonts w:ascii="Arial" w:hAnsi="Arial" w:cs="Arial"/>
                <w:i/>
                <w:iCs/>
                <w:sz w:val="20"/>
                <w:szCs w:val="20"/>
              </w:rPr>
              <w:t>C 9.3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4020AB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Traiter les encaissements dans ses différentes formes</w:t>
            </w:r>
          </w:p>
        </w:tc>
      </w:tr>
      <w:tr w:rsidR="00E40759" w:rsidRPr="006E46AB" w14:paraId="06313120" w14:textId="77777777" w:rsidTr="003B20A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69D710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27A">
              <w:rPr>
                <w:rFonts w:ascii="Arial" w:hAnsi="Arial" w:cs="Arial"/>
                <w:i/>
                <w:iCs/>
                <w:sz w:val="20"/>
                <w:szCs w:val="20"/>
              </w:rPr>
              <w:t>C 9.4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6C7566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Communiquer à l’interne et à l’externe au poste d’encaissement</w:t>
            </w:r>
          </w:p>
        </w:tc>
      </w:tr>
    </w:tbl>
    <w:p w14:paraId="1D314B30" w14:textId="77777777" w:rsidR="003B20AB" w:rsidRDefault="003B20AB" w:rsidP="004065D0">
      <w:pPr>
        <w:spacing w:before="120"/>
        <w:jc w:val="both"/>
        <w:rPr>
          <w:rFonts w:ascii="Arial Black" w:hAnsi="Arial Black" w:cs="Arial"/>
          <w:b/>
          <w:bCs/>
          <w:sz w:val="22"/>
          <w:szCs w:val="22"/>
        </w:rPr>
      </w:pPr>
    </w:p>
    <w:p w14:paraId="71BBA0D3" w14:textId="2A0F04A1" w:rsidR="00C224EE" w:rsidRPr="00C224EE" w:rsidRDefault="00C224EE" w:rsidP="004065D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>2</w:t>
      </w:r>
      <w:r w:rsidRPr="00C224EE">
        <w:rPr>
          <w:rFonts w:ascii="Arial Black" w:hAnsi="Arial Black" w:cs="Arial"/>
          <w:b/>
          <w:bCs/>
          <w:sz w:val="22"/>
          <w:szCs w:val="22"/>
          <w:vertAlign w:val="superscript"/>
        </w:rPr>
        <w:t>ème</w:t>
      </w:r>
      <w:r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Pr="00C224EE">
        <w:rPr>
          <w:rFonts w:ascii="Arial Black" w:hAnsi="Arial Black" w:cs="Arial"/>
          <w:b/>
          <w:bCs/>
          <w:sz w:val="22"/>
          <w:szCs w:val="22"/>
        </w:rPr>
        <w:t>partie</w:t>
      </w:r>
      <w:r>
        <w:rPr>
          <w:rFonts w:ascii="Arial Black" w:hAnsi="Arial Black" w:cs="Arial"/>
          <w:b/>
          <w:bCs/>
          <w:sz w:val="22"/>
          <w:szCs w:val="22"/>
        </w:rPr>
        <w:t xml:space="preserve"> orale </w:t>
      </w:r>
      <w:r w:rsidRPr="00C224EE">
        <w:rPr>
          <w:rFonts w:ascii="Arial" w:hAnsi="Arial" w:cs="Arial"/>
          <w:b/>
          <w:iCs/>
          <w:sz w:val="22"/>
          <w:szCs w:val="22"/>
        </w:rPr>
        <w:t>(durée : 20 minutes)</w:t>
      </w:r>
    </w:p>
    <w:p w14:paraId="4D133CA2" w14:textId="77777777" w:rsidR="006E6C35" w:rsidRDefault="004065D0" w:rsidP="00C42B38">
      <w:pPr>
        <w:pStyle w:val="Paragraphedeliste"/>
        <w:numPr>
          <w:ilvl w:val="0"/>
          <w:numId w:val="4"/>
        </w:numPr>
        <w:spacing w:before="120"/>
        <w:ind w:left="643"/>
        <w:jc w:val="both"/>
        <w:rPr>
          <w:rFonts w:ascii="Arial" w:hAnsi="Arial" w:cs="Arial"/>
          <w:sz w:val="22"/>
          <w:szCs w:val="22"/>
        </w:rPr>
      </w:pPr>
      <w:r w:rsidRPr="006E6C35">
        <w:rPr>
          <w:rFonts w:ascii="Arial" w:hAnsi="Arial" w:cs="Arial"/>
          <w:sz w:val="22"/>
          <w:szCs w:val="22"/>
        </w:rPr>
        <w:t>Vous disposez de 5 minutes pour prendre connaissance des documents professionnels proposés.</w:t>
      </w:r>
    </w:p>
    <w:p w14:paraId="5C8F8E8F" w14:textId="234C9C41" w:rsidR="004065D0" w:rsidRPr="006E6C35" w:rsidRDefault="004065D0" w:rsidP="00C42B38">
      <w:pPr>
        <w:pStyle w:val="Paragraphedeliste"/>
        <w:numPr>
          <w:ilvl w:val="0"/>
          <w:numId w:val="4"/>
        </w:numPr>
        <w:spacing w:before="120"/>
        <w:ind w:left="643"/>
        <w:jc w:val="both"/>
        <w:rPr>
          <w:rFonts w:ascii="Arial" w:hAnsi="Arial" w:cs="Arial"/>
          <w:sz w:val="22"/>
          <w:szCs w:val="22"/>
        </w:rPr>
      </w:pPr>
      <w:r w:rsidRPr="006E6C35">
        <w:rPr>
          <w:rFonts w:ascii="Arial" w:hAnsi="Arial" w:cs="Arial"/>
          <w:sz w:val="22"/>
          <w:szCs w:val="22"/>
        </w:rPr>
        <w:t xml:space="preserve">Vous aurez à répondre aux questions des examinateurs (15 minutes) qui porteront sur : </w:t>
      </w:r>
    </w:p>
    <w:p w14:paraId="0A5CE570" w14:textId="57AC9F45" w:rsidR="004065D0" w:rsidRPr="006C20E0" w:rsidRDefault="00E40759" w:rsidP="00C42B38">
      <w:pPr>
        <w:pStyle w:val="Paragraphedeliste"/>
        <w:numPr>
          <w:ilvl w:val="0"/>
          <w:numId w:val="3"/>
        </w:numPr>
        <w:spacing w:before="120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065D0" w:rsidRPr="006C20E0">
        <w:rPr>
          <w:rFonts w:ascii="Arial" w:hAnsi="Arial" w:cs="Arial"/>
          <w:sz w:val="22"/>
          <w:szCs w:val="22"/>
        </w:rPr>
        <w:t xml:space="preserve">es documents professionnels, </w:t>
      </w:r>
    </w:p>
    <w:p w14:paraId="28DA9E54" w14:textId="3EF40A40" w:rsidR="004065D0" w:rsidRDefault="00E40759" w:rsidP="00C42B38">
      <w:pPr>
        <w:pStyle w:val="Paragraphedeliste"/>
        <w:numPr>
          <w:ilvl w:val="0"/>
          <w:numId w:val="3"/>
        </w:numPr>
        <w:spacing w:before="120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065D0" w:rsidRPr="006C20E0">
        <w:rPr>
          <w:rFonts w:ascii="Arial" w:hAnsi="Arial" w:cs="Arial"/>
          <w:sz w:val="22"/>
          <w:szCs w:val="22"/>
        </w:rPr>
        <w:t xml:space="preserve">es activités pratiques réalisées. </w:t>
      </w:r>
    </w:p>
    <w:p w14:paraId="333A012F" w14:textId="23E046FF" w:rsidR="00E62671" w:rsidRDefault="00E62671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E106632" w14:textId="062D89E6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C0FE83E" w14:textId="294D4208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3EAE687" w14:textId="1A52595D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43B0825" w14:textId="47B45898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CB7A14C" w14:textId="5BB3D7E5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D6E4CA0" w14:textId="2B7E6733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9D789" w14:textId="4ADE6B99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D2BBB3" w14:textId="1C77AA2E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5C86C9F" w14:textId="64FBD54B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C328DAA" w14:textId="2A71906B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BE34A8" w14:textId="58F6FE6D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8B7CEF" w14:textId="00448E6E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18CEE0" w14:textId="0FC55B12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1436E6C" w14:textId="32EFF782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AF6FAA3" w14:textId="2FFA12D6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7B16A7E" w14:textId="5C4F39F1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66EA80B" w14:textId="3E319180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EA7BDBC" w14:textId="54268DCB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61A7CEF" w14:textId="2137D503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5F3950D" w14:textId="1CAA0012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0D17F31" w14:textId="40094DAC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FF59547" w14:textId="4B6C9DCF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0EEDFF3" w14:textId="07122747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E797288" w14:textId="742BBDE5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D20E903" w14:textId="0297E472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23A06A" w14:textId="29CDC26D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5A897C1" w14:textId="3FD29DE1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DFFA79E" w14:textId="23CE1AF0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4EC280E" w14:textId="62C963C5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3056FBB" w14:textId="629C39BD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E5FFB94" w14:textId="6343102A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ED00C54" w14:textId="2E75A9AA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2FAAC9B" w14:textId="15BCABF3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FCEA37A" w14:textId="77777777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1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394"/>
        <w:gridCol w:w="2126"/>
      </w:tblGrid>
      <w:tr w:rsidR="00717FAB" w:rsidRPr="005F3B0F" w14:paraId="5B1A512C" w14:textId="77777777" w:rsidTr="00DC5BEB">
        <w:trPr>
          <w:trHeight w:val="691"/>
          <w:jc w:val="center"/>
        </w:trPr>
        <w:tc>
          <w:tcPr>
            <w:tcW w:w="4390" w:type="dxa"/>
          </w:tcPr>
          <w:p w14:paraId="386623AF" w14:textId="3F8D50D6" w:rsidR="00717FAB" w:rsidRDefault="00717FA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="008416AC">
              <w:rPr>
                <w:rFonts w:ascii="Arial" w:hAnsi="Arial" w:cs="Arial"/>
                <w:sz w:val="20"/>
                <w:szCs w:val="20"/>
              </w:rPr>
              <w:t>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4173BAC1" w14:textId="77777777" w:rsidR="00717FAB" w:rsidRDefault="00717FA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D05136" w14:textId="77777777" w:rsidR="00717FAB" w:rsidRPr="005F3B0F" w:rsidRDefault="00717FA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5C848F4" w14:textId="77777777" w:rsidR="00717FAB" w:rsidRPr="00C05674" w:rsidRDefault="00717FA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CAP PSR </w:t>
            </w:r>
          </w:p>
          <w:p w14:paraId="2FA3854B" w14:textId="3D1BC7E4" w:rsidR="00717FAB" w:rsidRPr="00C05674" w:rsidRDefault="00717FA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Pôle</w:t>
            </w:r>
            <w:r>
              <w:rPr>
                <w:rFonts w:ascii="Arial" w:hAnsi="Arial" w:cs="Arial"/>
                <w:b/>
                <w:sz w:val="20"/>
              </w:rPr>
              <w:t xml:space="preserve"> 2 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EP2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 xml:space="preserve"> Service en restauration</w:t>
            </w:r>
          </w:p>
          <w:p w14:paraId="2F3D611E" w14:textId="77777777" w:rsidR="00717FAB" w:rsidRPr="00C05674" w:rsidRDefault="00717FAB" w:rsidP="00680D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d’évaluation S1 en établissement</w:t>
            </w:r>
          </w:p>
          <w:p w14:paraId="60C391B1" w14:textId="77777777" w:rsidR="00717FAB" w:rsidRPr="005F3B0F" w:rsidRDefault="00717FAB" w:rsidP="00680DE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2126" w:type="dxa"/>
            <w:vAlign w:val="center"/>
          </w:tcPr>
          <w:p w14:paraId="49B90C51" w14:textId="77777777" w:rsidR="00717FAB" w:rsidRPr="005F3B0F" w:rsidRDefault="00717FAB" w:rsidP="00680DE6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717FAB" w:rsidRPr="005F3B0F" w14:paraId="7966AF5C" w14:textId="77777777" w:rsidTr="00DC5BEB">
        <w:trPr>
          <w:trHeight w:val="403"/>
          <w:jc w:val="center"/>
        </w:trPr>
        <w:tc>
          <w:tcPr>
            <w:tcW w:w="4390" w:type="dxa"/>
            <w:vMerge w:val="restart"/>
          </w:tcPr>
          <w:p w14:paraId="1BA8E558" w14:textId="77777777" w:rsidR="00717FAB" w:rsidRPr="005F3B0F" w:rsidRDefault="00717FA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</w:p>
        </w:tc>
        <w:tc>
          <w:tcPr>
            <w:tcW w:w="4394" w:type="dxa"/>
            <w:vMerge/>
            <w:vAlign w:val="center"/>
          </w:tcPr>
          <w:p w14:paraId="39732B13" w14:textId="77777777" w:rsidR="00717FAB" w:rsidRPr="005F3B0F" w:rsidRDefault="00717FAB" w:rsidP="00680DE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12484408" w14:textId="77777777" w:rsidR="00717FAB" w:rsidRPr="005F3B0F" w:rsidRDefault="00717FAB" w:rsidP="00680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17FAB" w:rsidRPr="005F3B0F" w14:paraId="4EF109AD" w14:textId="77777777" w:rsidTr="00DC5BEB">
        <w:trPr>
          <w:jc w:val="center"/>
        </w:trPr>
        <w:tc>
          <w:tcPr>
            <w:tcW w:w="4390" w:type="dxa"/>
            <w:vMerge/>
          </w:tcPr>
          <w:p w14:paraId="73624F0F" w14:textId="77777777" w:rsidR="00717FAB" w:rsidRPr="005F3B0F" w:rsidRDefault="00717FAB" w:rsidP="00680DE6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1D7FEF5B" w14:textId="77777777" w:rsidR="00717FAB" w:rsidRPr="005F3B0F" w:rsidRDefault="00717FA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0" w:type="dxa"/>
            </w:tcMar>
            <w:vAlign w:val="center"/>
          </w:tcPr>
          <w:p w14:paraId="500E481B" w14:textId="77777777" w:rsidR="00717FAB" w:rsidRPr="005F3B0F" w:rsidRDefault="00717FAB" w:rsidP="00680DE6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14:paraId="1879CA6A" w14:textId="77777777" w:rsidR="00A70930" w:rsidRPr="00A70930" w:rsidRDefault="00A70930" w:rsidP="00E27989">
      <w:pPr>
        <w:spacing w:before="60" w:after="60"/>
        <w:jc w:val="center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"/>
        <w:tblW w:w="10960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19"/>
        <w:gridCol w:w="391"/>
        <w:gridCol w:w="288"/>
        <w:gridCol w:w="288"/>
        <w:gridCol w:w="288"/>
        <w:gridCol w:w="288"/>
        <w:gridCol w:w="2779"/>
        <w:gridCol w:w="1744"/>
        <w:gridCol w:w="2368"/>
        <w:gridCol w:w="50"/>
      </w:tblGrid>
      <w:tr w:rsidR="005C6F12" w:rsidRPr="007262EC" w14:paraId="5766A96B" w14:textId="77777777" w:rsidTr="00DC5BEB">
        <w:trPr>
          <w:trHeight w:val="70"/>
          <w:jc w:val="center"/>
        </w:trPr>
        <w:tc>
          <w:tcPr>
            <w:tcW w:w="2457" w:type="dxa"/>
            <w:vAlign w:val="center"/>
          </w:tcPr>
          <w:p w14:paraId="71C7616D" w14:textId="2735B775" w:rsidR="005C6F12" w:rsidRPr="00717FAB" w:rsidRDefault="005C6F12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717FAB">
              <w:rPr>
                <w:rFonts w:ascii="Arial" w:hAnsi="Arial" w:cs="Arial"/>
                <w:b/>
                <w:sz w:val="18"/>
                <w:szCs w:val="20"/>
              </w:rPr>
              <w:t>Comp</w:t>
            </w:r>
            <w:r w:rsidR="00717FAB">
              <w:rPr>
                <w:rFonts w:ascii="Arial" w:hAnsi="Arial" w:cs="Arial"/>
                <w:b/>
                <w:sz w:val="18"/>
                <w:szCs w:val="20"/>
              </w:rPr>
              <w:t xml:space="preserve">étences </w:t>
            </w:r>
            <w:r w:rsidRPr="00717FAB">
              <w:rPr>
                <w:rFonts w:ascii="Arial" w:hAnsi="Arial" w:cs="Arial"/>
                <w:b/>
                <w:sz w:val="18"/>
                <w:szCs w:val="20"/>
              </w:rPr>
              <w:t>évaluées</w:t>
            </w:r>
          </w:p>
        </w:tc>
        <w:tc>
          <w:tcPr>
            <w:tcW w:w="410" w:type="dxa"/>
            <w:gridSpan w:val="2"/>
            <w:tcMar>
              <w:left w:w="28" w:type="dxa"/>
              <w:right w:w="28" w:type="dxa"/>
            </w:tcMar>
            <w:vAlign w:val="center"/>
          </w:tcPr>
          <w:p w14:paraId="08F18DA2" w14:textId="0A5B27F9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Pt</w:t>
            </w:r>
            <w:r w:rsidR="008416AC" w:rsidRPr="00E6267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8" w:type="dxa"/>
            <w:vAlign w:val="center"/>
          </w:tcPr>
          <w:p w14:paraId="35D33D38" w14:textId="77777777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" w:type="dxa"/>
            <w:vAlign w:val="center"/>
          </w:tcPr>
          <w:p w14:paraId="03E05E1F" w14:textId="77777777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" w:type="dxa"/>
            <w:vAlign w:val="center"/>
          </w:tcPr>
          <w:p w14:paraId="51877765" w14:textId="77777777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8" w:type="dxa"/>
            <w:vAlign w:val="center"/>
          </w:tcPr>
          <w:p w14:paraId="54FC3701" w14:textId="77777777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941" w:type="dxa"/>
            <w:gridSpan w:val="4"/>
            <w:vAlign w:val="center"/>
          </w:tcPr>
          <w:p w14:paraId="6AD70EFB" w14:textId="77777777" w:rsidR="005C6F12" w:rsidRPr="00E227B5" w:rsidRDefault="005C6F12" w:rsidP="004D1A54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290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717FAB" w:rsidRPr="00A70930" w14:paraId="6BD43D58" w14:textId="77777777" w:rsidTr="00E27989">
        <w:trPr>
          <w:trHeight w:val="284"/>
          <w:jc w:val="center"/>
        </w:trPr>
        <w:tc>
          <w:tcPr>
            <w:tcW w:w="10960" w:type="dxa"/>
            <w:gridSpan w:val="11"/>
            <w:shd w:val="clear" w:color="auto" w:fill="C5E0B3" w:themeFill="accent6" w:themeFillTint="66"/>
            <w:vAlign w:val="center"/>
          </w:tcPr>
          <w:p w14:paraId="433538E3" w14:textId="67553DAE" w:rsidR="00717FAB" w:rsidRPr="00A70930" w:rsidRDefault="00717FAB" w:rsidP="00717FAB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C6 – Mettre en place et réapprovisionner les espaces de distribution, de vente et de consommation</w:t>
            </w:r>
          </w:p>
        </w:tc>
      </w:tr>
      <w:tr w:rsidR="005C6F12" w:rsidRPr="000A3746" w14:paraId="5EBBC984" w14:textId="77777777" w:rsidTr="00DC5BEB">
        <w:trPr>
          <w:trHeight w:val="880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3A3D1B10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 6.1 Installer les espaces de distribution, vente et consommation</w:t>
            </w:r>
          </w:p>
        </w:tc>
        <w:tc>
          <w:tcPr>
            <w:tcW w:w="410" w:type="dxa"/>
            <w:gridSpan w:val="2"/>
            <w:vAlign w:val="center"/>
          </w:tcPr>
          <w:p w14:paraId="5544146C" w14:textId="77777777" w:rsidR="005C6F12" w:rsidRPr="000A3746" w:rsidRDefault="005C6F12" w:rsidP="004D1A5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2FD04462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3DC3293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18D1C7A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6D8A3D73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vAlign w:val="center"/>
          </w:tcPr>
          <w:p w14:paraId="6B644967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Port de la tenue professionnelle adaptée</w:t>
            </w:r>
          </w:p>
          <w:p w14:paraId="0160F287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Attitude professionnelle adaptée à la situation</w:t>
            </w:r>
          </w:p>
          <w:p w14:paraId="7F44CD20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règles d’hygiène</w:t>
            </w:r>
          </w:p>
          <w:p w14:paraId="0D7E4BA6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règles de sécurité</w:t>
            </w:r>
          </w:p>
          <w:p w14:paraId="4128EA75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Mise en œuvre adaptée des moyens de prévention liés à l’activité physique</w:t>
            </w:r>
          </w:p>
          <w:p w14:paraId="59B76B76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Choix correct du matériel</w:t>
            </w:r>
          </w:p>
          <w:p w14:paraId="6CA2695A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Utilisation rationnelle des équipements et du matériel</w:t>
            </w:r>
          </w:p>
          <w:p w14:paraId="2DB09995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procédures, des protocoles de l’entreprise ou de l’établissement</w:t>
            </w:r>
          </w:p>
          <w:p w14:paraId="6B00B494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Organisation rationnelle de l’activité avec prise en compte des priorités, des contraintes</w:t>
            </w:r>
          </w:p>
          <w:p w14:paraId="151C8E99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Prise en compte du développement durable (écogestes…)</w:t>
            </w:r>
          </w:p>
          <w:p w14:paraId="03974EBD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du temps alloué</w:t>
            </w:r>
          </w:p>
          <w:p w14:paraId="5EB46341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Application conforme des mesures correctives</w:t>
            </w:r>
          </w:p>
        </w:tc>
        <w:tc>
          <w:tcPr>
            <w:tcW w:w="4162" w:type="dxa"/>
            <w:gridSpan w:val="3"/>
            <w:vAlign w:val="center"/>
          </w:tcPr>
          <w:p w14:paraId="4950901A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Contrôle de la propreté de son espace</w:t>
            </w:r>
          </w:p>
          <w:p w14:paraId="32B506F8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Agencement conforme des espaces</w:t>
            </w:r>
          </w:p>
          <w:p w14:paraId="65D9238B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Mise en fonctionnement des appareils </w:t>
            </w:r>
          </w:p>
          <w:p w14:paraId="56358853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Vérification du fonctionnement des espaces de distribution </w:t>
            </w:r>
          </w:p>
        </w:tc>
      </w:tr>
      <w:tr w:rsidR="005C6F12" w:rsidRPr="000A3746" w14:paraId="3D2684D7" w14:textId="77777777" w:rsidTr="00DC5BEB">
        <w:trPr>
          <w:trHeight w:val="684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652EC656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 xml:space="preserve">C 6.2 </w:t>
            </w:r>
            <w:r w:rsidRPr="00A73290">
              <w:rPr>
                <w:rFonts w:ascii="Arial" w:hAnsi="Arial" w:cs="Arial"/>
                <w:bCs/>
                <w:color w:val="000000"/>
                <w:sz w:val="18"/>
              </w:rPr>
              <w:t>Disposer les produits non alimentaires et alimentaires sur les espaces de distribution, vente et consommation</w:t>
            </w:r>
          </w:p>
        </w:tc>
        <w:tc>
          <w:tcPr>
            <w:tcW w:w="410" w:type="dxa"/>
            <w:gridSpan w:val="2"/>
            <w:vAlign w:val="center"/>
          </w:tcPr>
          <w:p w14:paraId="4E7BB4F9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7ADA853A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C35FAEE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DE855DA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45325A6C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37C3ACFD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68D031E3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Chronologie pertinente des opérations</w:t>
            </w:r>
          </w:p>
          <w:p w14:paraId="1616B25A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Disposition rationnelle des produits</w:t>
            </w:r>
          </w:p>
          <w:p w14:paraId="7FC4D4D9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Renseignement conforme des documents de traçabilité</w:t>
            </w:r>
          </w:p>
        </w:tc>
      </w:tr>
      <w:tr w:rsidR="005C6F12" w:rsidRPr="000A3746" w14:paraId="627D5EA8" w14:textId="77777777" w:rsidTr="00DC5BEB">
        <w:trPr>
          <w:trHeight w:val="784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09C2F743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6.3 Afficher les informations relatives aux produits proposés</w:t>
            </w:r>
          </w:p>
        </w:tc>
        <w:tc>
          <w:tcPr>
            <w:tcW w:w="410" w:type="dxa"/>
            <w:gridSpan w:val="2"/>
            <w:vMerge w:val="restart"/>
            <w:vAlign w:val="center"/>
          </w:tcPr>
          <w:p w14:paraId="17947FF0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Merge w:val="restart"/>
            <w:vAlign w:val="center"/>
          </w:tcPr>
          <w:p w14:paraId="36FCCF50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14:paraId="1BAA0196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14:paraId="640BA2F1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</w:tcPr>
          <w:p w14:paraId="2D76F462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478A1E9B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18C4F355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Affichage des éléments d’information conforme à la réglementation (prix, allergènes…)</w:t>
            </w:r>
          </w:p>
          <w:p w14:paraId="56B7C13E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Affichage des éléments d’information de l’entreprise ou de l’établissement (menus, informations nutritionnelles, supports promotionnels…)</w:t>
            </w:r>
          </w:p>
        </w:tc>
      </w:tr>
      <w:tr w:rsidR="005C6F12" w:rsidRPr="000A3746" w14:paraId="728AC4F8" w14:textId="77777777" w:rsidTr="00DC5BEB">
        <w:trPr>
          <w:trHeight w:val="302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7EA54BE3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 xml:space="preserve">C 6.4 Participer à la mise en valeur des espaces de distribution, vente et consommation 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265D4325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62E5A9B2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1FAC07E7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25B7F486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1D2C76B9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4DD359F8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402F52DD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Installation pertinente des éléments d’ambiance, des supports promotionnels…</w:t>
            </w:r>
          </w:p>
        </w:tc>
      </w:tr>
      <w:tr w:rsidR="005C6F12" w:rsidRPr="000A3746" w14:paraId="7F80DC40" w14:textId="77777777" w:rsidTr="00DC5BEB">
        <w:trPr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50B35262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 6.5 Contrôler et réapprovisionner les espaces en prenant en compte les flux, les stocks</w:t>
            </w:r>
          </w:p>
        </w:tc>
        <w:tc>
          <w:tcPr>
            <w:tcW w:w="410" w:type="dxa"/>
            <w:gridSpan w:val="2"/>
            <w:vAlign w:val="center"/>
          </w:tcPr>
          <w:p w14:paraId="0A6C4FD9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783FEDED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797A2D8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F4F1B27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38D1631D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53D40F00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09504713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Réapprovisionnement conforme des zones de </w:t>
            </w:r>
            <w:r w:rsidRPr="00E27989">
              <w:rPr>
                <w:rFonts w:ascii="Arial" w:hAnsi="Arial" w:cs="Arial"/>
                <w:color w:val="000000"/>
                <w:sz w:val="16"/>
                <w:szCs w:val="18"/>
              </w:rPr>
              <w:t>distribution en fonction du flux et des stocks</w:t>
            </w:r>
          </w:p>
          <w:p w14:paraId="67C34FBC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27989">
              <w:rPr>
                <w:rFonts w:ascii="Arial" w:hAnsi="Arial" w:cs="Arial"/>
                <w:color w:val="000000"/>
                <w:sz w:val="16"/>
                <w:szCs w:val="18"/>
              </w:rPr>
              <w:t>Prise en compte du confort et de la sécurité des clients ou convives</w:t>
            </w:r>
          </w:p>
          <w:p w14:paraId="4AD6C31A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color w:val="000000"/>
                <w:sz w:val="16"/>
                <w:szCs w:val="18"/>
              </w:rPr>
              <w:t>Vérification de la propreté et</w:t>
            </w:r>
            <w:r w:rsidRPr="00E27989">
              <w:rPr>
                <w:rFonts w:ascii="Arial" w:hAnsi="Arial" w:cs="Arial"/>
                <w:sz w:val="16"/>
                <w:szCs w:val="18"/>
              </w:rPr>
              <w:t xml:space="preserve"> du rangement de la zone de distribution pendant le service</w:t>
            </w:r>
          </w:p>
          <w:p w14:paraId="39CCC3D0" w14:textId="2BD082CA" w:rsidR="005C6F12" w:rsidRPr="00E27989" w:rsidRDefault="005C6F12" w:rsidP="00E27989">
            <w:pPr>
              <w:ind w:left="34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Communication réactive et pertinen</w:t>
            </w:r>
            <w:r w:rsidR="00A96E84" w:rsidRPr="00E27989">
              <w:rPr>
                <w:rFonts w:ascii="Arial" w:hAnsi="Arial" w:cs="Arial"/>
                <w:sz w:val="16"/>
                <w:szCs w:val="18"/>
              </w:rPr>
              <w:t>te des informations à l’interne</w:t>
            </w:r>
          </w:p>
        </w:tc>
      </w:tr>
      <w:tr w:rsidR="005C6F12" w:rsidRPr="000A3746" w14:paraId="6A0E9870" w14:textId="77777777" w:rsidTr="00DC5BEB">
        <w:trPr>
          <w:trHeight w:val="70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0D8E6D5A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6.6 Traiter les produits non servis et les invendus</w:t>
            </w:r>
          </w:p>
        </w:tc>
        <w:tc>
          <w:tcPr>
            <w:tcW w:w="410" w:type="dxa"/>
            <w:gridSpan w:val="2"/>
            <w:vAlign w:val="center"/>
          </w:tcPr>
          <w:p w14:paraId="2C05D0F7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762E6134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C54010C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DB91E9F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71D89DF0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1E2FFAD9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31B717A5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Traitement conforme des produits non servis et des invendus selon la réglementation et les consignes</w:t>
            </w:r>
          </w:p>
          <w:p w14:paraId="5812F35A" w14:textId="77777777" w:rsidR="005C6F12" w:rsidRPr="00E27989" w:rsidRDefault="005C6F12" w:rsidP="00E27989">
            <w:pPr>
              <w:ind w:left="34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Renseignement conforme des documents de traçabilité</w:t>
            </w:r>
          </w:p>
        </w:tc>
      </w:tr>
      <w:tr w:rsidR="009A29FB" w:rsidRPr="00A70930" w14:paraId="51572E90" w14:textId="77777777" w:rsidTr="00DC5BEB">
        <w:trPr>
          <w:gridAfter w:val="1"/>
          <w:wAfter w:w="50" w:type="dxa"/>
          <w:trHeight w:val="284"/>
          <w:jc w:val="center"/>
        </w:trPr>
        <w:tc>
          <w:tcPr>
            <w:tcW w:w="10910" w:type="dxa"/>
            <w:gridSpan w:val="10"/>
            <w:shd w:val="clear" w:color="auto" w:fill="C5E0B3" w:themeFill="accent6" w:themeFillTint="66"/>
            <w:vAlign w:val="center"/>
          </w:tcPr>
          <w:p w14:paraId="6FCAC792" w14:textId="2F7013C6" w:rsidR="009A29FB" w:rsidRPr="00A70930" w:rsidRDefault="009A29FB" w:rsidP="009A29FB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C9 – Encaisser les prestations</w:t>
            </w:r>
          </w:p>
        </w:tc>
      </w:tr>
      <w:tr w:rsidR="005C6F12" w:rsidRPr="00D967B3" w14:paraId="370A328F" w14:textId="77777777" w:rsidTr="00DC5BEB">
        <w:trPr>
          <w:gridAfter w:val="1"/>
          <w:wAfter w:w="50" w:type="dxa"/>
          <w:trHeight w:val="645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14:paraId="661F1428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9.1 Ouvrir et clôturer une caisse</w:t>
            </w:r>
          </w:p>
        </w:tc>
        <w:tc>
          <w:tcPr>
            <w:tcW w:w="391" w:type="dxa"/>
            <w:vAlign w:val="center"/>
          </w:tcPr>
          <w:p w14:paraId="51553B3D" w14:textId="77777777" w:rsidR="005C6F12" w:rsidRPr="000A3746" w:rsidRDefault="005C6F12" w:rsidP="004D1A5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4DCE84E7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6CD616C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01F1500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13754D49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14:paraId="1622AA69" w14:textId="77777777" w:rsidR="005C6F12" w:rsidRPr="00E27989" w:rsidRDefault="005C6F12" w:rsidP="004D1A54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Port de la tenue professionnelle adaptée</w:t>
            </w:r>
          </w:p>
          <w:p w14:paraId="4AF03D29" w14:textId="77777777" w:rsidR="005C6F12" w:rsidRPr="00E27989" w:rsidRDefault="005C6F12" w:rsidP="004D1A54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 la sécurité des fonds</w:t>
            </w:r>
          </w:p>
          <w:p w14:paraId="7D671E84" w14:textId="77777777" w:rsidR="005C6F12" w:rsidRPr="00E27989" w:rsidRDefault="005C6F12" w:rsidP="004D1A54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procédures, des protocoles de l’entreprise ou de l’établissement</w:t>
            </w:r>
          </w:p>
        </w:tc>
        <w:tc>
          <w:tcPr>
            <w:tcW w:w="4112" w:type="dxa"/>
            <w:gridSpan w:val="2"/>
            <w:vAlign w:val="center"/>
          </w:tcPr>
          <w:p w14:paraId="780A98DF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Correspondance exacte entre la somme du fonds de caisse enregistrée à l’ouverture et à la clôture de caisse</w:t>
            </w:r>
          </w:p>
          <w:p w14:paraId="4997AB02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Correspondance exacte entre les prestations encaissées</w:t>
            </w:r>
            <w:r w:rsidRPr="00E27989">
              <w:rPr>
                <w:sz w:val="16"/>
                <w:szCs w:val="18"/>
              </w:rPr>
              <w:t xml:space="preserve"> </w:t>
            </w:r>
            <w:r w:rsidRPr="00E27989">
              <w:rPr>
                <w:rFonts w:ascii="Arial" w:hAnsi="Arial" w:cs="Arial"/>
                <w:sz w:val="16"/>
                <w:szCs w:val="18"/>
              </w:rPr>
              <w:t>et les sommes perçues</w:t>
            </w:r>
            <w:r w:rsidRPr="00E27989">
              <w:rPr>
                <w:sz w:val="16"/>
                <w:szCs w:val="18"/>
              </w:rPr>
              <w:t xml:space="preserve"> </w:t>
            </w:r>
            <w:r w:rsidRPr="00E27989">
              <w:rPr>
                <w:rFonts w:ascii="Arial" w:hAnsi="Arial" w:cs="Arial"/>
                <w:sz w:val="16"/>
                <w:szCs w:val="18"/>
              </w:rPr>
              <w:t xml:space="preserve">au moment de la clôture </w:t>
            </w:r>
          </w:p>
          <w:p w14:paraId="5A883947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Bordereau de caisse correctement renseigné </w:t>
            </w:r>
          </w:p>
        </w:tc>
      </w:tr>
      <w:tr w:rsidR="005C6F12" w:rsidRPr="00E227B5" w14:paraId="5B823384" w14:textId="77777777" w:rsidTr="00DC5BEB">
        <w:trPr>
          <w:gridAfter w:val="1"/>
          <w:wAfter w:w="50" w:type="dxa"/>
          <w:trHeight w:val="260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14:paraId="1D4262A8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9.2 Saisir les éléments de la prestation à encaisser</w:t>
            </w:r>
          </w:p>
        </w:tc>
        <w:tc>
          <w:tcPr>
            <w:tcW w:w="391" w:type="dxa"/>
            <w:vMerge w:val="restart"/>
            <w:vAlign w:val="center"/>
          </w:tcPr>
          <w:p w14:paraId="16CF7E2E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8" w:type="dxa"/>
            <w:vMerge w:val="restart"/>
            <w:vAlign w:val="center"/>
          </w:tcPr>
          <w:p w14:paraId="31287890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14:paraId="78A5FB95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14:paraId="12B18A14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</w:tcPr>
          <w:p w14:paraId="400AD9FD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7B5985A4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3468D067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procédures d’encaissement</w:t>
            </w:r>
          </w:p>
          <w:p w14:paraId="340FC195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Saisie exacte </w:t>
            </w:r>
          </w:p>
        </w:tc>
      </w:tr>
      <w:tr w:rsidR="005C6F12" w:rsidRPr="00E227B5" w14:paraId="0246B8AD" w14:textId="77777777" w:rsidTr="00DC5BEB">
        <w:trPr>
          <w:gridAfter w:val="1"/>
          <w:wAfter w:w="50" w:type="dxa"/>
          <w:trHeight w:val="468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14:paraId="2CFF263F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9.3 Traiter les encaissements dans ses différentes formes</w:t>
            </w:r>
          </w:p>
        </w:tc>
        <w:tc>
          <w:tcPr>
            <w:tcW w:w="391" w:type="dxa"/>
            <w:vMerge/>
            <w:vAlign w:val="center"/>
          </w:tcPr>
          <w:p w14:paraId="536B09D0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4C6462FA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4235F8AC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2B91AEE2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0EEEEA1F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7E986ED1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38E033AC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Encaissement fiable et rapide</w:t>
            </w:r>
          </w:p>
          <w:p w14:paraId="0C2B2F1F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Rendu de monnaie exact</w:t>
            </w:r>
          </w:p>
          <w:p w14:paraId="6FBB5F5F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Tri et regroupement des recettes conformes aux consignes</w:t>
            </w:r>
          </w:p>
        </w:tc>
      </w:tr>
      <w:tr w:rsidR="005C6F12" w:rsidRPr="00E227B5" w14:paraId="02F291CC" w14:textId="77777777" w:rsidTr="00DC5BEB">
        <w:trPr>
          <w:gridAfter w:val="1"/>
          <w:wAfter w:w="50" w:type="dxa"/>
          <w:trHeight w:val="1021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14:paraId="6E276D62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9.4 Communiquer à l’interne et à l’externe au poste d’encaissement</w:t>
            </w:r>
          </w:p>
        </w:tc>
        <w:tc>
          <w:tcPr>
            <w:tcW w:w="391" w:type="dxa"/>
            <w:vAlign w:val="center"/>
          </w:tcPr>
          <w:p w14:paraId="799C2CB4" w14:textId="77777777" w:rsidR="005C6F12" w:rsidRPr="000A3746" w:rsidRDefault="005C6F12" w:rsidP="004D1A5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776C0014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54C07DD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0D661DB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4B74EDB8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5FD0798B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5BD3B132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Communication adaptée, aisée avec la clientèle</w:t>
            </w:r>
          </w:p>
          <w:p w14:paraId="6341B3FD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Réactivité de la communication à la hiérarchie en cas de dysfonctionnements ou de difficultés</w:t>
            </w:r>
          </w:p>
          <w:p w14:paraId="6AA2CF2B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Compte-rendu pertinent de l’activité à la hiérarchie</w:t>
            </w:r>
          </w:p>
        </w:tc>
      </w:tr>
      <w:tr w:rsidR="00A96E84" w:rsidRPr="00114D4A" w14:paraId="4C70FA7D" w14:textId="77777777" w:rsidTr="00DC5BEB">
        <w:trPr>
          <w:gridAfter w:val="1"/>
          <w:wAfter w:w="50" w:type="dxa"/>
          <w:trHeight w:val="454"/>
          <w:jc w:val="center"/>
        </w:trPr>
        <w:tc>
          <w:tcPr>
            <w:tcW w:w="8542" w:type="dxa"/>
            <w:gridSpan w:val="9"/>
            <w:shd w:val="clear" w:color="auto" w:fill="C5E0B3" w:themeFill="accent6" w:themeFillTint="66"/>
            <w:vAlign w:val="center"/>
          </w:tcPr>
          <w:p w14:paraId="6DE0CF38" w14:textId="77777777" w:rsidR="00A96E84" w:rsidRPr="00E27989" w:rsidRDefault="00A96E84" w:rsidP="004D1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989">
              <w:rPr>
                <w:rFonts w:ascii="Arial" w:hAnsi="Arial" w:cs="Arial"/>
                <w:b/>
                <w:bCs/>
                <w:sz w:val="20"/>
                <w:szCs w:val="20"/>
              </w:rPr>
              <w:t>Partie orale (savoirs associés du pôle 2) : questions portant sur des documents professionnels et sur la pratique réalisée par le candidat.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47A8C9B" w14:textId="1F1EFF34" w:rsidR="00A96E84" w:rsidRPr="00A96E84" w:rsidRDefault="00A96E84" w:rsidP="004D1A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96E84">
              <w:rPr>
                <w:rFonts w:ascii="Arial" w:hAnsi="Arial" w:cs="Arial"/>
                <w:b/>
                <w:bCs/>
                <w:sz w:val="22"/>
              </w:rPr>
              <w:t xml:space="preserve">Note     </w:t>
            </w:r>
            <w:r w:rsidR="001F31DB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A96E84">
              <w:rPr>
                <w:rFonts w:ascii="Arial" w:hAnsi="Arial" w:cs="Arial"/>
                <w:b/>
                <w:bCs/>
                <w:sz w:val="22"/>
              </w:rPr>
              <w:t xml:space="preserve">    /10</w:t>
            </w:r>
          </w:p>
        </w:tc>
      </w:tr>
    </w:tbl>
    <w:p w14:paraId="339BC0A5" w14:textId="77777777" w:rsidR="005C6F12" w:rsidRPr="00E27989" w:rsidRDefault="005C6F12" w:rsidP="005C6F12">
      <w:pPr>
        <w:jc w:val="center"/>
        <w:rPr>
          <w:rFonts w:ascii="Arial" w:hAnsi="Arial" w:cs="Arial"/>
          <w:i/>
          <w:sz w:val="4"/>
          <w:szCs w:val="20"/>
        </w:rPr>
      </w:pPr>
    </w:p>
    <w:tbl>
      <w:tblPr>
        <w:tblStyle w:val="Grilledutableau1"/>
        <w:tblW w:w="5384" w:type="pct"/>
        <w:jc w:val="center"/>
        <w:tblLook w:val="04A0" w:firstRow="1" w:lastRow="0" w:firstColumn="1" w:lastColumn="0" w:noHBand="0" w:noVBand="1"/>
      </w:tblPr>
      <w:tblGrid>
        <w:gridCol w:w="290"/>
        <w:gridCol w:w="3812"/>
        <w:gridCol w:w="1851"/>
        <w:gridCol w:w="3109"/>
        <w:gridCol w:w="1847"/>
        <w:gridCol w:w="70"/>
      </w:tblGrid>
      <w:tr w:rsidR="00A96E84" w:rsidRPr="005F3B0F" w14:paraId="56A5A3D5" w14:textId="77777777" w:rsidTr="00DC5BEB">
        <w:trPr>
          <w:gridAfter w:val="1"/>
          <w:wAfter w:w="31" w:type="pct"/>
          <w:trHeight w:val="647"/>
          <w:jc w:val="center"/>
        </w:trPr>
        <w:tc>
          <w:tcPr>
            <w:tcW w:w="2711" w:type="pct"/>
            <w:gridSpan w:val="3"/>
            <w:vMerge w:val="restart"/>
          </w:tcPr>
          <w:p w14:paraId="4CCDDE33" w14:textId="3D8FF789" w:rsidR="006E6C35" w:rsidRPr="00E27989" w:rsidRDefault="00A96E84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</w:tc>
        <w:tc>
          <w:tcPr>
            <w:tcW w:w="2257" w:type="pct"/>
            <w:gridSpan w:val="2"/>
          </w:tcPr>
          <w:p w14:paraId="10D2196E" w14:textId="77777777" w:rsidR="00A96E84" w:rsidRDefault="00A96E84" w:rsidP="00680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64EB3" w14:textId="525D4E7B" w:rsidR="00A96E84" w:rsidRPr="00B349D9" w:rsidRDefault="00A96E84" w:rsidP="001F31DB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349D9">
              <w:rPr>
                <w:rFonts w:ascii="Arial" w:hAnsi="Arial" w:cs="Arial"/>
                <w:b/>
                <w:szCs w:val="20"/>
              </w:rPr>
              <w:t>No</w:t>
            </w:r>
            <w:r>
              <w:rPr>
                <w:rFonts w:ascii="Arial" w:hAnsi="Arial" w:cs="Arial"/>
                <w:b/>
                <w:szCs w:val="20"/>
              </w:rPr>
              <w:t xml:space="preserve">te proposée :      </w:t>
            </w:r>
            <w:r w:rsidR="001F31DB">
              <w:rPr>
                <w:rFonts w:ascii="Arial" w:hAnsi="Arial" w:cs="Arial"/>
                <w:b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Cs w:val="20"/>
              </w:rPr>
              <w:t xml:space="preserve">        /60</w:t>
            </w:r>
          </w:p>
          <w:p w14:paraId="43A61CA4" w14:textId="77777777" w:rsidR="00A96E84" w:rsidRPr="005F3B0F" w:rsidRDefault="00A96E84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E84" w:rsidRPr="005F3B0F" w14:paraId="5AB004EB" w14:textId="77777777" w:rsidTr="00DC5BEB">
        <w:trPr>
          <w:gridAfter w:val="1"/>
          <w:wAfter w:w="31" w:type="pct"/>
          <w:trHeight w:val="549"/>
          <w:jc w:val="center"/>
        </w:trPr>
        <w:tc>
          <w:tcPr>
            <w:tcW w:w="2711" w:type="pct"/>
            <w:gridSpan w:val="3"/>
            <w:vMerge/>
          </w:tcPr>
          <w:p w14:paraId="2B8AFD91" w14:textId="77777777" w:rsidR="00A96E84" w:rsidRPr="005F3B0F" w:rsidRDefault="00A96E84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pct"/>
            <w:gridSpan w:val="2"/>
          </w:tcPr>
          <w:p w14:paraId="42CF03AD" w14:textId="77777777" w:rsidR="00A96E84" w:rsidRDefault="00A96E84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14:paraId="41B1CB7A" w14:textId="77777777" w:rsid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4FB7C2" w14:textId="77777777" w:rsid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42F0500" w14:textId="45CE671B" w:rsid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E012758" w14:textId="1D4F2779" w:rsid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FFD1232" w14:textId="2893B689" w:rsidR="00E27989" w:rsidRP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F31DB" w:rsidRPr="005F3B0F" w14:paraId="507B3435" w14:textId="77777777" w:rsidTr="009C769C">
        <w:trPr>
          <w:gridBefore w:val="1"/>
          <w:wBefore w:w="132" w:type="pct"/>
          <w:trHeight w:val="691"/>
          <w:jc w:val="center"/>
        </w:trPr>
        <w:tc>
          <w:tcPr>
            <w:tcW w:w="1736" w:type="pct"/>
          </w:tcPr>
          <w:p w14:paraId="7002E3FB" w14:textId="77777777" w:rsidR="001F31DB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39F0F5AA" w14:textId="77777777" w:rsidR="001F31DB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0D60BC" w14:textId="77777777" w:rsidR="001F31DB" w:rsidRPr="005F3B0F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pct"/>
            <w:gridSpan w:val="2"/>
            <w:vMerge w:val="restart"/>
            <w:vAlign w:val="center"/>
          </w:tcPr>
          <w:p w14:paraId="39942916" w14:textId="77777777" w:rsidR="001F31DB" w:rsidRPr="00F83EC8" w:rsidRDefault="001F31DB" w:rsidP="001F3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 xml:space="preserve">Pôle </w:t>
            </w:r>
            <w:r>
              <w:rPr>
                <w:rFonts w:ascii="Arial" w:hAnsi="Arial" w:cs="Arial"/>
                <w:b/>
                <w:sz w:val="20"/>
              </w:rPr>
              <w:t>2 : EP2 – Service en restauration</w:t>
            </w:r>
          </w:p>
          <w:p w14:paraId="5844EE4D" w14:textId="77777777" w:rsidR="001F31DB" w:rsidRPr="00F83EC8" w:rsidRDefault="001F31D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CAP PSR </w:t>
            </w:r>
          </w:p>
          <w:p w14:paraId="58ED2B6F" w14:textId="77777777" w:rsidR="001F31DB" w:rsidRPr="00F83EC8" w:rsidRDefault="001F31DB" w:rsidP="00680D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 xml:space="preserve">Situation d’évaluation </w:t>
            </w:r>
            <w:r>
              <w:rPr>
                <w:rFonts w:ascii="Arial" w:hAnsi="Arial" w:cs="Arial"/>
                <w:b/>
                <w:sz w:val="20"/>
              </w:rPr>
              <w:t xml:space="preserve">S2 en milieu </w:t>
            </w:r>
            <w:r w:rsidRPr="00F83EC8">
              <w:rPr>
                <w:rFonts w:ascii="Arial" w:hAnsi="Arial" w:cs="Arial"/>
                <w:b/>
                <w:sz w:val="20"/>
              </w:rPr>
              <w:t>professionnel</w:t>
            </w:r>
          </w:p>
          <w:p w14:paraId="1DA83863" w14:textId="77777777" w:rsidR="001F31DB" w:rsidRPr="00F83EC8" w:rsidRDefault="001F31D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873" w:type="pct"/>
            <w:gridSpan w:val="2"/>
            <w:vAlign w:val="center"/>
          </w:tcPr>
          <w:p w14:paraId="5987F97E" w14:textId="77777777" w:rsidR="001F31DB" w:rsidRPr="005F3B0F" w:rsidRDefault="001F31DB" w:rsidP="00680DE6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1F31DB" w:rsidRPr="005F3B0F" w14:paraId="51FDCDDC" w14:textId="77777777" w:rsidTr="009C769C">
        <w:trPr>
          <w:gridBefore w:val="1"/>
          <w:wBefore w:w="132" w:type="pct"/>
          <w:trHeight w:val="558"/>
          <w:jc w:val="center"/>
        </w:trPr>
        <w:tc>
          <w:tcPr>
            <w:tcW w:w="1736" w:type="pct"/>
          </w:tcPr>
          <w:p w14:paraId="218EC280" w14:textId="77777777" w:rsidR="001F31DB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CC87BE4" w14:textId="77777777" w:rsidR="001F31DB" w:rsidRPr="005F3B0F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pct"/>
            <w:gridSpan w:val="2"/>
            <w:vMerge/>
            <w:vAlign w:val="center"/>
          </w:tcPr>
          <w:p w14:paraId="3245E067" w14:textId="77777777" w:rsidR="001F31DB" w:rsidRPr="00F83EC8" w:rsidRDefault="001F31D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3DBE8B96" w14:textId="77777777" w:rsidR="001F31DB" w:rsidRPr="005F3B0F" w:rsidRDefault="001F31DB" w:rsidP="00680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F31DB" w:rsidRPr="005F3B0F" w14:paraId="402AD279" w14:textId="77777777" w:rsidTr="009C769C">
        <w:trPr>
          <w:gridBefore w:val="1"/>
          <w:wBefore w:w="132" w:type="pct"/>
          <w:trHeight w:val="694"/>
          <w:jc w:val="center"/>
        </w:trPr>
        <w:tc>
          <w:tcPr>
            <w:tcW w:w="1736" w:type="pct"/>
          </w:tcPr>
          <w:p w14:paraId="10CF5EFF" w14:textId="77777777" w:rsidR="001F31DB" w:rsidRDefault="001F31DB" w:rsidP="00680DE6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pro d’accueil : </w:t>
            </w:r>
          </w:p>
          <w:p w14:paraId="7E7C0997" w14:textId="77777777" w:rsidR="001F31DB" w:rsidRPr="005F3B0F" w:rsidRDefault="001F31DB" w:rsidP="00680DE6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pct"/>
            <w:gridSpan w:val="2"/>
            <w:vMerge/>
            <w:vAlign w:val="center"/>
          </w:tcPr>
          <w:p w14:paraId="7788E575" w14:textId="77777777" w:rsidR="001F31DB" w:rsidRPr="00F83EC8" w:rsidRDefault="001F31D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Mar>
              <w:left w:w="28" w:type="dxa"/>
              <w:right w:w="28" w:type="dxa"/>
            </w:tcMar>
            <w:vAlign w:val="center"/>
          </w:tcPr>
          <w:p w14:paraId="59D7A03B" w14:textId="77777777" w:rsidR="001F31DB" w:rsidRPr="005F3B0F" w:rsidRDefault="001F31DB" w:rsidP="00680DE6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14:paraId="135715A9" w14:textId="77777777" w:rsidR="00A70930" w:rsidRPr="00A70930" w:rsidRDefault="00A70930" w:rsidP="00A70930">
      <w:pPr>
        <w:spacing w:before="120" w:after="120"/>
        <w:jc w:val="center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618"/>
        <w:gridCol w:w="484"/>
        <w:gridCol w:w="351"/>
        <w:gridCol w:w="351"/>
        <w:gridCol w:w="351"/>
        <w:gridCol w:w="351"/>
        <w:gridCol w:w="2577"/>
        <w:gridCol w:w="3969"/>
      </w:tblGrid>
      <w:tr w:rsidR="002B723B" w:rsidRPr="007262EC" w14:paraId="68BE3164" w14:textId="77777777" w:rsidTr="00A73290">
        <w:trPr>
          <w:trHeight w:val="368"/>
          <w:jc w:val="center"/>
        </w:trPr>
        <w:tc>
          <w:tcPr>
            <w:tcW w:w="2618" w:type="dxa"/>
            <w:vAlign w:val="center"/>
          </w:tcPr>
          <w:p w14:paraId="40F18229" w14:textId="77777777" w:rsidR="002B723B" w:rsidRPr="00E227B5" w:rsidRDefault="002B723B" w:rsidP="009C769C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hAnsi="Arial" w:cs="Arial"/>
                <w:b/>
                <w:sz w:val="20"/>
                <w:szCs w:val="20"/>
              </w:rPr>
              <w:t>Compétences évaluées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14:paraId="0C1B288D" w14:textId="6D027153" w:rsidR="002B723B" w:rsidRPr="00E62671" w:rsidRDefault="002B723B" w:rsidP="009C769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Pt</w:t>
            </w:r>
            <w:r w:rsidR="008416AC" w:rsidRPr="00E62671">
              <w:rPr>
                <w:rFonts w:ascii="Arial" w:hAnsi="Arial" w:cs="Arial"/>
                <w:b/>
                <w:sz w:val="18"/>
                <w:szCs w:val="16"/>
              </w:rPr>
              <w:t>s</w:t>
            </w:r>
          </w:p>
        </w:tc>
        <w:tc>
          <w:tcPr>
            <w:tcW w:w="351" w:type="dxa"/>
            <w:vAlign w:val="center"/>
          </w:tcPr>
          <w:p w14:paraId="08EF71E8" w14:textId="77777777" w:rsidR="002B723B" w:rsidRPr="00E62671" w:rsidRDefault="002B723B" w:rsidP="009C769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51" w:type="dxa"/>
            <w:vAlign w:val="center"/>
          </w:tcPr>
          <w:p w14:paraId="64F18C19" w14:textId="77777777" w:rsidR="002B723B" w:rsidRPr="00E62671" w:rsidRDefault="002B723B" w:rsidP="009C769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51" w:type="dxa"/>
            <w:vAlign w:val="center"/>
          </w:tcPr>
          <w:p w14:paraId="21988B7A" w14:textId="77777777" w:rsidR="002B723B" w:rsidRPr="00E62671" w:rsidRDefault="002B723B" w:rsidP="009C769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51" w:type="dxa"/>
            <w:vAlign w:val="center"/>
          </w:tcPr>
          <w:p w14:paraId="742B8C7A" w14:textId="77777777" w:rsidR="002B723B" w:rsidRPr="00E62671" w:rsidRDefault="002B723B" w:rsidP="009C769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6546" w:type="dxa"/>
            <w:gridSpan w:val="2"/>
            <w:vAlign w:val="center"/>
          </w:tcPr>
          <w:p w14:paraId="45B91743" w14:textId="77777777" w:rsidR="002B723B" w:rsidRPr="00E227B5" w:rsidRDefault="002B723B" w:rsidP="009C769C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290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AF3182" w:rsidRPr="00A70930" w14:paraId="5F50C230" w14:textId="77777777" w:rsidTr="00A73290">
        <w:trPr>
          <w:trHeight w:val="397"/>
          <w:jc w:val="center"/>
        </w:trPr>
        <w:tc>
          <w:tcPr>
            <w:tcW w:w="11052" w:type="dxa"/>
            <w:gridSpan w:val="8"/>
            <w:shd w:val="clear" w:color="auto" w:fill="C5E0B3" w:themeFill="accent6" w:themeFillTint="66"/>
            <w:vAlign w:val="center"/>
          </w:tcPr>
          <w:p w14:paraId="4E8F021C" w14:textId="1CCC5F48" w:rsidR="00AF3182" w:rsidRPr="00A70930" w:rsidRDefault="00AF3182" w:rsidP="00AF3182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C7 - Accueillir, informer, conseiller les clients ou les convives et contribuer à la vente additionnelle</w:t>
            </w:r>
          </w:p>
        </w:tc>
      </w:tr>
      <w:tr w:rsidR="002B723B" w:rsidRPr="000A3746" w14:paraId="6034757F" w14:textId="77777777" w:rsidTr="00A73290">
        <w:trPr>
          <w:trHeight w:val="581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28C64454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C 7.1 </w:t>
            </w:r>
            <w:r w:rsidRPr="00AF3182">
              <w:rPr>
                <w:rFonts w:ascii="Arial" w:hAnsi="Arial" w:cs="Arial"/>
                <w:sz w:val="20"/>
                <w:szCs w:val="20"/>
              </w:rPr>
              <w:t>Accueillir, accompagner le client ou le convive jusqu’à la prise de congé</w:t>
            </w:r>
          </w:p>
        </w:tc>
        <w:tc>
          <w:tcPr>
            <w:tcW w:w="484" w:type="dxa"/>
            <w:vAlign w:val="center"/>
          </w:tcPr>
          <w:p w14:paraId="5938258D" w14:textId="77777777" w:rsidR="002B723B" w:rsidRPr="000A3746" w:rsidRDefault="002B723B" w:rsidP="004D1A5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vAlign w:val="center"/>
          </w:tcPr>
          <w:p w14:paraId="5A0586A9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10BE593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0730C9F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38B80FE5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08469FC2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Port de la tenue professionnelle adaptée</w:t>
            </w:r>
          </w:p>
          <w:p w14:paraId="186B879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Attitude professionnelle adaptée à la situation</w:t>
            </w:r>
          </w:p>
          <w:p w14:paraId="703E0CA3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orale avec le client ou le convive adaptée à la situation</w:t>
            </w:r>
          </w:p>
          <w:p w14:paraId="1777C66C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Prise en compte des caractéristiques du client ou du convive</w:t>
            </w:r>
          </w:p>
          <w:p w14:paraId="6903E4CA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des procédures, des protocoles de l’entreprise ou de l’établissement</w:t>
            </w:r>
          </w:p>
        </w:tc>
        <w:tc>
          <w:tcPr>
            <w:tcW w:w="3969" w:type="dxa"/>
          </w:tcPr>
          <w:p w14:paraId="556D0521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des protocoles d’accueil et de prise de congé de l’entreprise ou de l’établissement</w:t>
            </w:r>
          </w:p>
          <w:p w14:paraId="526AA478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Accompagnement adapté du client ou du convive tout au long de la prestation</w:t>
            </w:r>
          </w:p>
        </w:tc>
      </w:tr>
      <w:tr w:rsidR="002B723B" w:rsidRPr="000A3746" w14:paraId="6D4C91E1" w14:textId="77777777" w:rsidTr="00AF3182">
        <w:trPr>
          <w:trHeight w:val="1770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578C642C" w14:textId="77777777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7.2 Identifier les besoins et les attentes du client ou du convive, proposer l’offre, la vente additionnelle</w:t>
            </w:r>
          </w:p>
        </w:tc>
        <w:tc>
          <w:tcPr>
            <w:tcW w:w="484" w:type="dxa"/>
            <w:vMerge w:val="restart"/>
            <w:vAlign w:val="center"/>
          </w:tcPr>
          <w:p w14:paraId="3FEBE06C" w14:textId="77777777" w:rsidR="002B723B" w:rsidRPr="000A3746" w:rsidRDefault="002B723B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vMerge w:val="restart"/>
            <w:vAlign w:val="center"/>
          </w:tcPr>
          <w:p w14:paraId="570D736A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14:paraId="3A117DBA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14:paraId="4C1128B4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</w:tcPr>
          <w:p w14:paraId="49535CF4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1E21D522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12FA40B0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Questionnement pertinent pour identifier les besoins du client ou convive</w:t>
            </w:r>
          </w:p>
          <w:p w14:paraId="2590506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Propositions adaptées aux besoins et aux attentes du client ou du convive </w:t>
            </w:r>
          </w:p>
          <w:p w14:paraId="2C69E05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Utilisation appropriée des supports de vente </w:t>
            </w:r>
          </w:p>
          <w:p w14:paraId="74D0C179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Exactitude des informations transmises au client ou convive</w:t>
            </w:r>
          </w:p>
          <w:p w14:paraId="65D6677A" w14:textId="2AAE6EF5" w:rsidR="002B723B" w:rsidRPr="00D70A6D" w:rsidRDefault="001B6E68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S</w:t>
            </w:r>
            <w:r w:rsidR="002B723B" w:rsidRPr="00D70A6D">
              <w:rPr>
                <w:rFonts w:ascii="Arial" w:hAnsi="Arial" w:cs="Arial"/>
                <w:sz w:val="18"/>
                <w:szCs w:val="16"/>
              </w:rPr>
              <w:t>uggestion de produits en vente additionnelle</w:t>
            </w:r>
          </w:p>
        </w:tc>
      </w:tr>
      <w:tr w:rsidR="002B723B" w:rsidRPr="000A3746" w14:paraId="32B81C1C" w14:textId="77777777" w:rsidTr="00AF3182">
        <w:trPr>
          <w:trHeight w:val="832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2D85476C" w14:textId="77777777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7.3 Prendre la commande</w:t>
            </w:r>
          </w:p>
        </w:tc>
        <w:tc>
          <w:tcPr>
            <w:tcW w:w="484" w:type="dxa"/>
            <w:vMerge/>
            <w:vAlign w:val="center"/>
          </w:tcPr>
          <w:p w14:paraId="6D11B640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5B89A20B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4A1A764F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74398744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</w:tcPr>
          <w:p w14:paraId="5E074259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578939E8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467F507F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Prise de commande conforme à la demande du client ou du convive</w:t>
            </w:r>
          </w:p>
          <w:p w14:paraId="3BAB390B" w14:textId="1116F299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Communication réactive et précise des informations à l’équipe de travail </w:t>
            </w:r>
          </w:p>
        </w:tc>
      </w:tr>
      <w:tr w:rsidR="002B723B" w:rsidRPr="000A3746" w14:paraId="55375C95" w14:textId="77777777" w:rsidTr="00A73290">
        <w:trPr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5C1B3217" w14:textId="77777777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7.4 Gérer les objections, les réclamations</w:t>
            </w:r>
          </w:p>
        </w:tc>
        <w:tc>
          <w:tcPr>
            <w:tcW w:w="484" w:type="dxa"/>
            <w:vMerge/>
            <w:vAlign w:val="center"/>
          </w:tcPr>
          <w:p w14:paraId="1A5D86FB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111010DF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3063EBA4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0453C800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</w:tcPr>
          <w:p w14:paraId="1D2C5E2D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4A25A456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211E55B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Traitement adapté des objections, des réclamations du client ou du convive</w:t>
            </w:r>
          </w:p>
          <w:p w14:paraId="23CB9C49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réactive et pertinente des informations à la hiérarchie</w:t>
            </w:r>
          </w:p>
        </w:tc>
      </w:tr>
      <w:tr w:rsidR="00AF3182" w:rsidRPr="00A70930" w14:paraId="4402A5A5" w14:textId="77777777" w:rsidTr="00A73290">
        <w:trPr>
          <w:trHeight w:val="397"/>
          <w:jc w:val="center"/>
        </w:trPr>
        <w:tc>
          <w:tcPr>
            <w:tcW w:w="11052" w:type="dxa"/>
            <w:gridSpan w:val="8"/>
            <w:shd w:val="clear" w:color="auto" w:fill="C5E0B3" w:themeFill="accent6" w:themeFillTint="66"/>
            <w:vAlign w:val="center"/>
          </w:tcPr>
          <w:p w14:paraId="1CC81CB9" w14:textId="30397D9B" w:rsidR="00AF3182" w:rsidRPr="00A70930" w:rsidRDefault="00AF3182" w:rsidP="00AF3182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C8 –</w:t>
            </w:r>
            <w:r w:rsidRPr="00A70930">
              <w:rPr>
                <w:rFonts w:ascii="Arial" w:hAnsi="Arial" w:cs="Arial"/>
                <w:b/>
                <w:sz w:val="20"/>
              </w:rPr>
              <w:t xml:space="preserve"> </w:t>
            </w:r>
            <w:r w:rsidRPr="00A70930">
              <w:rPr>
                <w:rFonts w:ascii="Arial" w:hAnsi="Arial" w:cs="Arial"/>
                <w:b/>
                <w:bCs/>
                <w:sz w:val="20"/>
              </w:rPr>
              <w:t>Assurer le service des clients ou convives</w:t>
            </w:r>
          </w:p>
        </w:tc>
      </w:tr>
      <w:tr w:rsidR="002B723B" w:rsidRPr="000A3746" w14:paraId="7B471DD8" w14:textId="77777777" w:rsidTr="00A73290">
        <w:trPr>
          <w:trHeight w:val="393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01F2E969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8.1 Préparer les éléments de la commande</w:t>
            </w:r>
          </w:p>
        </w:tc>
        <w:tc>
          <w:tcPr>
            <w:tcW w:w="484" w:type="dxa"/>
            <w:vAlign w:val="center"/>
          </w:tcPr>
          <w:p w14:paraId="5EF120E8" w14:textId="77777777" w:rsidR="002B723B" w:rsidRPr="000A3746" w:rsidRDefault="002B723B" w:rsidP="004D1A5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vAlign w:val="center"/>
          </w:tcPr>
          <w:p w14:paraId="6388543A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0140DCA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C61B442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6B4D1274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06C9E8C0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Port de la tenue professionnelle adaptée</w:t>
            </w:r>
          </w:p>
          <w:p w14:paraId="0AF2C3ED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Respect des règles d’hygiène</w:t>
            </w:r>
          </w:p>
          <w:p w14:paraId="1E531B17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des règles de sécurité</w:t>
            </w:r>
          </w:p>
          <w:p w14:paraId="7542F979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Mise en œuvre adaptée des moyens de prévention liés à l’activité physique</w:t>
            </w:r>
          </w:p>
          <w:p w14:paraId="25699909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Attitude professionnelle adaptée à la situation</w:t>
            </w:r>
          </w:p>
          <w:p w14:paraId="5F20AE55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orale adaptée à la situation</w:t>
            </w:r>
          </w:p>
          <w:p w14:paraId="03CCD856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Prise en compte des caractéristiques du client ou du convive</w:t>
            </w:r>
          </w:p>
          <w:p w14:paraId="64940C78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Respect des procédures, des protocoles de l’entreprise ou de l’établissement </w:t>
            </w:r>
          </w:p>
          <w:p w14:paraId="1EAF3E66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du temps alloué</w:t>
            </w:r>
          </w:p>
        </w:tc>
        <w:tc>
          <w:tcPr>
            <w:tcW w:w="3969" w:type="dxa"/>
          </w:tcPr>
          <w:p w14:paraId="43F98A9F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Préparation conforme à la commande du client ou du convive</w:t>
            </w:r>
          </w:p>
          <w:p w14:paraId="5747DF1C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réactive des informations à l’équipe de travail</w:t>
            </w:r>
          </w:p>
        </w:tc>
      </w:tr>
      <w:tr w:rsidR="002B723B" w:rsidRPr="000A3746" w14:paraId="0B9C8FF3" w14:textId="77777777" w:rsidTr="00AF3182">
        <w:trPr>
          <w:trHeight w:val="1041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7250DE27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8.2 Conditionner les éléments pour la vente à emporter : mise en sachet, en carton, en barquette</w:t>
            </w:r>
          </w:p>
        </w:tc>
        <w:tc>
          <w:tcPr>
            <w:tcW w:w="484" w:type="dxa"/>
            <w:vMerge w:val="restart"/>
            <w:vAlign w:val="center"/>
          </w:tcPr>
          <w:p w14:paraId="23677395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vMerge w:val="restart"/>
            <w:vAlign w:val="center"/>
          </w:tcPr>
          <w:p w14:paraId="52C9E6E1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14:paraId="26AB3815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14:paraId="11933827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</w:tcPr>
          <w:p w14:paraId="57DDDE53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75A6EBCB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1FB0BC31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Conditionnements conformes et adaptés </w:t>
            </w:r>
          </w:p>
          <w:p w14:paraId="5A305793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Distribution raisonnée des produits alimentaires, des consommables pour la vente à emporter</w:t>
            </w:r>
          </w:p>
        </w:tc>
      </w:tr>
      <w:tr w:rsidR="002B723B" w:rsidRPr="000A3746" w14:paraId="014CACB4" w14:textId="77777777" w:rsidTr="00AF3182">
        <w:trPr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104B2630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 8.3 Servir les repas</w:t>
            </w:r>
          </w:p>
        </w:tc>
        <w:tc>
          <w:tcPr>
            <w:tcW w:w="484" w:type="dxa"/>
            <w:vMerge/>
            <w:vAlign w:val="center"/>
          </w:tcPr>
          <w:p w14:paraId="2E04A8CD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03CC7E25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570FF15C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19AB3ECD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</w:tcPr>
          <w:p w14:paraId="5994F2EC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42382745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7F474C3E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Présentation propre et conforme aux consignes</w:t>
            </w:r>
          </w:p>
          <w:p w14:paraId="6D44DFF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Utilisation rationnelle du matériel, des ustensiles de service</w:t>
            </w:r>
          </w:p>
          <w:p w14:paraId="06518AF6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du confort du client ou du convive pendant le service</w:t>
            </w:r>
          </w:p>
        </w:tc>
      </w:tr>
      <w:tr w:rsidR="002B723B" w:rsidRPr="000A3746" w14:paraId="36D8AAD5" w14:textId="77777777" w:rsidTr="00AF3182">
        <w:trPr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758A24BE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 8.4 Repérer et traiter les anomalies en zone de distribution, vente et consommation</w:t>
            </w:r>
          </w:p>
        </w:tc>
        <w:tc>
          <w:tcPr>
            <w:tcW w:w="484" w:type="dxa"/>
            <w:vAlign w:val="center"/>
          </w:tcPr>
          <w:p w14:paraId="4FB0856F" w14:textId="77777777" w:rsidR="002B723B" w:rsidRPr="000A3746" w:rsidRDefault="002B723B" w:rsidP="004D1A5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vAlign w:val="center"/>
          </w:tcPr>
          <w:p w14:paraId="41FBD4CE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51FC8BC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F64D5B2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3A67022E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1CCB637F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41B4CF3C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Maintien d’un environnement accueillant et fonctionnel pendant le service</w:t>
            </w:r>
          </w:p>
          <w:p w14:paraId="507F114E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 la sécurité du client ou du convive</w:t>
            </w:r>
          </w:p>
          <w:p w14:paraId="35C7B561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Communication réactive des informations à l’équipe de travail </w:t>
            </w:r>
          </w:p>
          <w:p w14:paraId="49860E20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Application conforme des mesures correctives</w:t>
            </w:r>
          </w:p>
        </w:tc>
      </w:tr>
    </w:tbl>
    <w:p w14:paraId="56FE3710" w14:textId="71933BC6" w:rsidR="00AF3182" w:rsidRDefault="00AF3182"/>
    <w:p w14:paraId="38690867" w14:textId="3074196E" w:rsidR="00AF3182" w:rsidRDefault="00AF3182"/>
    <w:p w14:paraId="71006BC5" w14:textId="38336A77" w:rsidR="00AF3182" w:rsidRDefault="00AF3182"/>
    <w:p w14:paraId="2788217C" w14:textId="2C796C1D" w:rsidR="00AF3182" w:rsidRDefault="00AF3182"/>
    <w:p w14:paraId="493554C0" w14:textId="1E0116C7" w:rsidR="00AF3182" w:rsidRDefault="00AF3182"/>
    <w:p w14:paraId="2AD39FA5" w14:textId="13A03E22" w:rsidR="00AF3182" w:rsidRDefault="00AF3182"/>
    <w:p w14:paraId="057C52E1" w14:textId="0D8441E1" w:rsidR="00AF3182" w:rsidRDefault="00AF3182"/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4473"/>
        <w:gridCol w:w="6218"/>
      </w:tblGrid>
      <w:tr w:rsidR="009F42EE" w:rsidRPr="00A4559C" w14:paraId="1E853890" w14:textId="77777777" w:rsidTr="00D70A6D">
        <w:trPr>
          <w:trHeight w:val="691"/>
          <w:jc w:val="center"/>
        </w:trPr>
        <w:tc>
          <w:tcPr>
            <w:tcW w:w="4473" w:type="dxa"/>
          </w:tcPr>
          <w:p w14:paraId="23570119" w14:textId="77777777" w:rsidR="009F42EE" w:rsidRDefault="009F42EE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5BD1E98E" w14:textId="77777777" w:rsidR="009F42EE" w:rsidRDefault="009F42EE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F9E5BF" w14:textId="77777777" w:rsidR="009F42EE" w:rsidRPr="005F3B0F" w:rsidRDefault="009F42EE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8" w:type="dxa"/>
            <w:vAlign w:val="center"/>
          </w:tcPr>
          <w:p w14:paraId="73EF9F35" w14:textId="3CA25D34" w:rsidR="009F42EE" w:rsidRPr="00C05674" w:rsidRDefault="009F42EE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 xml:space="preserve">CAP </w:t>
            </w:r>
            <w:r w:rsidR="00DC5BEB" w:rsidRPr="00C05674">
              <w:rPr>
                <w:rFonts w:ascii="Arial" w:hAnsi="Arial" w:cs="Arial"/>
                <w:b/>
                <w:sz w:val="20"/>
              </w:rPr>
              <w:t>PSR </w:t>
            </w:r>
            <w:r w:rsidR="00DC5BEB">
              <w:rPr>
                <w:rFonts w:ascii="Arial" w:hAnsi="Arial" w:cs="Arial"/>
                <w:b/>
                <w:sz w:val="20"/>
              </w:rPr>
              <w:t>Pôle</w:t>
            </w:r>
            <w:r>
              <w:rPr>
                <w:rFonts w:ascii="Arial" w:hAnsi="Arial" w:cs="Arial"/>
                <w:b/>
                <w:sz w:val="20"/>
              </w:rPr>
              <w:t xml:space="preserve"> 2 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EP2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Service en restauration</w:t>
            </w:r>
          </w:p>
          <w:p w14:paraId="4ABBB7C1" w14:textId="42C4862A" w:rsidR="009F42EE" w:rsidRPr="00A4559C" w:rsidRDefault="009F42EE" w:rsidP="00680D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</w:t>
            </w:r>
            <w:r>
              <w:rPr>
                <w:rFonts w:ascii="Arial" w:hAnsi="Arial" w:cs="Arial"/>
                <w:b/>
                <w:sz w:val="20"/>
              </w:rPr>
              <w:t>’évaluation S2 en milieu professionnel</w:t>
            </w:r>
          </w:p>
        </w:tc>
      </w:tr>
    </w:tbl>
    <w:p w14:paraId="760F1CE5" w14:textId="3CD472AE" w:rsidR="009F42EE" w:rsidRDefault="009F42EE"/>
    <w:p w14:paraId="3AAFAA8C" w14:textId="77777777" w:rsidR="00AF3182" w:rsidRDefault="00AF3182" w:rsidP="00AF3182"/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29"/>
        <w:gridCol w:w="351"/>
        <w:gridCol w:w="351"/>
        <w:gridCol w:w="351"/>
        <w:gridCol w:w="351"/>
        <w:gridCol w:w="2916"/>
        <w:gridCol w:w="3656"/>
      </w:tblGrid>
      <w:tr w:rsidR="00AF3182" w:rsidRPr="00A70930" w14:paraId="09D13C16" w14:textId="77777777" w:rsidTr="00AF3182">
        <w:trPr>
          <w:trHeight w:val="510"/>
          <w:jc w:val="center"/>
        </w:trPr>
        <w:tc>
          <w:tcPr>
            <w:tcW w:w="11052" w:type="dxa"/>
            <w:gridSpan w:val="8"/>
            <w:shd w:val="clear" w:color="auto" w:fill="C5E0B3" w:themeFill="accent6" w:themeFillTint="66"/>
            <w:vAlign w:val="center"/>
          </w:tcPr>
          <w:p w14:paraId="461AB652" w14:textId="67D5CA53" w:rsidR="00AF3182" w:rsidRPr="00A70930" w:rsidRDefault="00AF3182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C10- Mettre en œuvre les opérations d’entretien manuelles et mécanisées dans les espaces de distribution, vente, consommation et les locaux annexes</w:t>
            </w:r>
          </w:p>
        </w:tc>
      </w:tr>
      <w:tr w:rsidR="002B723B" w:rsidRPr="000A3746" w14:paraId="383A6AD9" w14:textId="77777777" w:rsidTr="00AF3182">
        <w:trPr>
          <w:trHeight w:val="10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B468D6" w14:textId="77777777" w:rsidR="002B723B" w:rsidRPr="00AF3182" w:rsidRDefault="002B723B" w:rsidP="004D1A54">
            <w:pPr>
              <w:rPr>
                <w:rFonts w:ascii="Arial" w:hAnsi="Arial" w:cs="Arial"/>
                <w:bCs/>
              </w:rPr>
            </w:pPr>
            <w:r w:rsidRPr="00AF3182">
              <w:rPr>
                <w:rFonts w:ascii="Arial" w:hAnsi="Arial" w:cs="Arial"/>
                <w:sz w:val="20"/>
              </w:rPr>
              <w:t>C 10.1 Assurer le lavage manuel ou mécanisé de la vaisselle et des ustensiles</w:t>
            </w:r>
          </w:p>
        </w:tc>
        <w:tc>
          <w:tcPr>
            <w:tcW w:w="529" w:type="dxa"/>
            <w:vAlign w:val="center"/>
          </w:tcPr>
          <w:p w14:paraId="2F269BFB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vAlign w:val="center"/>
          </w:tcPr>
          <w:p w14:paraId="773AB589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253424E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F2375C9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3E6A9CDA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 w:val="restart"/>
            <w:vAlign w:val="center"/>
          </w:tcPr>
          <w:p w14:paraId="1B10225A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Tenue professionnelle adaptée</w:t>
            </w:r>
          </w:p>
          <w:p w14:paraId="5502914A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Port des EPI adapté</w:t>
            </w:r>
          </w:p>
          <w:p w14:paraId="5E8C9F5E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des règles d’hygiène</w:t>
            </w:r>
          </w:p>
          <w:p w14:paraId="53CAD108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14:paraId="26C211B9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14:paraId="7E2EBCAC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des procédures, des protocoles de l’entreprise ou de l’établissement</w:t>
            </w:r>
          </w:p>
          <w:p w14:paraId="620903D9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Prise en compte du développement durable (écogestes…)</w:t>
            </w:r>
          </w:p>
          <w:p w14:paraId="0EE5954B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14:paraId="189D2295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Résultat conforme au travail prescrit</w:t>
            </w:r>
          </w:p>
          <w:p w14:paraId="5F447AC7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Attitude d’autocontrôle permanente</w:t>
            </w:r>
          </w:p>
          <w:p w14:paraId="61271D86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 xml:space="preserve">Réaction efficace et adaptée dans l’application des mesures correctives </w:t>
            </w:r>
          </w:p>
          <w:p w14:paraId="34A499D6" w14:textId="77777777" w:rsidR="002B723B" w:rsidRPr="00697FAE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Renseignement précis des documents de traçabilité</w:t>
            </w:r>
          </w:p>
        </w:tc>
        <w:tc>
          <w:tcPr>
            <w:tcW w:w="3656" w:type="dxa"/>
          </w:tcPr>
          <w:p w14:paraId="29AE7FC2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Tri conforme de la vaisselle et des ustensiles</w:t>
            </w:r>
          </w:p>
          <w:p w14:paraId="2668073A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FAE">
              <w:rPr>
                <w:rFonts w:ascii="Arial" w:hAnsi="Arial" w:cs="Arial"/>
                <w:color w:val="000000"/>
                <w:sz w:val="18"/>
                <w:szCs w:val="18"/>
              </w:rPr>
              <w:t>Vérification de l’état et du fonctionnement du lave-vaisselle</w:t>
            </w:r>
          </w:p>
          <w:p w14:paraId="7FE9F610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Choix du produit adapté</w:t>
            </w:r>
          </w:p>
          <w:p w14:paraId="4D91B448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 l’utilisation du lave-vaisselle</w:t>
            </w:r>
          </w:p>
          <w:p w14:paraId="69BDFA5B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 la consommation d’eau et de produit</w:t>
            </w:r>
          </w:p>
        </w:tc>
      </w:tr>
      <w:tr w:rsidR="002B723B" w:rsidRPr="000A3746" w14:paraId="5B463EAE" w14:textId="77777777" w:rsidTr="00AF3182">
        <w:trPr>
          <w:trHeight w:val="391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21CEFD" w14:textId="77777777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10.2 Réaliser les opérations manuelles et mécanisées de nettoyage et de désinfection dans les espaces de distribution, vente, consommation et les locaux annexes</w:t>
            </w:r>
          </w:p>
          <w:p w14:paraId="100E96AE" w14:textId="59FEB230" w:rsidR="002B723B" w:rsidRPr="00AF3182" w:rsidRDefault="00AF3182" w:rsidP="00AF3182">
            <w:pPr>
              <w:contextualSpacing/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- </w:t>
            </w:r>
            <w:r w:rsidR="002B723B" w:rsidRPr="00AF3182">
              <w:rPr>
                <w:rFonts w:ascii="Arial" w:hAnsi="Arial" w:cs="Arial"/>
                <w:sz w:val="20"/>
              </w:rPr>
              <w:t>dépoussiérage manuel et mécanisé</w:t>
            </w:r>
          </w:p>
          <w:p w14:paraId="05C70F1C" w14:textId="1C1C74F5" w:rsidR="002B723B" w:rsidRPr="00AF3182" w:rsidRDefault="00AF3182" w:rsidP="00AF3182">
            <w:pPr>
              <w:contextualSpacing/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- </w:t>
            </w:r>
            <w:r w:rsidR="002B723B" w:rsidRPr="00AF3182">
              <w:rPr>
                <w:rFonts w:ascii="Arial" w:hAnsi="Arial" w:cs="Arial"/>
                <w:sz w:val="20"/>
              </w:rPr>
              <w:t>lavage manuel :</w:t>
            </w:r>
            <w:r w:rsidRPr="00AF3182">
              <w:rPr>
                <w:rFonts w:ascii="Arial" w:hAnsi="Arial" w:cs="Arial"/>
                <w:sz w:val="20"/>
              </w:rPr>
              <w:t xml:space="preserve"> </w:t>
            </w:r>
            <w:r w:rsidR="002B723B" w:rsidRPr="00AF3182">
              <w:rPr>
                <w:rFonts w:ascii="Arial" w:hAnsi="Arial" w:cs="Arial"/>
                <w:sz w:val="20"/>
              </w:rPr>
              <w:t>vitrines, parois, sols, équipements, matériels</w:t>
            </w:r>
          </w:p>
          <w:p w14:paraId="409B6409" w14:textId="373FB110" w:rsidR="002B723B" w:rsidRPr="00AF3182" w:rsidRDefault="00AF3182" w:rsidP="00AF3182">
            <w:pPr>
              <w:contextualSpacing/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- </w:t>
            </w:r>
            <w:r w:rsidR="002B723B" w:rsidRPr="00AF3182">
              <w:rPr>
                <w:rFonts w:ascii="Arial" w:hAnsi="Arial" w:cs="Arial"/>
                <w:sz w:val="20"/>
              </w:rPr>
              <w:t>lavage mécanisé des surfaces</w:t>
            </w:r>
          </w:p>
        </w:tc>
        <w:tc>
          <w:tcPr>
            <w:tcW w:w="529" w:type="dxa"/>
            <w:vAlign w:val="center"/>
          </w:tcPr>
          <w:p w14:paraId="24599652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vAlign w:val="center"/>
          </w:tcPr>
          <w:p w14:paraId="1BE89498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49945AA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712584F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25D2A877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1D95A7F0" w14:textId="77777777" w:rsidR="002B723B" w:rsidRPr="00697FAE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14:paraId="11585957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du plan de nettoyage et de désinfection</w:t>
            </w:r>
          </w:p>
          <w:p w14:paraId="05680619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Mise en place des équipements de protection collective</w:t>
            </w:r>
          </w:p>
          <w:p w14:paraId="02BE95FF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Choix correct du matériel et des produits</w:t>
            </w:r>
          </w:p>
          <w:p w14:paraId="648D11DB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 la consommation d’eau, de produits, de consommables</w:t>
            </w:r>
          </w:p>
          <w:p w14:paraId="12F2DD93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des techniques de nettoyage et de désinfection</w:t>
            </w:r>
          </w:p>
          <w:p w14:paraId="0A2B00CF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 la circulation des personnes</w:t>
            </w:r>
          </w:p>
          <w:p w14:paraId="2ECAC5B7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 l’intégrité des matériaux</w:t>
            </w:r>
          </w:p>
          <w:p w14:paraId="340FC005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Entretien et rangement des matériels de nettoyage conforme aux consignes</w:t>
            </w:r>
          </w:p>
        </w:tc>
      </w:tr>
      <w:tr w:rsidR="002B723B" w:rsidRPr="000A3746" w14:paraId="47235EAE" w14:textId="77777777" w:rsidTr="00AF3182">
        <w:trPr>
          <w:trHeight w:val="42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951125" w14:textId="753F2E85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C10.3 Évacuer, </w:t>
            </w:r>
            <w:r w:rsidR="00AF3182" w:rsidRPr="00AF3182">
              <w:rPr>
                <w:rFonts w:ascii="Arial" w:hAnsi="Arial" w:cs="Arial"/>
                <w:sz w:val="20"/>
              </w:rPr>
              <w:t>trier et entreposer les déchets</w:t>
            </w:r>
          </w:p>
        </w:tc>
        <w:tc>
          <w:tcPr>
            <w:tcW w:w="529" w:type="dxa"/>
            <w:vAlign w:val="center"/>
          </w:tcPr>
          <w:p w14:paraId="36BF72E3" w14:textId="77777777" w:rsidR="002B723B" w:rsidRPr="000A3746" w:rsidRDefault="002B723B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vAlign w:val="center"/>
          </w:tcPr>
          <w:p w14:paraId="69A73C03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FB63F37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DA4120D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3A5533DF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71B3BFDC" w14:textId="77777777" w:rsidR="002B723B" w:rsidRPr="00084747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14:paraId="17D45090" w14:textId="77777777" w:rsidR="002B723B" w:rsidRPr="004E01C9" w:rsidRDefault="002B723B" w:rsidP="00AF3182">
            <w:pPr>
              <w:spacing w:after="60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4E01C9">
              <w:rPr>
                <w:rFonts w:ascii="Arial" w:hAnsi="Arial" w:cs="Arial"/>
                <w:sz w:val="17"/>
                <w:szCs w:val="17"/>
              </w:rPr>
              <w:t>Collecte, tri et entreposage conformes aux consignes et aux procédures</w:t>
            </w:r>
          </w:p>
        </w:tc>
      </w:tr>
    </w:tbl>
    <w:p w14:paraId="5B68AA6A" w14:textId="1F7D6B57" w:rsidR="002B723B" w:rsidRDefault="002B723B" w:rsidP="002B723B">
      <w:pPr>
        <w:jc w:val="center"/>
        <w:rPr>
          <w:rFonts w:ascii="Arial" w:hAnsi="Arial" w:cs="Arial"/>
          <w:i/>
          <w:sz w:val="20"/>
          <w:szCs w:val="20"/>
        </w:rPr>
      </w:pPr>
    </w:p>
    <w:p w14:paraId="0E58A338" w14:textId="77777777" w:rsidR="002B723B" w:rsidRDefault="002B723B" w:rsidP="002B723B">
      <w:pPr>
        <w:jc w:val="center"/>
      </w:pPr>
    </w:p>
    <w:tbl>
      <w:tblPr>
        <w:tblStyle w:val="Grilledutableau1"/>
        <w:tblW w:w="5290" w:type="pct"/>
        <w:tblInd w:w="-289" w:type="dxa"/>
        <w:tblLook w:val="04A0" w:firstRow="1" w:lastRow="0" w:firstColumn="1" w:lastColumn="0" w:noHBand="0" w:noVBand="1"/>
      </w:tblPr>
      <w:tblGrid>
        <w:gridCol w:w="5954"/>
        <w:gridCol w:w="4833"/>
      </w:tblGrid>
      <w:tr w:rsidR="000B2F13" w:rsidRPr="005F3B0F" w14:paraId="68045813" w14:textId="77777777" w:rsidTr="00680DE6">
        <w:trPr>
          <w:trHeight w:val="647"/>
        </w:trPr>
        <w:tc>
          <w:tcPr>
            <w:tcW w:w="2760" w:type="pct"/>
            <w:vMerge w:val="restart"/>
          </w:tcPr>
          <w:p w14:paraId="1AB80FE4" w14:textId="77777777" w:rsidR="000B2F13" w:rsidRPr="006E6C35" w:rsidRDefault="000B2F13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  <w:p w14:paraId="22465D85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E331C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DA58F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97C64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FCE4B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A1A4F" w14:textId="6495D03A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23249" w14:textId="6C3005F7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1C0B5" w14:textId="062A897E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960EB" w14:textId="1C37EF6A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7965" w14:textId="7985E0E5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19CCA" w14:textId="5EB8C4ED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7A63D" w14:textId="306172D0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E6AC2" w14:textId="77777777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E79EF" w14:textId="1C7B856B" w:rsidR="000B2F13" w:rsidRPr="005F3B0F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14:paraId="0F18654C" w14:textId="77777777" w:rsidR="000B2F13" w:rsidRDefault="000B2F13" w:rsidP="00680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2D32D" w14:textId="789CAD86" w:rsidR="000B2F13" w:rsidRPr="00B349D9" w:rsidRDefault="000B2F13" w:rsidP="001F31DB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349D9">
              <w:rPr>
                <w:rFonts w:ascii="Arial" w:hAnsi="Arial" w:cs="Arial"/>
                <w:b/>
                <w:szCs w:val="20"/>
              </w:rPr>
              <w:t>No</w:t>
            </w:r>
            <w:r>
              <w:rPr>
                <w:rFonts w:ascii="Arial" w:hAnsi="Arial" w:cs="Arial"/>
                <w:b/>
                <w:szCs w:val="20"/>
              </w:rPr>
              <w:t xml:space="preserve">te proposée :   </w:t>
            </w:r>
            <w:r w:rsidR="001F31DB">
              <w:rPr>
                <w:rFonts w:ascii="Arial" w:hAnsi="Arial" w:cs="Arial"/>
                <w:b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Cs w:val="20"/>
              </w:rPr>
              <w:t xml:space="preserve">           /60</w:t>
            </w:r>
          </w:p>
          <w:p w14:paraId="3F9C3E07" w14:textId="77777777" w:rsidR="000B2F13" w:rsidRPr="005F3B0F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F13" w:rsidRPr="005F3B0F" w14:paraId="22298C5F" w14:textId="77777777" w:rsidTr="00680DE6">
        <w:trPr>
          <w:trHeight w:val="1562"/>
        </w:trPr>
        <w:tc>
          <w:tcPr>
            <w:tcW w:w="2760" w:type="pct"/>
            <w:vMerge/>
          </w:tcPr>
          <w:p w14:paraId="09B3C053" w14:textId="77777777" w:rsidR="000B2F13" w:rsidRPr="005F3B0F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14:paraId="4FE5E773" w14:textId="77777777" w:rsidR="000B2F13" w:rsidRPr="00E62671" w:rsidRDefault="000B2F13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14:paraId="41ED0291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83BB5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677016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3D3F6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74149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05AD8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FBB0" w14:textId="77777777" w:rsidR="000B2F13" w:rsidRPr="005F3B0F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5029D1" w14:textId="3B611A22" w:rsidR="003F32FE" w:rsidRDefault="003F32FE" w:rsidP="00B50A80">
      <w:pPr>
        <w:rPr>
          <w:rFonts w:ascii="Arial" w:hAnsi="Arial" w:cs="Arial"/>
          <w:sz w:val="22"/>
          <w:szCs w:val="22"/>
        </w:rPr>
      </w:pPr>
    </w:p>
    <w:sectPr w:rsidR="003F32FE" w:rsidSect="00F83EC8">
      <w:pgSz w:w="11906" w:h="16838"/>
      <w:pgMar w:top="624" w:right="849" w:bottom="62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D04E" w14:textId="77777777" w:rsidR="00CC239A" w:rsidRDefault="00CC239A" w:rsidP="00AC3E12">
      <w:r>
        <w:separator/>
      </w:r>
    </w:p>
  </w:endnote>
  <w:endnote w:type="continuationSeparator" w:id="0">
    <w:p w14:paraId="443754E7" w14:textId="77777777" w:rsidR="00CC239A" w:rsidRDefault="00CC239A" w:rsidP="00AC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27F6E" w14:textId="77777777" w:rsidR="00CC239A" w:rsidRDefault="00CC239A" w:rsidP="00AC3E12">
      <w:r>
        <w:separator/>
      </w:r>
    </w:p>
  </w:footnote>
  <w:footnote w:type="continuationSeparator" w:id="0">
    <w:p w14:paraId="2E8F4026" w14:textId="77777777" w:rsidR="00CC239A" w:rsidRDefault="00CC239A" w:rsidP="00AC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429"/>
    <w:multiLevelType w:val="hybridMultilevel"/>
    <w:tmpl w:val="290A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F8A"/>
    <w:multiLevelType w:val="hybridMultilevel"/>
    <w:tmpl w:val="FE301B30"/>
    <w:lvl w:ilvl="0" w:tplc="B448CA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68725A"/>
    <w:multiLevelType w:val="hybridMultilevel"/>
    <w:tmpl w:val="2108B4D6"/>
    <w:lvl w:ilvl="0" w:tplc="579081D4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F7F2069"/>
    <w:multiLevelType w:val="hybridMultilevel"/>
    <w:tmpl w:val="4C78046C"/>
    <w:lvl w:ilvl="0" w:tplc="FC0C1F58">
      <w:start w:val="7"/>
      <w:numFmt w:val="bullet"/>
      <w:lvlText w:val="o"/>
      <w:lvlJc w:val="left"/>
      <w:pPr>
        <w:ind w:left="785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E"/>
    <w:rsid w:val="00000777"/>
    <w:rsid w:val="00000E85"/>
    <w:rsid w:val="00003678"/>
    <w:rsid w:val="00005ED4"/>
    <w:rsid w:val="00007103"/>
    <w:rsid w:val="00007BF2"/>
    <w:rsid w:val="00013230"/>
    <w:rsid w:val="0001375E"/>
    <w:rsid w:val="0001419D"/>
    <w:rsid w:val="00021222"/>
    <w:rsid w:val="00023260"/>
    <w:rsid w:val="00024754"/>
    <w:rsid w:val="00030A41"/>
    <w:rsid w:val="00031EE4"/>
    <w:rsid w:val="00031F89"/>
    <w:rsid w:val="0003223C"/>
    <w:rsid w:val="00035AEF"/>
    <w:rsid w:val="00037046"/>
    <w:rsid w:val="00042FA7"/>
    <w:rsid w:val="00046D9C"/>
    <w:rsid w:val="00050516"/>
    <w:rsid w:val="000564BD"/>
    <w:rsid w:val="000616F2"/>
    <w:rsid w:val="00061CAF"/>
    <w:rsid w:val="000622A6"/>
    <w:rsid w:val="00063A00"/>
    <w:rsid w:val="00064584"/>
    <w:rsid w:val="00067B66"/>
    <w:rsid w:val="00070C6A"/>
    <w:rsid w:val="00076B08"/>
    <w:rsid w:val="000778A3"/>
    <w:rsid w:val="000945EB"/>
    <w:rsid w:val="00095AFE"/>
    <w:rsid w:val="00095C37"/>
    <w:rsid w:val="00097356"/>
    <w:rsid w:val="000A3A57"/>
    <w:rsid w:val="000A3AA5"/>
    <w:rsid w:val="000A5697"/>
    <w:rsid w:val="000A574A"/>
    <w:rsid w:val="000A63A9"/>
    <w:rsid w:val="000A7B8B"/>
    <w:rsid w:val="000B2557"/>
    <w:rsid w:val="000B2F13"/>
    <w:rsid w:val="000B6485"/>
    <w:rsid w:val="000C07E4"/>
    <w:rsid w:val="000C2CA0"/>
    <w:rsid w:val="000C7D9E"/>
    <w:rsid w:val="000D29E3"/>
    <w:rsid w:val="000D4476"/>
    <w:rsid w:val="000D578D"/>
    <w:rsid w:val="000E6140"/>
    <w:rsid w:val="000F5BA9"/>
    <w:rsid w:val="000F64D0"/>
    <w:rsid w:val="000F71CA"/>
    <w:rsid w:val="000F7E28"/>
    <w:rsid w:val="00101519"/>
    <w:rsid w:val="00101A28"/>
    <w:rsid w:val="0010353C"/>
    <w:rsid w:val="00104F03"/>
    <w:rsid w:val="00105756"/>
    <w:rsid w:val="00106A4C"/>
    <w:rsid w:val="001101F5"/>
    <w:rsid w:val="00113C54"/>
    <w:rsid w:val="00114631"/>
    <w:rsid w:val="00114E58"/>
    <w:rsid w:val="00121EF0"/>
    <w:rsid w:val="00122A18"/>
    <w:rsid w:val="001239BB"/>
    <w:rsid w:val="00124201"/>
    <w:rsid w:val="001242DA"/>
    <w:rsid w:val="00126480"/>
    <w:rsid w:val="00132534"/>
    <w:rsid w:val="00134E82"/>
    <w:rsid w:val="00136203"/>
    <w:rsid w:val="00137B49"/>
    <w:rsid w:val="00140A37"/>
    <w:rsid w:val="00140A48"/>
    <w:rsid w:val="00141A40"/>
    <w:rsid w:val="001420A3"/>
    <w:rsid w:val="001429DC"/>
    <w:rsid w:val="00153D50"/>
    <w:rsid w:val="00157066"/>
    <w:rsid w:val="00157470"/>
    <w:rsid w:val="00163570"/>
    <w:rsid w:val="001710E5"/>
    <w:rsid w:val="0017506A"/>
    <w:rsid w:val="00176F49"/>
    <w:rsid w:val="001777EC"/>
    <w:rsid w:val="00177A13"/>
    <w:rsid w:val="001842FD"/>
    <w:rsid w:val="00191265"/>
    <w:rsid w:val="00191EEC"/>
    <w:rsid w:val="00192044"/>
    <w:rsid w:val="00192CC0"/>
    <w:rsid w:val="001939C7"/>
    <w:rsid w:val="0019470A"/>
    <w:rsid w:val="00196790"/>
    <w:rsid w:val="001A0E56"/>
    <w:rsid w:val="001A56B2"/>
    <w:rsid w:val="001A7E17"/>
    <w:rsid w:val="001B51F8"/>
    <w:rsid w:val="001B5511"/>
    <w:rsid w:val="001B6E68"/>
    <w:rsid w:val="001B78D6"/>
    <w:rsid w:val="001C25E2"/>
    <w:rsid w:val="001C29D5"/>
    <w:rsid w:val="001C4B56"/>
    <w:rsid w:val="001C743C"/>
    <w:rsid w:val="001D0250"/>
    <w:rsid w:val="001D0B8A"/>
    <w:rsid w:val="001E1A10"/>
    <w:rsid w:val="001E5312"/>
    <w:rsid w:val="001E6EEA"/>
    <w:rsid w:val="001E72F1"/>
    <w:rsid w:val="001F31DB"/>
    <w:rsid w:val="001F369B"/>
    <w:rsid w:val="001F3795"/>
    <w:rsid w:val="001F79DC"/>
    <w:rsid w:val="001F7BE7"/>
    <w:rsid w:val="0020387E"/>
    <w:rsid w:val="00204EFC"/>
    <w:rsid w:val="002143B7"/>
    <w:rsid w:val="00215CE2"/>
    <w:rsid w:val="002163EE"/>
    <w:rsid w:val="00221C03"/>
    <w:rsid w:val="0022426C"/>
    <w:rsid w:val="0023117E"/>
    <w:rsid w:val="0023352D"/>
    <w:rsid w:val="00240044"/>
    <w:rsid w:val="00240BB8"/>
    <w:rsid w:val="002438B3"/>
    <w:rsid w:val="00243EF1"/>
    <w:rsid w:val="002440C3"/>
    <w:rsid w:val="00245756"/>
    <w:rsid w:val="00245EF5"/>
    <w:rsid w:val="00246972"/>
    <w:rsid w:val="00246B05"/>
    <w:rsid w:val="002500CD"/>
    <w:rsid w:val="002528FB"/>
    <w:rsid w:val="00255DB7"/>
    <w:rsid w:val="002633A3"/>
    <w:rsid w:val="00263EA3"/>
    <w:rsid w:val="00264ED6"/>
    <w:rsid w:val="00273AC3"/>
    <w:rsid w:val="002745F0"/>
    <w:rsid w:val="00276BCF"/>
    <w:rsid w:val="002916CC"/>
    <w:rsid w:val="002A10F7"/>
    <w:rsid w:val="002A36A9"/>
    <w:rsid w:val="002A41BB"/>
    <w:rsid w:val="002A5F95"/>
    <w:rsid w:val="002B08E0"/>
    <w:rsid w:val="002B0F3D"/>
    <w:rsid w:val="002B3EF4"/>
    <w:rsid w:val="002B589B"/>
    <w:rsid w:val="002B6390"/>
    <w:rsid w:val="002B715E"/>
    <w:rsid w:val="002B723B"/>
    <w:rsid w:val="002D3081"/>
    <w:rsid w:val="002D6772"/>
    <w:rsid w:val="002D78C0"/>
    <w:rsid w:val="002E7257"/>
    <w:rsid w:val="002F22FD"/>
    <w:rsid w:val="002F4B5B"/>
    <w:rsid w:val="002F4BFF"/>
    <w:rsid w:val="002F59DB"/>
    <w:rsid w:val="00304937"/>
    <w:rsid w:val="00307A0C"/>
    <w:rsid w:val="00311E9D"/>
    <w:rsid w:val="0031468D"/>
    <w:rsid w:val="00314B60"/>
    <w:rsid w:val="0031613D"/>
    <w:rsid w:val="003214E2"/>
    <w:rsid w:val="003236C1"/>
    <w:rsid w:val="003317BE"/>
    <w:rsid w:val="003364E7"/>
    <w:rsid w:val="003424D3"/>
    <w:rsid w:val="00345E77"/>
    <w:rsid w:val="00346934"/>
    <w:rsid w:val="00351A43"/>
    <w:rsid w:val="00351C7E"/>
    <w:rsid w:val="003520D2"/>
    <w:rsid w:val="00352104"/>
    <w:rsid w:val="00360299"/>
    <w:rsid w:val="003605DB"/>
    <w:rsid w:val="003642B5"/>
    <w:rsid w:val="003659F3"/>
    <w:rsid w:val="003671BF"/>
    <w:rsid w:val="003675D0"/>
    <w:rsid w:val="003737B3"/>
    <w:rsid w:val="00373891"/>
    <w:rsid w:val="00374A83"/>
    <w:rsid w:val="00377127"/>
    <w:rsid w:val="00377741"/>
    <w:rsid w:val="003814A4"/>
    <w:rsid w:val="0038475F"/>
    <w:rsid w:val="00387375"/>
    <w:rsid w:val="00390480"/>
    <w:rsid w:val="00390D9A"/>
    <w:rsid w:val="003A08CE"/>
    <w:rsid w:val="003A4F81"/>
    <w:rsid w:val="003A6487"/>
    <w:rsid w:val="003B20AB"/>
    <w:rsid w:val="003B2BE6"/>
    <w:rsid w:val="003C1491"/>
    <w:rsid w:val="003C3435"/>
    <w:rsid w:val="003C4958"/>
    <w:rsid w:val="003C50BE"/>
    <w:rsid w:val="003C6091"/>
    <w:rsid w:val="003D287A"/>
    <w:rsid w:val="003D37EF"/>
    <w:rsid w:val="003E0C28"/>
    <w:rsid w:val="003E5692"/>
    <w:rsid w:val="003E64D1"/>
    <w:rsid w:val="003E7DB3"/>
    <w:rsid w:val="003F32FE"/>
    <w:rsid w:val="003F431F"/>
    <w:rsid w:val="003F5524"/>
    <w:rsid w:val="003F5A19"/>
    <w:rsid w:val="003F6173"/>
    <w:rsid w:val="004008FF"/>
    <w:rsid w:val="00400F97"/>
    <w:rsid w:val="00404E09"/>
    <w:rsid w:val="004059FD"/>
    <w:rsid w:val="004065D0"/>
    <w:rsid w:val="004125DA"/>
    <w:rsid w:val="00413F32"/>
    <w:rsid w:val="0042238F"/>
    <w:rsid w:val="004331E1"/>
    <w:rsid w:val="00451F2B"/>
    <w:rsid w:val="00452E62"/>
    <w:rsid w:val="00453346"/>
    <w:rsid w:val="00454572"/>
    <w:rsid w:val="0045695B"/>
    <w:rsid w:val="004627FA"/>
    <w:rsid w:val="00463021"/>
    <w:rsid w:val="0046588B"/>
    <w:rsid w:val="004747A9"/>
    <w:rsid w:val="004944CA"/>
    <w:rsid w:val="004A0213"/>
    <w:rsid w:val="004A1EAB"/>
    <w:rsid w:val="004A6F12"/>
    <w:rsid w:val="004B1E7C"/>
    <w:rsid w:val="004B29A1"/>
    <w:rsid w:val="004B3A54"/>
    <w:rsid w:val="004C3305"/>
    <w:rsid w:val="004C4843"/>
    <w:rsid w:val="004C7770"/>
    <w:rsid w:val="004D1A54"/>
    <w:rsid w:val="004D2E39"/>
    <w:rsid w:val="004D32CA"/>
    <w:rsid w:val="004D4C9D"/>
    <w:rsid w:val="004D6745"/>
    <w:rsid w:val="004D709A"/>
    <w:rsid w:val="004E2F81"/>
    <w:rsid w:val="004E6504"/>
    <w:rsid w:val="004E73E9"/>
    <w:rsid w:val="004F1149"/>
    <w:rsid w:val="004F2ECC"/>
    <w:rsid w:val="004F4350"/>
    <w:rsid w:val="004F4445"/>
    <w:rsid w:val="004F54B9"/>
    <w:rsid w:val="0050147A"/>
    <w:rsid w:val="005027CE"/>
    <w:rsid w:val="00504BFA"/>
    <w:rsid w:val="005101D3"/>
    <w:rsid w:val="0051526A"/>
    <w:rsid w:val="005159F6"/>
    <w:rsid w:val="00516530"/>
    <w:rsid w:val="005171A1"/>
    <w:rsid w:val="00531BA5"/>
    <w:rsid w:val="00532E92"/>
    <w:rsid w:val="00540ACB"/>
    <w:rsid w:val="00540DBC"/>
    <w:rsid w:val="005529DB"/>
    <w:rsid w:val="00552A13"/>
    <w:rsid w:val="0055354F"/>
    <w:rsid w:val="00553A17"/>
    <w:rsid w:val="00554227"/>
    <w:rsid w:val="00563228"/>
    <w:rsid w:val="00563295"/>
    <w:rsid w:val="00564B0D"/>
    <w:rsid w:val="005665D7"/>
    <w:rsid w:val="00570566"/>
    <w:rsid w:val="00574C38"/>
    <w:rsid w:val="00576D73"/>
    <w:rsid w:val="00576FCB"/>
    <w:rsid w:val="0058202E"/>
    <w:rsid w:val="00582F68"/>
    <w:rsid w:val="00584CD4"/>
    <w:rsid w:val="00586DB9"/>
    <w:rsid w:val="005914E3"/>
    <w:rsid w:val="00593B00"/>
    <w:rsid w:val="0059520B"/>
    <w:rsid w:val="005A10BD"/>
    <w:rsid w:val="005A1760"/>
    <w:rsid w:val="005B48FF"/>
    <w:rsid w:val="005B650E"/>
    <w:rsid w:val="005C1374"/>
    <w:rsid w:val="005C21E9"/>
    <w:rsid w:val="005C2F47"/>
    <w:rsid w:val="005C322C"/>
    <w:rsid w:val="005C6F12"/>
    <w:rsid w:val="005C734E"/>
    <w:rsid w:val="005E1784"/>
    <w:rsid w:val="005E3175"/>
    <w:rsid w:val="005E5B5D"/>
    <w:rsid w:val="005E7E5C"/>
    <w:rsid w:val="005F0F97"/>
    <w:rsid w:val="005F3B0F"/>
    <w:rsid w:val="005F4369"/>
    <w:rsid w:val="005F73DA"/>
    <w:rsid w:val="005F7CB1"/>
    <w:rsid w:val="006061AF"/>
    <w:rsid w:val="0061633F"/>
    <w:rsid w:val="0061797D"/>
    <w:rsid w:val="00617FCB"/>
    <w:rsid w:val="006211F2"/>
    <w:rsid w:val="0062336B"/>
    <w:rsid w:val="00623671"/>
    <w:rsid w:val="00627D05"/>
    <w:rsid w:val="0063037E"/>
    <w:rsid w:val="00631306"/>
    <w:rsid w:val="0064471E"/>
    <w:rsid w:val="00644874"/>
    <w:rsid w:val="00644879"/>
    <w:rsid w:val="006450E3"/>
    <w:rsid w:val="00650362"/>
    <w:rsid w:val="0065217D"/>
    <w:rsid w:val="00653FCC"/>
    <w:rsid w:val="00657EDB"/>
    <w:rsid w:val="0066150C"/>
    <w:rsid w:val="006705A6"/>
    <w:rsid w:val="006730DC"/>
    <w:rsid w:val="006767A1"/>
    <w:rsid w:val="006824B9"/>
    <w:rsid w:val="00682DE3"/>
    <w:rsid w:val="006865B4"/>
    <w:rsid w:val="00687FBE"/>
    <w:rsid w:val="0069141F"/>
    <w:rsid w:val="00694754"/>
    <w:rsid w:val="006949D8"/>
    <w:rsid w:val="00695551"/>
    <w:rsid w:val="00697FAE"/>
    <w:rsid w:val="006A0714"/>
    <w:rsid w:val="006A1525"/>
    <w:rsid w:val="006A559D"/>
    <w:rsid w:val="006B41C8"/>
    <w:rsid w:val="006C0707"/>
    <w:rsid w:val="006C20E0"/>
    <w:rsid w:val="006C4241"/>
    <w:rsid w:val="006C4D20"/>
    <w:rsid w:val="006C6271"/>
    <w:rsid w:val="006D00F4"/>
    <w:rsid w:val="006D0197"/>
    <w:rsid w:val="006D15C6"/>
    <w:rsid w:val="006D5804"/>
    <w:rsid w:val="006E6C35"/>
    <w:rsid w:val="006F17D1"/>
    <w:rsid w:val="006F3532"/>
    <w:rsid w:val="006F53E6"/>
    <w:rsid w:val="00700141"/>
    <w:rsid w:val="00704E95"/>
    <w:rsid w:val="0070692F"/>
    <w:rsid w:val="00717FAB"/>
    <w:rsid w:val="00724653"/>
    <w:rsid w:val="00736BED"/>
    <w:rsid w:val="00737CA7"/>
    <w:rsid w:val="0074156B"/>
    <w:rsid w:val="00742506"/>
    <w:rsid w:val="00747F37"/>
    <w:rsid w:val="007501A2"/>
    <w:rsid w:val="007505E6"/>
    <w:rsid w:val="007508E0"/>
    <w:rsid w:val="0076573E"/>
    <w:rsid w:val="00767E6D"/>
    <w:rsid w:val="007711CB"/>
    <w:rsid w:val="00774AF1"/>
    <w:rsid w:val="007764A1"/>
    <w:rsid w:val="00780C41"/>
    <w:rsid w:val="007863CA"/>
    <w:rsid w:val="007935A0"/>
    <w:rsid w:val="00795367"/>
    <w:rsid w:val="00795633"/>
    <w:rsid w:val="007977FF"/>
    <w:rsid w:val="007A30E2"/>
    <w:rsid w:val="007B2225"/>
    <w:rsid w:val="007C2E11"/>
    <w:rsid w:val="007C60ED"/>
    <w:rsid w:val="007C6A58"/>
    <w:rsid w:val="007C6FDB"/>
    <w:rsid w:val="007C78AE"/>
    <w:rsid w:val="007D4964"/>
    <w:rsid w:val="007E1317"/>
    <w:rsid w:val="007E23DA"/>
    <w:rsid w:val="007E3F04"/>
    <w:rsid w:val="007E4A5A"/>
    <w:rsid w:val="007E5899"/>
    <w:rsid w:val="007F66DE"/>
    <w:rsid w:val="008030FE"/>
    <w:rsid w:val="008100CA"/>
    <w:rsid w:val="00814141"/>
    <w:rsid w:val="00821579"/>
    <w:rsid w:val="00822994"/>
    <w:rsid w:val="008237E7"/>
    <w:rsid w:val="00825B9D"/>
    <w:rsid w:val="008416AC"/>
    <w:rsid w:val="0084276D"/>
    <w:rsid w:val="008465CA"/>
    <w:rsid w:val="0085113B"/>
    <w:rsid w:val="00851721"/>
    <w:rsid w:val="00861AA8"/>
    <w:rsid w:val="008664C5"/>
    <w:rsid w:val="00867EAA"/>
    <w:rsid w:val="0087670C"/>
    <w:rsid w:val="008800D9"/>
    <w:rsid w:val="00882004"/>
    <w:rsid w:val="00890E79"/>
    <w:rsid w:val="008914FA"/>
    <w:rsid w:val="00891EDD"/>
    <w:rsid w:val="008945D7"/>
    <w:rsid w:val="0089648F"/>
    <w:rsid w:val="008A01B3"/>
    <w:rsid w:val="008A4B04"/>
    <w:rsid w:val="008A6112"/>
    <w:rsid w:val="008B0F32"/>
    <w:rsid w:val="008B1E71"/>
    <w:rsid w:val="008B3EB0"/>
    <w:rsid w:val="008B4D03"/>
    <w:rsid w:val="008B7F5A"/>
    <w:rsid w:val="008C0418"/>
    <w:rsid w:val="008C358D"/>
    <w:rsid w:val="008C3BF7"/>
    <w:rsid w:val="008C4996"/>
    <w:rsid w:val="008C64F3"/>
    <w:rsid w:val="008D0450"/>
    <w:rsid w:val="008D28C9"/>
    <w:rsid w:val="008D69E8"/>
    <w:rsid w:val="008D6D04"/>
    <w:rsid w:val="008E0F49"/>
    <w:rsid w:val="008E2A41"/>
    <w:rsid w:val="008F0F40"/>
    <w:rsid w:val="008F2275"/>
    <w:rsid w:val="008F5867"/>
    <w:rsid w:val="008F6D12"/>
    <w:rsid w:val="0090476F"/>
    <w:rsid w:val="009105E2"/>
    <w:rsid w:val="00915B90"/>
    <w:rsid w:val="009172FC"/>
    <w:rsid w:val="00917D7F"/>
    <w:rsid w:val="00920540"/>
    <w:rsid w:val="009233DC"/>
    <w:rsid w:val="0093456A"/>
    <w:rsid w:val="00936446"/>
    <w:rsid w:val="0093662A"/>
    <w:rsid w:val="00936EED"/>
    <w:rsid w:val="00943A9A"/>
    <w:rsid w:val="00943B15"/>
    <w:rsid w:val="009444D6"/>
    <w:rsid w:val="009447B5"/>
    <w:rsid w:val="00944B6A"/>
    <w:rsid w:val="00944CAD"/>
    <w:rsid w:val="00944F3A"/>
    <w:rsid w:val="00951B52"/>
    <w:rsid w:val="00952743"/>
    <w:rsid w:val="00954D33"/>
    <w:rsid w:val="00957E17"/>
    <w:rsid w:val="009639B0"/>
    <w:rsid w:val="009672BD"/>
    <w:rsid w:val="00972E0F"/>
    <w:rsid w:val="0097477D"/>
    <w:rsid w:val="00976667"/>
    <w:rsid w:val="00981A26"/>
    <w:rsid w:val="00982BDC"/>
    <w:rsid w:val="00983AA5"/>
    <w:rsid w:val="009849E6"/>
    <w:rsid w:val="00984E6F"/>
    <w:rsid w:val="00986003"/>
    <w:rsid w:val="009861B3"/>
    <w:rsid w:val="00987C86"/>
    <w:rsid w:val="009938D8"/>
    <w:rsid w:val="009A1763"/>
    <w:rsid w:val="009A1C15"/>
    <w:rsid w:val="009A29FB"/>
    <w:rsid w:val="009A2D06"/>
    <w:rsid w:val="009A2EDF"/>
    <w:rsid w:val="009A61C5"/>
    <w:rsid w:val="009A697D"/>
    <w:rsid w:val="009A7226"/>
    <w:rsid w:val="009A779D"/>
    <w:rsid w:val="009A7D4A"/>
    <w:rsid w:val="009B33E1"/>
    <w:rsid w:val="009B40D6"/>
    <w:rsid w:val="009B5770"/>
    <w:rsid w:val="009B5CB5"/>
    <w:rsid w:val="009B62BB"/>
    <w:rsid w:val="009C769C"/>
    <w:rsid w:val="009C7FBD"/>
    <w:rsid w:val="009D033E"/>
    <w:rsid w:val="009D12DB"/>
    <w:rsid w:val="009D21EC"/>
    <w:rsid w:val="009D294F"/>
    <w:rsid w:val="009E1C75"/>
    <w:rsid w:val="009E55CE"/>
    <w:rsid w:val="009E6575"/>
    <w:rsid w:val="009F01DF"/>
    <w:rsid w:val="009F3279"/>
    <w:rsid w:val="009F42EE"/>
    <w:rsid w:val="00A00762"/>
    <w:rsid w:val="00A055F4"/>
    <w:rsid w:val="00A06A59"/>
    <w:rsid w:val="00A1049B"/>
    <w:rsid w:val="00A10695"/>
    <w:rsid w:val="00A110E9"/>
    <w:rsid w:val="00A20F19"/>
    <w:rsid w:val="00A21994"/>
    <w:rsid w:val="00A22C77"/>
    <w:rsid w:val="00A22D56"/>
    <w:rsid w:val="00A258A9"/>
    <w:rsid w:val="00A31B30"/>
    <w:rsid w:val="00A346C5"/>
    <w:rsid w:val="00A34D05"/>
    <w:rsid w:val="00A35580"/>
    <w:rsid w:val="00A41224"/>
    <w:rsid w:val="00A415AC"/>
    <w:rsid w:val="00A4325A"/>
    <w:rsid w:val="00A4559C"/>
    <w:rsid w:val="00A54363"/>
    <w:rsid w:val="00A6038D"/>
    <w:rsid w:val="00A60DD5"/>
    <w:rsid w:val="00A667B9"/>
    <w:rsid w:val="00A67697"/>
    <w:rsid w:val="00A70930"/>
    <w:rsid w:val="00A73290"/>
    <w:rsid w:val="00A73DB8"/>
    <w:rsid w:val="00A80228"/>
    <w:rsid w:val="00A81694"/>
    <w:rsid w:val="00A83DFB"/>
    <w:rsid w:val="00A84ACA"/>
    <w:rsid w:val="00A85BC7"/>
    <w:rsid w:val="00A872D9"/>
    <w:rsid w:val="00A9109B"/>
    <w:rsid w:val="00A93EFA"/>
    <w:rsid w:val="00A95DDA"/>
    <w:rsid w:val="00A96E84"/>
    <w:rsid w:val="00A97070"/>
    <w:rsid w:val="00AA3857"/>
    <w:rsid w:val="00AA3E05"/>
    <w:rsid w:val="00AA4A02"/>
    <w:rsid w:val="00AA4F34"/>
    <w:rsid w:val="00AA50B3"/>
    <w:rsid w:val="00AA5AAF"/>
    <w:rsid w:val="00AA704F"/>
    <w:rsid w:val="00AA7FF1"/>
    <w:rsid w:val="00AB7A62"/>
    <w:rsid w:val="00AC2806"/>
    <w:rsid w:val="00AC3B10"/>
    <w:rsid w:val="00AC3E12"/>
    <w:rsid w:val="00AD7540"/>
    <w:rsid w:val="00AD7D98"/>
    <w:rsid w:val="00AE1847"/>
    <w:rsid w:val="00AE31F9"/>
    <w:rsid w:val="00AE660A"/>
    <w:rsid w:val="00AF3182"/>
    <w:rsid w:val="00AF5A69"/>
    <w:rsid w:val="00B0283C"/>
    <w:rsid w:val="00B0371D"/>
    <w:rsid w:val="00B04088"/>
    <w:rsid w:val="00B0509D"/>
    <w:rsid w:val="00B1054E"/>
    <w:rsid w:val="00B15035"/>
    <w:rsid w:val="00B15B72"/>
    <w:rsid w:val="00B240CE"/>
    <w:rsid w:val="00B25821"/>
    <w:rsid w:val="00B3114E"/>
    <w:rsid w:val="00B32274"/>
    <w:rsid w:val="00B349D9"/>
    <w:rsid w:val="00B417F6"/>
    <w:rsid w:val="00B438F5"/>
    <w:rsid w:val="00B43972"/>
    <w:rsid w:val="00B4461E"/>
    <w:rsid w:val="00B4552F"/>
    <w:rsid w:val="00B50A80"/>
    <w:rsid w:val="00B53818"/>
    <w:rsid w:val="00B60EDF"/>
    <w:rsid w:val="00B6785C"/>
    <w:rsid w:val="00B7308C"/>
    <w:rsid w:val="00B74C41"/>
    <w:rsid w:val="00B75868"/>
    <w:rsid w:val="00B8066B"/>
    <w:rsid w:val="00B81182"/>
    <w:rsid w:val="00B81779"/>
    <w:rsid w:val="00B82098"/>
    <w:rsid w:val="00B84189"/>
    <w:rsid w:val="00B86CD2"/>
    <w:rsid w:val="00B94415"/>
    <w:rsid w:val="00B944ED"/>
    <w:rsid w:val="00B94CDF"/>
    <w:rsid w:val="00B97809"/>
    <w:rsid w:val="00BA5460"/>
    <w:rsid w:val="00BA65F5"/>
    <w:rsid w:val="00BA6D8B"/>
    <w:rsid w:val="00BA6D8E"/>
    <w:rsid w:val="00BA70EC"/>
    <w:rsid w:val="00BB4A5D"/>
    <w:rsid w:val="00BB5451"/>
    <w:rsid w:val="00BB73EB"/>
    <w:rsid w:val="00BC5EA4"/>
    <w:rsid w:val="00BC6C44"/>
    <w:rsid w:val="00BD085C"/>
    <w:rsid w:val="00BD41F9"/>
    <w:rsid w:val="00BE06D6"/>
    <w:rsid w:val="00BE1776"/>
    <w:rsid w:val="00BE6367"/>
    <w:rsid w:val="00C05674"/>
    <w:rsid w:val="00C06AF4"/>
    <w:rsid w:val="00C07043"/>
    <w:rsid w:val="00C1010A"/>
    <w:rsid w:val="00C104EB"/>
    <w:rsid w:val="00C13A4A"/>
    <w:rsid w:val="00C15A03"/>
    <w:rsid w:val="00C17FE9"/>
    <w:rsid w:val="00C21229"/>
    <w:rsid w:val="00C21EE2"/>
    <w:rsid w:val="00C223DD"/>
    <w:rsid w:val="00C224EE"/>
    <w:rsid w:val="00C23BED"/>
    <w:rsid w:val="00C243E5"/>
    <w:rsid w:val="00C278CC"/>
    <w:rsid w:val="00C350F8"/>
    <w:rsid w:val="00C42B38"/>
    <w:rsid w:val="00C46D59"/>
    <w:rsid w:val="00C541B0"/>
    <w:rsid w:val="00C55CD2"/>
    <w:rsid w:val="00C648C9"/>
    <w:rsid w:val="00C67E91"/>
    <w:rsid w:val="00C75929"/>
    <w:rsid w:val="00C76498"/>
    <w:rsid w:val="00C764C1"/>
    <w:rsid w:val="00C82238"/>
    <w:rsid w:val="00C828BC"/>
    <w:rsid w:val="00C84CD3"/>
    <w:rsid w:val="00C86DE4"/>
    <w:rsid w:val="00C90528"/>
    <w:rsid w:val="00C91B81"/>
    <w:rsid w:val="00C97CC8"/>
    <w:rsid w:val="00CA3D3C"/>
    <w:rsid w:val="00CB3500"/>
    <w:rsid w:val="00CB405E"/>
    <w:rsid w:val="00CB4BB2"/>
    <w:rsid w:val="00CB4EDA"/>
    <w:rsid w:val="00CB5A9D"/>
    <w:rsid w:val="00CC239A"/>
    <w:rsid w:val="00CD3B03"/>
    <w:rsid w:val="00CD4E07"/>
    <w:rsid w:val="00CD508E"/>
    <w:rsid w:val="00CE3085"/>
    <w:rsid w:val="00CE3E52"/>
    <w:rsid w:val="00CE7447"/>
    <w:rsid w:val="00CF1EE7"/>
    <w:rsid w:val="00CF41A4"/>
    <w:rsid w:val="00D01228"/>
    <w:rsid w:val="00D03252"/>
    <w:rsid w:val="00D06854"/>
    <w:rsid w:val="00D072A1"/>
    <w:rsid w:val="00D11476"/>
    <w:rsid w:val="00D11653"/>
    <w:rsid w:val="00D130D4"/>
    <w:rsid w:val="00D1750F"/>
    <w:rsid w:val="00D2649F"/>
    <w:rsid w:val="00D2719D"/>
    <w:rsid w:val="00D36368"/>
    <w:rsid w:val="00D42248"/>
    <w:rsid w:val="00D422DC"/>
    <w:rsid w:val="00D50E05"/>
    <w:rsid w:val="00D547E7"/>
    <w:rsid w:val="00D54A91"/>
    <w:rsid w:val="00D5742B"/>
    <w:rsid w:val="00D64889"/>
    <w:rsid w:val="00D6510D"/>
    <w:rsid w:val="00D6592E"/>
    <w:rsid w:val="00D70A6D"/>
    <w:rsid w:val="00D75DA5"/>
    <w:rsid w:val="00D81B6E"/>
    <w:rsid w:val="00D82F83"/>
    <w:rsid w:val="00D90186"/>
    <w:rsid w:val="00D903E5"/>
    <w:rsid w:val="00D912FA"/>
    <w:rsid w:val="00D96A0E"/>
    <w:rsid w:val="00D96F35"/>
    <w:rsid w:val="00D97C41"/>
    <w:rsid w:val="00DA26BE"/>
    <w:rsid w:val="00DA3BB1"/>
    <w:rsid w:val="00DA73F4"/>
    <w:rsid w:val="00DA795B"/>
    <w:rsid w:val="00DA7C7C"/>
    <w:rsid w:val="00DB3CEF"/>
    <w:rsid w:val="00DB3E33"/>
    <w:rsid w:val="00DB69F0"/>
    <w:rsid w:val="00DB6DC4"/>
    <w:rsid w:val="00DC1A01"/>
    <w:rsid w:val="00DC48B5"/>
    <w:rsid w:val="00DC57C2"/>
    <w:rsid w:val="00DC5BEB"/>
    <w:rsid w:val="00DD12EB"/>
    <w:rsid w:val="00DD27DF"/>
    <w:rsid w:val="00DD3689"/>
    <w:rsid w:val="00DE26AC"/>
    <w:rsid w:val="00DE356F"/>
    <w:rsid w:val="00DE4FFE"/>
    <w:rsid w:val="00DE7A83"/>
    <w:rsid w:val="00DF1114"/>
    <w:rsid w:val="00E02B01"/>
    <w:rsid w:val="00E03618"/>
    <w:rsid w:val="00E050D5"/>
    <w:rsid w:val="00E0667D"/>
    <w:rsid w:val="00E11AC2"/>
    <w:rsid w:val="00E21F02"/>
    <w:rsid w:val="00E24B96"/>
    <w:rsid w:val="00E250DC"/>
    <w:rsid w:val="00E2745F"/>
    <w:rsid w:val="00E27989"/>
    <w:rsid w:val="00E3019E"/>
    <w:rsid w:val="00E31B31"/>
    <w:rsid w:val="00E36788"/>
    <w:rsid w:val="00E40759"/>
    <w:rsid w:val="00E46AAF"/>
    <w:rsid w:val="00E53327"/>
    <w:rsid w:val="00E62671"/>
    <w:rsid w:val="00E70E1A"/>
    <w:rsid w:val="00E7317D"/>
    <w:rsid w:val="00E74D0B"/>
    <w:rsid w:val="00E76FFC"/>
    <w:rsid w:val="00E77089"/>
    <w:rsid w:val="00E77360"/>
    <w:rsid w:val="00E82A59"/>
    <w:rsid w:val="00E852E1"/>
    <w:rsid w:val="00E93027"/>
    <w:rsid w:val="00E94968"/>
    <w:rsid w:val="00E966E3"/>
    <w:rsid w:val="00EA43F9"/>
    <w:rsid w:val="00EB04F9"/>
    <w:rsid w:val="00EB428F"/>
    <w:rsid w:val="00EB69BE"/>
    <w:rsid w:val="00EC4647"/>
    <w:rsid w:val="00EC5681"/>
    <w:rsid w:val="00ED0116"/>
    <w:rsid w:val="00EE7866"/>
    <w:rsid w:val="00F01C2A"/>
    <w:rsid w:val="00F030A5"/>
    <w:rsid w:val="00F03313"/>
    <w:rsid w:val="00F163AD"/>
    <w:rsid w:val="00F1650B"/>
    <w:rsid w:val="00F209A3"/>
    <w:rsid w:val="00F21448"/>
    <w:rsid w:val="00F21AF7"/>
    <w:rsid w:val="00F24D30"/>
    <w:rsid w:val="00F3251A"/>
    <w:rsid w:val="00F32D2A"/>
    <w:rsid w:val="00F332C3"/>
    <w:rsid w:val="00F364F5"/>
    <w:rsid w:val="00F4539E"/>
    <w:rsid w:val="00F4703C"/>
    <w:rsid w:val="00F53268"/>
    <w:rsid w:val="00F63A59"/>
    <w:rsid w:val="00F667C6"/>
    <w:rsid w:val="00F669A9"/>
    <w:rsid w:val="00F7267B"/>
    <w:rsid w:val="00F735D3"/>
    <w:rsid w:val="00F73C0F"/>
    <w:rsid w:val="00F74088"/>
    <w:rsid w:val="00F80957"/>
    <w:rsid w:val="00F824DF"/>
    <w:rsid w:val="00F835C6"/>
    <w:rsid w:val="00F83A6B"/>
    <w:rsid w:val="00F83EC8"/>
    <w:rsid w:val="00F9156E"/>
    <w:rsid w:val="00F92996"/>
    <w:rsid w:val="00F95EAB"/>
    <w:rsid w:val="00F9778B"/>
    <w:rsid w:val="00FA09D5"/>
    <w:rsid w:val="00FB1EF1"/>
    <w:rsid w:val="00FB541E"/>
    <w:rsid w:val="00FC4CCA"/>
    <w:rsid w:val="00FC53A1"/>
    <w:rsid w:val="00FC7E4F"/>
    <w:rsid w:val="00FD00F3"/>
    <w:rsid w:val="00FD0656"/>
    <w:rsid w:val="00FD3244"/>
    <w:rsid w:val="00FD3DC9"/>
    <w:rsid w:val="00FE129B"/>
    <w:rsid w:val="00FE412D"/>
    <w:rsid w:val="00FE5D40"/>
    <w:rsid w:val="00FE7FB1"/>
    <w:rsid w:val="00FF006A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6AFF"/>
  <w15:chartTrackingRefBased/>
  <w15:docId w15:val="{5626A0CA-A354-694E-B4A8-05520D59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30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3317BE"/>
    <w:pPr>
      <w:keepNext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E7A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317BE"/>
    <w:rPr>
      <w:rFonts w:ascii="Arial" w:eastAsia="Times New Roman" w:hAnsi="Arial" w:cs="Arial"/>
      <w:b/>
      <w:bCs/>
      <w:szCs w:val="24"/>
      <w:lang w:val="en-GB" w:eastAsia="fr-FR"/>
    </w:rPr>
  </w:style>
  <w:style w:type="paragraph" w:styleId="Corpsdetexte2">
    <w:name w:val="Body Text 2"/>
    <w:basedOn w:val="Normal"/>
    <w:link w:val="Corpsdetexte2Car"/>
    <w:semiHidden/>
    <w:rsid w:val="003317BE"/>
    <w:pPr>
      <w:jc w:val="center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3317B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317BE"/>
    <w:rPr>
      <w:rFonts w:ascii="Arial" w:hAnsi="Arial" w:cs="Arial"/>
      <w:i/>
      <w:iCs/>
    </w:rPr>
  </w:style>
  <w:style w:type="character" w:customStyle="1" w:styleId="Corpsdetexte3Car">
    <w:name w:val="Corps de texte 3 Car"/>
    <w:basedOn w:val="Policepardfaut"/>
    <w:link w:val="Corpsdetexte3"/>
    <w:semiHidden/>
    <w:rsid w:val="003317BE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33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3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17BE"/>
    <w:pPr>
      <w:ind w:left="708"/>
    </w:pPr>
  </w:style>
  <w:style w:type="paragraph" w:styleId="Sansinterligne">
    <w:name w:val="No Spacing"/>
    <w:uiPriority w:val="1"/>
    <w:qFormat/>
    <w:rsid w:val="0090476F"/>
  </w:style>
  <w:style w:type="table" w:styleId="Grilledutableau">
    <w:name w:val="Table Grid"/>
    <w:basedOn w:val="TableauNormal"/>
    <w:uiPriority w:val="39"/>
    <w:rsid w:val="00A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96A0E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D96A0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785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678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785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6785C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7F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47F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47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DE7A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customStyle="1" w:styleId="Default">
    <w:name w:val="Default"/>
    <w:rsid w:val="00803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4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4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4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498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semiHidden/>
    <w:rsid w:val="00D90186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D901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A3D3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301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StyleTitre110ptNonGras">
    <w:name w:val="Style Titre 1 + 10 pt Non Gras"/>
    <w:basedOn w:val="Titre1"/>
    <w:rsid w:val="00D072A1"/>
    <w:pPr>
      <w:keepLines w:val="0"/>
      <w:spacing w:before="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customStyle="1" w:styleId="Corpsdetexte21">
    <w:name w:val="Corps de texte 21"/>
    <w:basedOn w:val="Normal"/>
    <w:rsid w:val="002B08E0"/>
    <w:pPr>
      <w:spacing w:after="120"/>
    </w:pPr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5F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A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rsid w:val="002F4B5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6A89-D3A8-4A21-ADBC-CD9C7D75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3568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BRUNEL;P.DELOZANNE</dc:creator>
  <cp:keywords/>
  <dc:description/>
  <cp:lastModifiedBy>sde-riedmatten</cp:lastModifiedBy>
  <cp:revision>2</cp:revision>
  <cp:lastPrinted>2021-09-08T13:46:00Z</cp:lastPrinted>
  <dcterms:created xsi:type="dcterms:W3CDTF">2021-09-15T20:13:00Z</dcterms:created>
  <dcterms:modified xsi:type="dcterms:W3CDTF">2021-09-15T20:13:00Z</dcterms:modified>
</cp:coreProperties>
</file>