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Ind w:w="-138" w:type="dxa"/>
        <w:tblBorders>
          <w:top w:val="single" w:sz="36" w:space="0" w:color="000001"/>
          <w:left w:val="single" w:sz="36" w:space="0" w:color="000001"/>
          <w:bottom w:val="single" w:sz="36" w:space="0" w:color="000001"/>
          <w:insideH w:val="single" w:sz="36" w:space="0" w:color="000001"/>
        </w:tblBorders>
        <w:tblCellMar>
          <w:left w:w="63" w:type="dxa"/>
        </w:tblCellMar>
        <w:tblLook w:val="0000" w:firstRow="0" w:lastRow="0" w:firstColumn="0" w:lastColumn="0" w:noHBand="0" w:noVBand="0"/>
      </w:tblPr>
      <w:tblGrid>
        <w:gridCol w:w="2866"/>
        <w:gridCol w:w="4357"/>
        <w:gridCol w:w="3577"/>
      </w:tblGrid>
      <w:tr w:rsidR="006A5025">
        <w:trPr>
          <w:trHeight w:val="669"/>
        </w:trPr>
        <w:tc>
          <w:tcPr>
            <w:tcW w:w="2866" w:type="dxa"/>
            <w:tcBorders>
              <w:top w:val="single" w:sz="36" w:space="0" w:color="000001"/>
              <w:left w:val="single" w:sz="36" w:space="0" w:color="000001"/>
              <w:bottom w:val="single" w:sz="36" w:space="0" w:color="000001"/>
            </w:tcBorders>
            <w:shd w:val="clear" w:color="auto" w:fill="auto"/>
            <w:vAlign w:val="center"/>
          </w:tcPr>
          <w:p w:rsidR="006A5025" w:rsidRDefault="004E0866">
            <w:pPr>
              <w:pStyle w:val="Titre2"/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ACADEMIE  DE   POITIERS</w:t>
            </w:r>
          </w:p>
        </w:tc>
        <w:tc>
          <w:tcPr>
            <w:tcW w:w="4357" w:type="dxa"/>
            <w:tcBorders>
              <w:top w:val="single" w:sz="36" w:space="0" w:color="000001"/>
              <w:left w:val="single" w:sz="36" w:space="0" w:color="000001"/>
              <w:bottom w:val="single" w:sz="36" w:space="0" w:color="000001"/>
            </w:tcBorders>
            <w:shd w:val="clear" w:color="auto" w:fill="auto"/>
            <w:vAlign w:val="center"/>
          </w:tcPr>
          <w:p w:rsidR="006A5025" w:rsidRDefault="004E0866">
            <w:pPr>
              <w:pStyle w:val="Standard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Bac Professionnel</w:t>
            </w:r>
          </w:p>
          <w:p w:rsidR="006A5025" w:rsidRDefault="004E0866">
            <w:pPr>
              <w:pStyle w:val="Standard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ORAL de contrôle</w:t>
            </w:r>
          </w:p>
        </w:tc>
        <w:tc>
          <w:tcPr>
            <w:tcW w:w="3577" w:type="dxa"/>
            <w:tcBorders>
              <w:top w:val="single" w:sz="36" w:space="0" w:color="000001"/>
              <w:left w:val="single" w:sz="36" w:space="0" w:color="000001"/>
              <w:bottom w:val="single" w:sz="36" w:space="0" w:color="000001"/>
              <w:right w:val="single" w:sz="36" w:space="0" w:color="000001"/>
            </w:tcBorders>
            <w:shd w:val="clear" w:color="auto" w:fill="auto"/>
            <w:vAlign w:val="center"/>
          </w:tcPr>
          <w:p w:rsidR="006A5025" w:rsidRDefault="00202E7D">
            <w:pPr>
              <w:pStyle w:val="Standard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Session</w:t>
            </w:r>
          </w:p>
        </w:tc>
      </w:tr>
      <w:tr w:rsidR="006A5025">
        <w:trPr>
          <w:trHeight w:val="669"/>
        </w:trPr>
        <w:tc>
          <w:tcPr>
            <w:tcW w:w="10800" w:type="dxa"/>
            <w:gridSpan w:val="3"/>
            <w:tcBorders>
              <w:top w:val="single" w:sz="36" w:space="0" w:color="000001"/>
              <w:left w:val="single" w:sz="36" w:space="0" w:color="000001"/>
              <w:bottom w:val="single" w:sz="36" w:space="0" w:color="000001"/>
              <w:right w:val="single" w:sz="36" w:space="0" w:color="000001"/>
            </w:tcBorders>
            <w:shd w:val="clear" w:color="auto" w:fill="auto"/>
            <w:vAlign w:val="center"/>
          </w:tcPr>
          <w:p w:rsidR="006A5025" w:rsidRDefault="004E0866">
            <w:pPr>
              <w:pStyle w:val="En-tte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MATHEMATIQUES – SCIENCES PHYSIQUES</w:t>
            </w:r>
          </w:p>
        </w:tc>
      </w:tr>
      <w:tr w:rsidR="006A5025">
        <w:trPr>
          <w:trHeight w:val="669"/>
        </w:trPr>
        <w:tc>
          <w:tcPr>
            <w:tcW w:w="10800" w:type="dxa"/>
            <w:gridSpan w:val="3"/>
            <w:tcBorders>
              <w:top w:val="single" w:sz="36" w:space="0" w:color="000001"/>
              <w:left w:val="single" w:sz="36" w:space="0" w:color="000001"/>
              <w:bottom w:val="single" w:sz="36" w:space="0" w:color="000001"/>
              <w:right w:val="single" w:sz="36" w:space="0" w:color="000001"/>
            </w:tcBorders>
            <w:shd w:val="clear" w:color="auto" w:fill="auto"/>
            <w:vAlign w:val="center"/>
          </w:tcPr>
          <w:p w:rsidR="006A5025" w:rsidRDefault="004E0866">
            <w:pPr>
              <w:pStyle w:val="Standard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Durée : Préparation 15 minutes – Interrogation 15 minutes</w:t>
            </w:r>
          </w:p>
        </w:tc>
      </w:tr>
    </w:tbl>
    <w:p w:rsidR="006A5025" w:rsidRDefault="006A5025">
      <w:pPr>
        <w:pStyle w:val="Standard"/>
        <w:jc w:val="center"/>
      </w:pPr>
    </w:p>
    <w:p w:rsidR="006A5025" w:rsidRDefault="004E0866">
      <w:pPr>
        <w:pStyle w:val="Standard"/>
        <w:jc w:val="center"/>
        <w:rPr>
          <w:b/>
          <w:bCs/>
          <w:sz w:val="28"/>
          <w:szCs w:val="28"/>
        </w:rPr>
      </w:pPr>
      <w:r>
        <w:rPr>
          <w:rFonts w:ascii="Arial" w:hAnsi="Arial"/>
          <w:b/>
          <w:bCs/>
          <w:sz w:val="22"/>
          <w:szCs w:val="22"/>
        </w:rPr>
        <w:t>RECHARGER SA VOITURE ELECTRIQUE</w:t>
      </w:r>
    </w:p>
    <w:p w:rsidR="006A5025" w:rsidRDefault="006A5025">
      <w:pPr>
        <w:pStyle w:val="Standard"/>
        <w:jc w:val="center"/>
        <w:rPr>
          <w:rFonts w:ascii="Arial" w:hAnsi="Arial"/>
          <w:b/>
          <w:bCs/>
          <w:sz w:val="22"/>
          <w:szCs w:val="22"/>
        </w:rPr>
      </w:pPr>
    </w:p>
    <w:p w:rsidR="006A5025" w:rsidRPr="000B1B7B" w:rsidRDefault="004E0866" w:rsidP="00202E7D">
      <w:pPr>
        <w:pStyle w:val="Textbody"/>
        <w:spacing w:line="480" w:lineRule="auto"/>
      </w:pPr>
      <w:r w:rsidRPr="000B1B7B">
        <w:rPr>
          <w:noProof/>
          <w:lang w:eastAsia="fr-FR"/>
        </w:rPr>
        <w:drawing>
          <wp:anchor distT="19050" distB="14605" distL="133350" distR="133985" simplePos="0" relativeHeight="5" behindDoc="0" locked="0" layoutInCell="1" allowOverlap="1" wp14:anchorId="345A3184" wp14:editId="032A5D0A">
            <wp:simplePos x="0" y="0"/>
            <wp:positionH relativeFrom="column">
              <wp:posOffset>4570730</wp:posOffset>
            </wp:positionH>
            <wp:positionV relativeFrom="paragraph">
              <wp:posOffset>66040</wp:posOffset>
            </wp:positionV>
            <wp:extent cx="2132965" cy="1623695"/>
            <wp:effectExtent l="0" t="0" r="0" b="0"/>
            <wp:wrapSquare wrapText="bothSides"/>
            <wp:docPr id="1" name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965" cy="1623695"/>
                    </a:xfrm>
                    <a:prstGeom prst="rect">
                      <a:avLst/>
                    </a:prstGeom>
                    <a:ln w="63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anchor>
        </w:drawing>
      </w:r>
      <w:r w:rsidRPr="000B1B7B">
        <w:rPr>
          <w:rFonts w:ascii="Arial" w:hAnsi="Arial"/>
          <w:sz w:val="22"/>
          <w:szCs w:val="22"/>
        </w:rPr>
        <w:t xml:space="preserve">Le gouvernement a reçu une proposition du groupe B pour installer un réseau national de plus de 14 000 bornes de recharges </w:t>
      </w:r>
      <w:r w:rsidR="000B1B7B" w:rsidRPr="000B1B7B">
        <w:rPr>
          <w:rFonts w:ascii="Arial" w:hAnsi="Arial"/>
          <w:sz w:val="22"/>
          <w:szCs w:val="22"/>
        </w:rPr>
        <w:t>semi rapides</w:t>
      </w:r>
      <w:r w:rsidRPr="000B1B7B">
        <w:rPr>
          <w:rFonts w:ascii="Arial" w:hAnsi="Arial"/>
          <w:sz w:val="22"/>
          <w:szCs w:val="22"/>
        </w:rPr>
        <w:t xml:space="preserve"> pour les </w:t>
      </w:r>
      <w:r w:rsidRPr="000B1B7B">
        <w:rPr>
          <w:rStyle w:val="Accentuationforte"/>
          <w:rFonts w:ascii="Arial" w:hAnsi="Arial"/>
          <w:b w:val="0"/>
          <w:bCs w:val="0"/>
          <w:sz w:val="22"/>
          <w:szCs w:val="22"/>
        </w:rPr>
        <w:t xml:space="preserve">voitures </w:t>
      </w:r>
      <w:r w:rsidRPr="000B1B7B">
        <w:rPr>
          <w:rFonts w:ascii="Arial" w:hAnsi="Arial"/>
          <w:sz w:val="22"/>
          <w:szCs w:val="22"/>
        </w:rPr>
        <w:t>électriques. En tenant compte du temps pour définir les emplacements, fabriquer les bornes et mobiliser les équipes techniques, le groupe B s’engage sur les modalités suivantes :</w:t>
      </w:r>
    </w:p>
    <w:p w:rsidR="006A5025" w:rsidRDefault="00202E7D">
      <w:pPr>
        <w:pStyle w:val="Textbody"/>
        <w:numPr>
          <w:ilvl w:val="0"/>
          <w:numId w:val="2"/>
        </w:numPr>
        <w:rPr>
          <w:sz w:val="26"/>
          <w:szCs w:val="26"/>
        </w:rPr>
      </w:pPr>
      <w:r>
        <w:rPr>
          <w:rFonts w:ascii="Arial" w:hAnsi="Arial"/>
          <w:sz w:val="22"/>
          <w:szCs w:val="22"/>
        </w:rPr>
        <w:t>I</w:t>
      </w:r>
      <w:r w:rsidR="004E0866">
        <w:rPr>
          <w:rFonts w:ascii="Arial" w:hAnsi="Arial"/>
          <w:sz w:val="22"/>
          <w:szCs w:val="22"/>
        </w:rPr>
        <w:t>nstallation de 201 bornes avant la fin de la 1</w:t>
      </w:r>
      <w:r w:rsidR="004E0866">
        <w:rPr>
          <w:rFonts w:ascii="Arial" w:hAnsi="Arial"/>
          <w:sz w:val="22"/>
          <w:szCs w:val="22"/>
          <w:vertAlign w:val="superscript"/>
        </w:rPr>
        <w:t>ère</w:t>
      </w:r>
      <w:r w:rsidR="004E0866">
        <w:rPr>
          <w:rFonts w:ascii="Arial" w:hAnsi="Arial"/>
          <w:sz w:val="22"/>
          <w:szCs w:val="22"/>
        </w:rPr>
        <w:t xml:space="preserve"> année</w:t>
      </w:r>
    </w:p>
    <w:p w:rsidR="006A5025" w:rsidRDefault="00202E7D">
      <w:pPr>
        <w:pStyle w:val="Textbody"/>
        <w:numPr>
          <w:ilvl w:val="0"/>
          <w:numId w:val="2"/>
        </w:numPr>
        <w:rPr>
          <w:sz w:val="26"/>
          <w:szCs w:val="26"/>
        </w:rPr>
      </w:pPr>
      <w:r>
        <w:rPr>
          <w:rFonts w:ascii="Arial" w:hAnsi="Arial"/>
          <w:sz w:val="22"/>
          <w:szCs w:val="22"/>
        </w:rPr>
        <w:t>A</w:t>
      </w:r>
      <w:r w:rsidR="004E0866">
        <w:rPr>
          <w:rFonts w:ascii="Arial" w:hAnsi="Arial"/>
          <w:sz w:val="22"/>
          <w:szCs w:val="22"/>
        </w:rPr>
        <w:t>ugmentation de 40% du nombre de bornes installées par an</w:t>
      </w:r>
      <w:bookmarkStart w:id="0" w:name="_GoBack"/>
      <w:bookmarkEnd w:id="0"/>
    </w:p>
    <w:p w:rsidR="00202E7D" w:rsidRDefault="00202E7D">
      <w:pPr>
        <w:pStyle w:val="Standard"/>
        <w:rPr>
          <w:rFonts w:ascii="Arial" w:hAnsi="Arial" w:cs="Arial"/>
          <w:b/>
          <w:bCs/>
          <w:sz w:val="22"/>
          <w:szCs w:val="22"/>
        </w:rPr>
      </w:pPr>
    </w:p>
    <w:p w:rsidR="00202E7D" w:rsidRDefault="00202E7D">
      <w:pPr>
        <w:pStyle w:val="Standard"/>
        <w:rPr>
          <w:rFonts w:ascii="Arial" w:hAnsi="Arial" w:cs="Arial"/>
          <w:b/>
          <w:bCs/>
          <w:sz w:val="22"/>
          <w:szCs w:val="22"/>
        </w:rPr>
      </w:pPr>
    </w:p>
    <w:p w:rsidR="00202E7D" w:rsidRDefault="00202E7D">
      <w:pPr>
        <w:pStyle w:val="Standard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72390</wp:posOffset>
                </wp:positionV>
                <wp:extent cx="7019925" cy="4095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9925" cy="409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501662" id="Rectangle 3" o:spid="_x0000_s1026" style="position:absolute;margin-left:-7.35pt;margin-top:5.7pt;width:552.75pt;height:3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" filled="f" strokecolor="black [3213]" strokeweight="1pt"/>
            </w:pict>
          </mc:Fallback>
        </mc:AlternateContent>
      </w:r>
    </w:p>
    <w:p w:rsidR="006A5025" w:rsidRPr="00202E7D" w:rsidRDefault="00202E7D">
      <w:pPr>
        <w:pStyle w:val="Standard"/>
        <w:rPr>
          <w:rFonts w:cs="Arial"/>
          <w:bCs/>
          <w:sz w:val="28"/>
          <w:szCs w:val="28"/>
        </w:rPr>
      </w:pPr>
      <w:r w:rsidRPr="00202E7D">
        <w:rPr>
          <w:rFonts w:ascii="Arial" w:hAnsi="Arial" w:cs="Arial"/>
          <w:bCs/>
          <w:sz w:val="28"/>
          <w:szCs w:val="28"/>
          <w:u w:val="single"/>
        </w:rPr>
        <w:t xml:space="preserve">Question </w:t>
      </w:r>
      <w:r w:rsidR="004E0866" w:rsidRPr="00202E7D">
        <w:rPr>
          <w:rFonts w:ascii="Arial" w:hAnsi="Arial" w:cs="Arial"/>
          <w:bCs/>
          <w:sz w:val="28"/>
          <w:szCs w:val="28"/>
        </w:rPr>
        <w:t>:</w:t>
      </w:r>
      <w:r w:rsidRPr="00202E7D">
        <w:rPr>
          <w:rFonts w:ascii="Arial" w:hAnsi="Arial" w:cs="Arial"/>
          <w:bCs/>
          <w:sz w:val="28"/>
          <w:szCs w:val="28"/>
        </w:rPr>
        <w:t xml:space="preserve"> Combien de bornes doivent être installées par le groupe B la 9</w:t>
      </w:r>
      <w:r w:rsidRPr="00202E7D">
        <w:rPr>
          <w:rFonts w:ascii="Arial" w:hAnsi="Arial" w:cs="Arial"/>
          <w:bCs/>
          <w:sz w:val="28"/>
          <w:szCs w:val="28"/>
          <w:vertAlign w:val="superscript"/>
        </w:rPr>
        <w:t>ème</w:t>
      </w:r>
      <w:r w:rsidRPr="00202E7D">
        <w:rPr>
          <w:rFonts w:ascii="Arial" w:hAnsi="Arial" w:cs="Arial"/>
          <w:bCs/>
          <w:sz w:val="28"/>
          <w:szCs w:val="28"/>
        </w:rPr>
        <w:t xml:space="preserve"> année ? </w:t>
      </w:r>
    </w:p>
    <w:p w:rsidR="006A5025" w:rsidRPr="00202E7D" w:rsidRDefault="006A5025">
      <w:pPr>
        <w:pStyle w:val="Standard"/>
        <w:jc w:val="center"/>
        <w:rPr>
          <w:rFonts w:ascii="Arial" w:hAnsi="Arial"/>
          <w:bCs/>
          <w:sz w:val="28"/>
          <w:szCs w:val="28"/>
        </w:rPr>
      </w:pPr>
    </w:p>
    <w:p w:rsidR="006A5025" w:rsidRDefault="004E0866">
      <w:pPr>
        <w:pStyle w:val="Standard"/>
        <w:widowControl w:val="0"/>
        <w:tabs>
          <w:tab w:val="left" w:pos="9691"/>
          <w:tab w:val="left" w:pos="10490"/>
          <w:tab w:val="left" w:pos="10632"/>
        </w:tabs>
        <w:rPr>
          <w:b/>
          <w:bCs/>
        </w:rPr>
      </w:pPr>
      <w:r>
        <w:rPr>
          <w:rFonts w:ascii="Arial" w:hAnsi="Arial"/>
          <w:sz w:val="22"/>
          <w:szCs w:val="22"/>
        </w:rPr>
        <w:tab/>
        <w:t xml:space="preserve">  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   </w:t>
      </w:r>
    </w:p>
    <w:p w:rsidR="006A5025" w:rsidRDefault="006A5025">
      <w:pPr>
        <w:pStyle w:val="Standard"/>
        <w:widowControl w:val="0"/>
        <w:rPr>
          <w:rFonts w:ascii="Arial" w:hAnsi="Arial"/>
          <w:sz w:val="22"/>
          <w:szCs w:val="22"/>
        </w:rPr>
      </w:pPr>
    </w:p>
    <w:p w:rsidR="006A5025" w:rsidRDefault="006A5025">
      <w:pPr>
        <w:pStyle w:val="Standard"/>
        <w:widowControl w:val="0"/>
        <w:rPr>
          <w:rFonts w:ascii="Arial" w:hAnsi="Arial" w:cs="Arial"/>
          <w:sz w:val="22"/>
          <w:szCs w:val="22"/>
        </w:rPr>
      </w:pPr>
    </w:p>
    <w:p w:rsidR="006A5025" w:rsidRDefault="006A5025">
      <w:pPr>
        <w:pStyle w:val="Standard"/>
        <w:widowControl w:val="0"/>
        <w:rPr>
          <w:rFonts w:ascii="Arial" w:hAnsi="Arial" w:cs="Arial"/>
          <w:b/>
          <w:bCs/>
          <w:sz w:val="22"/>
          <w:szCs w:val="22"/>
        </w:rPr>
      </w:pPr>
    </w:p>
    <w:p w:rsidR="006A5025" w:rsidRDefault="004E0866" w:rsidP="00202E7D">
      <w:pPr>
        <w:pStyle w:val="Standard"/>
        <w:widowControl w:val="0"/>
        <w:ind w:left="357"/>
        <w:rPr>
          <w:rFonts w:ascii="Arial" w:hAnsi="Arial" w:cs="Arial"/>
          <w:b/>
          <w:bCs/>
        </w:rPr>
      </w:pPr>
      <w:r w:rsidRPr="00202E7D">
        <w:rPr>
          <w:rFonts w:ascii="Arial" w:hAnsi="Arial" w:cs="Arial"/>
          <w:b/>
          <w:bCs/>
          <w:sz w:val="22"/>
          <w:szCs w:val="22"/>
          <w:u w:val="single"/>
        </w:rPr>
        <w:t>Ce qui est attendu de vous</w:t>
      </w:r>
      <w:r>
        <w:rPr>
          <w:rFonts w:ascii="Arial" w:hAnsi="Arial" w:cs="Arial"/>
          <w:b/>
          <w:bCs/>
          <w:sz w:val="22"/>
          <w:szCs w:val="22"/>
        </w:rPr>
        <w:t xml:space="preserve"> :</w:t>
      </w:r>
    </w:p>
    <w:p w:rsidR="006A5025" w:rsidRDefault="006A5025" w:rsidP="00202E7D">
      <w:pPr>
        <w:pStyle w:val="Standard"/>
        <w:widowControl w:val="0"/>
        <w:ind w:left="357"/>
        <w:rPr>
          <w:rFonts w:ascii="Arial" w:hAnsi="Arial" w:cs="Arial"/>
          <w:b/>
          <w:bCs/>
          <w:sz w:val="22"/>
          <w:szCs w:val="22"/>
        </w:rPr>
      </w:pPr>
    </w:p>
    <w:p w:rsidR="006A5025" w:rsidRDefault="004E0866" w:rsidP="00202E7D">
      <w:pPr>
        <w:pStyle w:val="Standard"/>
        <w:widowControl w:val="0"/>
        <w:spacing w:line="360" w:lineRule="auto"/>
        <w:ind w:left="357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La première étape</w:t>
      </w:r>
      <w:r>
        <w:rPr>
          <w:rFonts w:ascii="Arial" w:hAnsi="Arial" w:cs="Arial"/>
          <w:sz w:val="22"/>
          <w:szCs w:val="22"/>
        </w:rPr>
        <w:t xml:space="preserve"> sera de m'expliquer à l’oral ce que l'on vous demande en reformulant la question avec vos propres mots et ceci pour vérifier que vous avez bien compris l’énoncé.</w:t>
      </w:r>
    </w:p>
    <w:p w:rsidR="006A5025" w:rsidRDefault="004E0866" w:rsidP="00202E7D">
      <w:pPr>
        <w:pStyle w:val="Standard"/>
        <w:widowControl w:val="0"/>
        <w:spacing w:line="360" w:lineRule="auto"/>
        <w:ind w:left="357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La deuxième étape</w:t>
      </w:r>
      <w:r>
        <w:rPr>
          <w:rFonts w:ascii="Arial" w:hAnsi="Arial" w:cs="Arial"/>
          <w:sz w:val="22"/>
          <w:szCs w:val="22"/>
        </w:rPr>
        <w:t xml:space="preserve"> sera de proposer, à l’oral, une méthode permettant de résoudre le problème et de répondre à la question posée.</w:t>
      </w:r>
    </w:p>
    <w:p w:rsidR="006A5025" w:rsidRDefault="004E0866" w:rsidP="00202E7D">
      <w:pPr>
        <w:pStyle w:val="Standard"/>
        <w:spacing w:line="360" w:lineRule="auto"/>
        <w:ind w:left="357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La troisième étape </w:t>
      </w:r>
      <w:r>
        <w:rPr>
          <w:rFonts w:ascii="Arial" w:hAnsi="Arial" w:cs="Arial"/>
          <w:sz w:val="22"/>
          <w:szCs w:val="22"/>
        </w:rPr>
        <w:t>sera de me montrer le résultat de votre travail, permettant de répondre à la question.</w:t>
      </w:r>
    </w:p>
    <w:p w:rsidR="006A5025" w:rsidRDefault="006A5025" w:rsidP="00202E7D">
      <w:pPr>
        <w:pStyle w:val="Standard"/>
        <w:widowControl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6A5025" w:rsidRDefault="004E0866" w:rsidP="00202E7D">
      <w:pPr>
        <w:pStyle w:val="Standard"/>
        <w:spacing w:line="360" w:lineRule="auto"/>
        <w:ind w:left="357"/>
        <w:rPr>
          <w:rFonts w:ascii="Arial" w:hAnsi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Remarque :</w:t>
      </w:r>
    </w:p>
    <w:p w:rsidR="006A5025" w:rsidRDefault="004E0866" w:rsidP="00202E7D">
      <w:pPr>
        <w:pStyle w:val="Standard"/>
        <w:spacing w:line="360" w:lineRule="auto"/>
        <w:ind w:left="357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Il y a plusieurs méthodes pour répondre à la question posée. Vous trouverez dans la deuxième page des questions et des ressources d’aide à la résolution de ce problème.</w:t>
      </w:r>
    </w:p>
    <w:p w:rsidR="006A5025" w:rsidRDefault="004E0866" w:rsidP="00202E7D">
      <w:pPr>
        <w:pStyle w:val="Standard"/>
        <w:spacing w:line="360" w:lineRule="auto"/>
        <w:ind w:left="357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S’il le juge nécessaire, le candidat n’est pas obligé d’utiliser ces ressources et questions d’aide.</w:t>
      </w:r>
    </w:p>
    <w:p w:rsidR="006A5025" w:rsidRDefault="006A5025">
      <w:pPr>
        <w:pStyle w:val="Standard"/>
        <w:rPr>
          <w:rFonts w:ascii="Arial" w:hAnsi="Arial" w:cs="Arial"/>
          <w:b/>
          <w:bCs/>
          <w:sz w:val="22"/>
          <w:szCs w:val="22"/>
        </w:rPr>
      </w:pPr>
    </w:p>
    <w:p w:rsidR="006A5025" w:rsidRDefault="004E0866">
      <w:pPr>
        <w:rPr>
          <w:rFonts w:ascii="Arial" w:eastAsia="Times New Roman" w:hAnsi="Arial" w:cs="Arial"/>
          <w:b/>
          <w:bCs/>
          <w:sz w:val="22"/>
          <w:szCs w:val="22"/>
          <w:lang w:bidi="ar-SA"/>
        </w:rPr>
      </w:pPr>
      <w:r>
        <w:br w:type="page"/>
      </w:r>
    </w:p>
    <w:p w:rsidR="006A5025" w:rsidRDefault="004E0866">
      <w:pPr>
        <w:pStyle w:val="Standard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Questions et ressources d’aide à la résolution :</w:t>
      </w:r>
    </w:p>
    <w:p w:rsidR="006A5025" w:rsidRDefault="006A5025">
      <w:pPr>
        <w:pStyle w:val="Textbody"/>
        <w:spacing w:after="0" w:line="240" w:lineRule="auto"/>
        <w:rPr>
          <w:rFonts w:ascii="Arial" w:hAnsi="Arial"/>
          <w:sz w:val="22"/>
          <w:szCs w:val="22"/>
        </w:rPr>
      </w:pPr>
    </w:p>
    <w:p w:rsidR="006A5025" w:rsidRDefault="004E0866" w:rsidP="00202E7D">
      <w:pPr>
        <w:pStyle w:val="Textbody"/>
        <w:numPr>
          <w:ilvl w:val="0"/>
          <w:numId w:val="3"/>
        </w:numPr>
        <w:spacing w:after="0" w:line="360" w:lineRule="auto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fr-FR"/>
        </w:rPr>
        <w:t>Une telle suite est obtenue par</w:t>
      </w:r>
      <w:r w:rsidR="00202E7D">
        <w:rPr>
          <w:rFonts w:ascii="Arial" w:hAnsi="Arial" w:cs="Arial"/>
          <w:sz w:val="22"/>
          <w:szCs w:val="22"/>
          <w:lang w:eastAsia="fr-FR"/>
        </w:rPr>
        <w:t xml:space="preserve"> : </w:t>
      </w:r>
    </w:p>
    <w:p w:rsidR="006A5025" w:rsidRDefault="004E0866" w:rsidP="00202E7D">
      <w:pPr>
        <w:pStyle w:val="Textbody"/>
        <w:spacing w:after="0" w:line="360" w:lineRule="auto"/>
        <w:ind w:left="1068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fr-FR"/>
        </w:rPr>
        <w:t xml:space="preserve">   </w:t>
      </w:r>
      <w:r>
        <w:rPr>
          <w:rFonts w:ascii="Arial" w:hAnsi="Arial"/>
          <w:sz w:val="22"/>
          <w:szCs w:val="22"/>
          <w:lang w:eastAsia="fr-FR"/>
        </w:rPr>
        <w:t>□ addition d'une raison</w:t>
      </w:r>
    </w:p>
    <w:p w:rsidR="006A5025" w:rsidRDefault="004E0866" w:rsidP="00202E7D">
      <w:pPr>
        <w:pStyle w:val="Textbody"/>
        <w:spacing w:after="0" w:line="360" w:lineRule="auto"/>
        <w:ind w:left="1068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eastAsia="fr-FR"/>
        </w:rPr>
        <w:t xml:space="preserve">   □ multiplication </w:t>
      </w:r>
      <w:r>
        <w:rPr>
          <w:rFonts w:ascii="Arial" w:hAnsi="Arial"/>
          <w:color w:val="000000"/>
          <w:sz w:val="22"/>
          <w:szCs w:val="22"/>
          <w:lang w:eastAsia="fr-FR"/>
        </w:rPr>
        <w:t>par une r</w:t>
      </w:r>
      <w:r>
        <w:rPr>
          <w:rFonts w:ascii="Arial" w:hAnsi="Arial"/>
          <w:sz w:val="22"/>
          <w:szCs w:val="22"/>
          <w:lang w:eastAsia="fr-FR"/>
        </w:rPr>
        <w:t>aison</w:t>
      </w:r>
    </w:p>
    <w:p w:rsidR="006A5025" w:rsidRDefault="004E0866" w:rsidP="00202E7D">
      <w:pPr>
        <w:pStyle w:val="Textbody"/>
        <w:spacing w:after="0" w:line="360" w:lineRule="auto"/>
        <w:ind w:left="1068"/>
        <w:rPr>
          <w:rFonts w:ascii="Arial" w:hAnsi="Arial"/>
          <w:sz w:val="22"/>
          <w:szCs w:val="22"/>
          <w:lang w:eastAsia="fr-FR"/>
        </w:rPr>
      </w:pPr>
      <w:r>
        <w:rPr>
          <w:rFonts w:ascii="Arial" w:hAnsi="Arial"/>
          <w:sz w:val="22"/>
          <w:szCs w:val="22"/>
          <w:lang w:eastAsia="fr-FR"/>
        </w:rPr>
        <w:t xml:space="preserve">   □ soustraction d'une raison</w:t>
      </w:r>
    </w:p>
    <w:p w:rsidR="004E0866" w:rsidRDefault="004E0866" w:rsidP="00202E7D">
      <w:pPr>
        <w:pStyle w:val="Textbody"/>
        <w:spacing w:after="0" w:line="360" w:lineRule="auto"/>
        <w:ind w:left="1068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eastAsia="fr-FR"/>
        </w:rPr>
        <w:t xml:space="preserve">   □ division </w:t>
      </w:r>
      <w:r>
        <w:rPr>
          <w:rFonts w:ascii="Arial" w:hAnsi="Arial"/>
          <w:color w:val="000000"/>
          <w:sz w:val="22"/>
          <w:szCs w:val="22"/>
          <w:lang w:eastAsia="fr-FR"/>
        </w:rPr>
        <w:t>par une r</w:t>
      </w:r>
      <w:r>
        <w:rPr>
          <w:rFonts w:ascii="Arial" w:hAnsi="Arial"/>
          <w:sz w:val="22"/>
          <w:szCs w:val="22"/>
          <w:lang w:eastAsia="fr-FR"/>
        </w:rPr>
        <w:t>aison</w:t>
      </w:r>
    </w:p>
    <w:p w:rsidR="006A5025" w:rsidRDefault="006A5025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:rsidR="006A5025" w:rsidRDefault="004E0866" w:rsidP="00202E7D">
      <w:pPr>
        <w:pStyle w:val="Standard"/>
        <w:numPr>
          <w:ilvl w:val="0"/>
          <w:numId w:val="1"/>
        </w:num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eastAsia="fr-FR"/>
        </w:rPr>
        <w:t>Une augmentation de 40% correspond à un coefficient multiplicateur de :</w:t>
      </w:r>
    </w:p>
    <w:p w:rsidR="006A5025" w:rsidRDefault="006A5025" w:rsidP="00202E7D">
      <w:pPr>
        <w:spacing w:line="360" w:lineRule="auto"/>
        <w:sectPr w:rsidR="006A5025">
          <w:pgSz w:w="11906" w:h="16838"/>
          <w:pgMar w:top="709" w:right="707" w:bottom="851" w:left="567" w:header="0" w:footer="0" w:gutter="0"/>
          <w:cols w:space="720"/>
          <w:formProt w:val="0"/>
          <w:docGrid w:linePitch="100"/>
        </w:sectPr>
      </w:pPr>
    </w:p>
    <w:p w:rsidR="004E0866" w:rsidRDefault="004E0866" w:rsidP="00202E7D">
      <w:pPr>
        <w:pStyle w:val="Standard"/>
        <w:spacing w:line="360" w:lineRule="auto"/>
        <w:jc w:val="center"/>
        <w:rPr>
          <w:lang w:eastAsia="fr-FR"/>
        </w:rPr>
      </w:pPr>
      <w:r>
        <w:rPr>
          <w:rFonts w:ascii="Arial" w:hAnsi="Arial"/>
          <w:sz w:val="22"/>
          <w:szCs w:val="22"/>
          <w:lang w:eastAsia="fr-FR"/>
        </w:rPr>
        <w:lastRenderedPageBreak/>
        <w:t>□ 0,4                                   □ 1,4                             □ 0,6                              □ 1,04</w:t>
      </w:r>
    </w:p>
    <w:p w:rsidR="006A5025" w:rsidRDefault="004E0866">
      <w:pPr>
        <w:pStyle w:val="Standard"/>
        <w:rPr>
          <w:rFonts w:ascii="Arial" w:hAnsi="Arial"/>
          <w:sz w:val="22"/>
          <w:szCs w:val="22"/>
          <w:lang w:eastAsia="fr-FR"/>
        </w:rPr>
      </w:pPr>
      <w:r>
        <w:rPr>
          <w:rFonts w:ascii="Arial" w:hAnsi="Arial"/>
          <w:sz w:val="22"/>
          <w:szCs w:val="22"/>
          <w:lang w:eastAsia="fr-FR"/>
        </w:rPr>
        <w:t xml:space="preserve">     </w:t>
      </w:r>
    </w:p>
    <w:p w:rsidR="006A5025" w:rsidRDefault="006A5025">
      <w:pPr>
        <w:pStyle w:val="Standard"/>
        <w:rPr>
          <w:rFonts w:ascii="Arial" w:hAnsi="Arial"/>
          <w:sz w:val="22"/>
          <w:szCs w:val="22"/>
          <w:lang w:eastAsia="fr-FR"/>
        </w:rPr>
      </w:pPr>
    </w:p>
    <w:p w:rsidR="006A5025" w:rsidRDefault="006A5025">
      <w:pPr>
        <w:pStyle w:val="Standard"/>
        <w:ind w:left="1068"/>
        <w:rPr>
          <w:lang w:eastAsia="fr-FR"/>
        </w:rPr>
      </w:pPr>
    </w:p>
    <w:p w:rsidR="006A5025" w:rsidRDefault="004E0866">
      <w:pPr>
        <w:pStyle w:val="Standard"/>
        <w:numPr>
          <w:ilvl w:val="0"/>
          <w:numId w:val="1"/>
        </w:numPr>
        <w:rPr>
          <w:rFonts w:ascii="Arial" w:hAnsi="Arial"/>
          <w:lang w:eastAsia="fr-FR"/>
        </w:rPr>
      </w:pPr>
      <w:r>
        <w:rPr>
          <w:rFonts w:ascii="Arial" w:hAnsi="Arial"/>
          <w:sz w:val="22"/>
          <w:szCs w:val="22"/>
          <w:lang w:eastAsia="fr-FR"/>
        </w:rPr>
        <w:t>Extrait d’un tableur</w:t>
      </w:r>
    </w:p>
    <w:p w:rsidR="006A5025" w:rsidRDefault="006A5025">
      <w:pPr>
        <w:pStyle w:val="Standard"/>
        <w:rPr>
          <w:rFonts w:ascii="Arial" w:hAnsi="Arial"/>
          <w:sz w:val="22"/>
          <w:szCs w:val="22"/>
          <w:lang w:eastAsia="fr-FR"/>
        </w:rPr>
      </w:pPr>
    </w:p>
    <w:p w:rsidR="006A5025" w:rsidRDefault="004E0866">
      <w:pPr>
        <w:pStyle w:val="Standard"/>
        <w:rPr>
          <w:rFonts w:ascii="Arial" w:hAnsi="Arial"/>
          <w:sz w:val="22"/>
          <w:szCs w:val="22"/>
          <w:lang w:eastAsia="fr-FR"/>
        </w:rPr>
      </w:pPr>
      <w:r>
        <w:rPr>
          <w:rFonts w:ascii="Arial" w:hAnsi="Arial"/>
          <w:noProof/>
          <w:sz w:val="22"/>
          <w:szCs w:val="22"/>
          <w:lang w:eastAsia="fr-FR"/>
        </w:rPr>
        <w:drawing>
          <wp:anchor distT="0" distB="3810" distL="114300" distR="114300" simplePos="0" relativeHeight="4" behindDoc="0" locked="0" layoutInCell="1" allowOverlap="1" wp14:anchorId="6F26A6B3" wp14:editId="38D605F5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257925" cy="777240"/>
            <wp:effectExtent l="0" t="0" r="0" b="0"/>
            <wp:wrapSquare wrapText="bothSides"/>
            <wp:docPr id="4" name="image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s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5025" w:rsidRDefault="006A5025">
      <w:pPr>
        <w:pStyle w:val="Standard"/>
        <w:rPr>
          <w:rFonts w:ascii="Arial" w:hAnsi="Arial"/>
          <w:sz w:val="22"/>
          <w:szCs w:val="22"/>
          <w:lang w:eastAsia="fr-FR"/>
        </w:rPr>
      </w:pPr>
    </w:p>
    <w:p w:rsidR="006A5025" w:rsidRDefault="004E0866">
      <w:pPr>
        <w:pStyle w:val="Standard"/>
        <w:rPr>
          <w:rFonts w:ascii="Arial" w:hAnsi="Arial"/>
          <w:sz w:val="22"/>
          <w:szCs w:val="22"/>
          <w:lang w:eastAsia="fr-FR"/>
        </w:rPr>
      </w:pPr>
      <w:r>
        <w:rPr>
          <w:rFonts w:ascii="Arial" w:hAnsi="Arial"/>
          <w:noProof/>
          <w:sz w:val="22"/>
          <w:szCs w:val="22"/>
          <w:lang w:eastAsia="fr-FR"/>
        </w:rPr>
        <w:drawing>
          <wp:anchor distT="0" distB="0" distL="114300" distR="116840" simplePos="0" relativeHeight="3" behindDoc="0" locked="0" layoutInCell="1" allowOverlap="1" wp14:anchorId="05AF5542" wp14:editId="326682DE">
            <wp:simplePos x="0" y="0"/>
            <wp:positionH relativeFrom="column">
              <wp:posOffset>1291590</wp:posOffset>
            </wp:positionH>
            <wp:positionV relativeFrom="paragraph">
              <wp:posOffset>59055</wp:posOffset>
            </wp:positionV>
            <wp:extent cx="4035425" cy="2750820"/>
            <wp:effectExtent l="0" t="0" r="0" b="0"/>
            <wp:wrapSquare wrapText="bothSides"/>
            <wp:docPr id="5" name="image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s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5425" cy="2750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5025" w:rsidRDefault="006A5025">
      <w:pPr>
        <w:pStyle w:val="Standard"/>
        <w:rPr>
          <w:rFonts w:ascii="Arial" w:hAnsi="Arial"/>
          <w:sz w:val="22"/>
          <w:szCs w:val="22"/>
          <w:lang w:eastAsia="fr-FR"/>
        </w:rPr>
      </w:pPr>
    </w:p>
    <w:p w:rsidR="006A5025" w:rsidRDefault="006A5025">
      <w:pPr>
        <w:pStyle w:val="Standard"/>
        <w:rPr>
          <w:rFonts w:ascii="Arial" w:hAnsi="Arial"/>
          <w:sz w:val="22"/>
          <w:szCs w:val="22"/>
          <w:lang w:eastAsia="fr-FR"/>
        </w:rPr>
      </w:pPr>
    </w:p>
    <w:p w:rsidR="006A5025" w:rsidRDefault="006A5025">
      <w:pPr>
        <w:pStyle w:val="Standard"/>
        <w:rPr>
          <w:rFonts w:ascii="Arial" w:hAnsi="Arial"/>
          <w:sz w:val="22"/>
          <w:szCs w:val="22"/>
          <w:lang w:eastAsia="fr-FR"/>
        </w:rPr>
      </w:pPr>
    </w:p>
    <w:p w:rsidR="006A5025" w:rsidRDefault="006A5025">
      <w:pPr>
        <w:pStyle w:val="Standard"/>
        <w:rPr>
          <w:rFonts w:ascii="Arial" w:hAnsi="Arial"/>
          <w:sz w:val="22"/>
          <w:szCs w:val="22"/>
          <w:lang w:eastAsia="fr-FR"/>
        </w:rPr>
      </w:pPr>
    </w:p>
    <w:p w:rsidR="006A5025" w:rsidRDefault="006A5025">
      <w:pPr>
        <w:pStyle w:val="Standard"/>
        <w:rPr>
          <w:rFonts w:ascii="Arial" w:hAnsi="Arial"/>
          <w:sz w:val="22"/>
          <w:szCs w:val="22"/>
          <w:lang w:eastAsia="fr-FR"/>
        </w:rPr>
      </w:pPr>
    </w:p>
    <w:p w:rsidR="006A5025" w:rsidRDefault="006A5025">
      <w:pPr>
        <w:pStyle w:val="Standard"/>
        <w:rPr>
          <w:rFonts w:ascii="Arial" w:hAnsi="Arial"/>
          <w:sz w:val="22"/>
          <w:szCs w:val="22"/>
          <w:lang w:eastAsia="fr-FR"/>
        </w:rPr>
      </w:pPr>
    </w:p>
    <w:p w:rsidR="006A5025" w:rsidRDefault="006A5025">
      <w:pPr>
        <w:pStyle w:val="Standard"/>
        <w:rPr>
          <w:rFonts w:ascii="Arial" w:hAnsi="Arial"/>
          <w:sz w:val="22"/>
          <w:szCs w:val="22"/>
          <w:lang w:eastAsia="fr-FR"/>
        </w:rPr>
      </w:pPr>
    </w:p>
    <w:p w:rsidR="006A5025" w:rsidRDefault="006A5025">
      <w:pPr>
        <w:pStyle w:val="Standard"/>
        <w:rPr>
          <w:rFonts w:ascii="Arial" w:hAnsi="Arial"/>
          <w:sz w:val="22"/>
          <w:szCs w:val="22"/>
          <w:lang w:eastAsia="fr-FR"/>
        </w:rPr>
      </w:pPr>
    </w:p>
    <w:p w:rsidR="006A5025" w:rsidRDefault="006A5025">
      <w:pPr>
        <w:pStyle w:val="Standard"/>
        <w:rPr>
          <w:rFonts w:ascii="Arial" w:hAnsi="Arial"/>
          <w:sz w:val="22"/>
          <w:szCs w:val="22"/>
          <w:lang w:eastAsia="fr-FR"/>
        </w:rPr>
      </w:pPr>
    </w:p>
    <w:p w:rsidR="006A5025" w:rsidRDefault="006A5025">
      <w:pPr>
        <w:pStyle w:val="Standard"/>
        <w:rPr>
          <w:rFonts w:ascii="Arial" w:hAnsi="Arial"/>
          <w:sz w:val="22"/>
          <w:szCs w:val="22"/>
          <w:lang w:eastAsia="fr-FR"/>
        </w:rPr>
      </w:pPr>
    </w:p>
    <w:p w:rsidR="006A5025" w:rsidRDefault="006A5025">
      <w:pPr>
        <w:pStyle w:val="Standard"/>
        <w:rPr>
          <w:rFonts w:ascii="Arial" w:hAnsi="Arial"/>
          <w:sz w:val="22"/>
          <w:szCs w:val="22"/>
          <w:lang w:eastAsia="fr-FR"/>
        </w:rPr>
      </w:pPr>
    </w:p>
    <w:p w:rsidR="006A5025" w:rsidRDefault="006A5025">
      <w:pPr>
        <w:pStyle w:val="Standard"/>
        <w:rPr>
          <w:rFonts w:ascii="Arial" w:hAnsi="Arial"/>
          <w:sz w:val="22"/>
          <w:szCs w:val="22"/>
          <w:lang w:eastAsia="fr-FR"/>
        </w:rPr>
      </w:pPr>
    </w:p>
    <w:p w:rsidR="006A5025" w:rsidRDefault="006A5025">
      <w:pPr>
        <w:pStyle w:val="Standard"/>
        <w:rPr>
          <w:rFonts w:ascii="Arial" w:hAnsi="Arial"/>
          <w:sz w:val="22"/>
          <w:szCs w:val="22"/>
          <w:lang w:eastAsia="fr-FR"/>
        </w:rPr>
      </w:pPr>
    </w:p>
    <w:p w:rsidR="006A5025" w:rsidRDefault="006A5025">
      <w:pPr>
        <w:pStyle w:val="Standard"/>
        <w:rPr>
          <w:rFonts w:ascii="Arial" w:hAnsi="Arial"/>
          <w:sz w:val="22"/>
          <w:szCs w:val="22"/>
          <w:lang w:eastAsia="fr-FR"/>
        </w:rPr>
      </w:pPr>
    </w:p>
    <w:p w:rsidR="006A5025" w:rsidRDefault="006A5025">
      <w:pPr>
        <w:pStyle w:val="Standard"/>
        <w:rPr>
          <w:rFonts w:ascii="Arial" w:hAnsi="Arial"/>
          <w:sz w:val="22"/>
          <w:szCs w:val="22"/>
          <w:lang w:eastAsia="fr-FR"/>
        </w:rPr>
      </w:pPr>
    </w:p>
    <w:p w:rsidR="006A5025" w:rsidRDefault="006A5025">
      <w:pPr>
        <w:pStyle w:val="Standard"/>
        <w:rPr>
          <w:rFonts w:ascii="Arial" w:hAnsi="Arial"/>
          <w:sz w:val="22"/>
          <w:szCs w:val="22"/>
          <w:lang w:eastAsia="fr-FR"/>
        </w:rPr>
      </w:pPr>
    </w:p>
    <w:p w:rsidR="006A5025" w:rsidRDefault="006A5025">
      <w:pPr>
        <w:pStyle w:val="Standard"/>
        <w:rPr>
          <w:rFonts w:ascii="Arial" w:hAnsi="Arial"/>
          <w:sz w:val="22"/>
          <w:szCs w:val="22"/>
          <w:lang w:eastAsia="fr-FR"/>
        </w:rPr>
      </w:pPr>
    </w:p>
    <w:p w:rsidR="006A5025" w:rsidRDefault="006A5025">
      <w:pPr>
        <w:pStyle w:val="Standard"/>
        <w:rPr>
          <w:rFonts w:ascii="Arial" w:hAnsi="Arial"/>
          <w:sz w:val="22"/>
          <w:szCs w:val="22"/>
          <w:lang w:eastAsia="fr-FR"/>
        </w:rPr>
      </w:pPr>
    </w:p>
    <w:p w:rsidR="00202E7D" w:rsidRDefault="00202E7D" w:rsidP="00202E7D">
      <w:pPr>
        <w:pStyle w:val="Standard"/>
        <w:numPr>
          <w:ilvl w:val="0"/>
          <w:numId w:val="5"/>
        </w:numPr>
        <w:rPr>
          <w:rFonts w:ascii="Arial" w:hAnsi="Arial"/>
          <w:sz w:val="22"/>
          <w:szCs w:val="22"/>
          <w:lang w:eastAsia="fr-FR"/>
        </w:rPr>
      </w:pPr>
      <w:r>
        <w:rPr>
          <w:rFonts w:ascii="Arial" w:hAnsi="Arial"/>
          <w:sz w:val="22"/>
          <w:szCs w:val="22"/>
          <w:lang w:eastAsia="fr-FR"/>
        </w:rPr>
        <w:t>FORMULAIRE SUITES</w:t>
      </w:r>
    </w:p>
    <w:p w:rsidR="00774DA5" w:rsidRDefault="00774DA5" w:rsidP="00774DA5">
      <w:pPr>
        <w:pStyle w:val="Standard"/>
        <w:ind w:left="720"/>
        <w:rPr>
          <w:rFonts w:ascii="Arial" w:hAnsi="Arial"/>
          <w:sz w:val="22"/>
          <w:szCs w:val="22"/>
          <w:lang w:eastAsia="fr-FR"/>
        </w:rPr>
      </w:pPr>
    </w:p>
    <w:p w:rsidR="00774DA5" w:rsidRDefault="00774DA5" w:rsidP="00774DA5">
      <w:pPr>
        <w:pStyle w:val="Standard"/>
        <w:rPr>
          <w:rFonts w:ascii="Arial" w:hAnsi="Arial"/>
          <w:sz w:val="22"/>
          <w:szCs w:val="22"/>
          <w:lang w:eastAsia="fr-FR"/>
        </w:rPr>
      </w:pPr>
      <w:r w:rsidRPr="00774DA5">
        <w:rPr>
          <w:rFonts w:ascii="Arial" w:hAnsi="Arial"/>
          <w:noProof/>
          <w:sz w:val="22"/>
          <w:szCs w:val="22"/>
          <w:lang w:eastAsia="fr-FR"/>
        </w:rPr>
        <w:drawing>
          <wp:anchor distT="0" distB="0" distL="114300" distR="114300" simplePos="0" relativeHeight="251665408" behindDoc="0" locked="0" layoutInCell="1" allowOverlap="1" wp14:anchorId="3D52099B" wp14:editId="0F475FD2">
            <wp:simplePos x="0" y="0"/>
            <wp:positionH relativeFrom="column">
              <wp:posOffset>3697605</wp:posOffset>
            </wp:positionH>
            <wp:positionV relativeFrom="paragraph">
              <wp:posOffset>5715</wp:posOffset>
            </wp:positionV>
            <wp:extent cx="2256790" cy="1475740"/>
            <wp:effectExtent l="0" t="0" r="0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6790" cy="1475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4DA5"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240030</wp:posOffset>
            </wp:positionH>
            <wp:positionV relativeFrom="paragraph">
              <wp:posOffset>5715</wp:posOffset>
            </wp:positionV>
            <wp:extent cx="2516400" cy="1170000"/>
            <wp:effectExtent l="0" t="0" r="0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6400" cy="117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4DA5" w:rsidRDefault="00774DA5" w:rsidP="00774DA5">
      <w:pPr>
        <w:pStyle w:val="Standard"/>
        <w:rPr>
          <w:rFonts w:ascii="Arial" w:hAnsi="Arial"/>
          <w:sz w:val="22"/>
          <w:szCs w:val="22"/>
          <w:lang w:eastAsia="fr-FR"/>
        </w:rPr>
      </w:pPr>
    </w:p>
    <w:p w:rsidR="00774DA5" w:rsidRDefault="00774DA5" w:rsidP="00774DA5">
      <w:pPr>
        <w:pStyle w:val="Standard"/>
        <w:rPr>
          <w:rFonts w:ascii="Arial" w:hAnsi="Arial"/>
          <w:sz w:val="22"/>
          <w:szCs w:val="22"/>
          <w:lang w:eastAsia="fr-FR"/>
        </w:rPr>
      </w:pPr>
    </w:p>
    <w:p w:rsidR="00774DA5" w:rsidRDefault="00774DA5" w:rsidP="00774DA5">
      <w:pPr>
        <w:pStyle w:val="Standard"/>
        <w:rPr>
          <w:rFonts w:ascii="Arial" w:hAnsi="Arial"/>
          <w:sz w:val="22"/>
          <w:szCs w:val="22"/>
          <w:lang w:eastAsia="fr-FR"/>
        </w:rPr>
      </w:pPr>
    </w:p>
    <w:p w:rsidR="00774DA5" w:rsidRDefault="00774DA5" w:rsidP="00774DA5">
      <w:pPr>
        <w:pStyle w:val="Standard"/>
        <w:rPr>
          <w:rFonts w:ascii="Arial" w:hAnsi="Arial"/>
          <w:sz w:val="22"/>
          <w:szCs w:val="22"/>
          <w:lang w:eastAsia="fr-FR"/>
        </w:rPr>
      </w:pPr>
    </w:p>
    <w:p w:rsidR="00202E7D" w:rsidRDefault="00202E7D">
      <w:pPr>
        <w:pStyle w:val="Standard"/>
        <w:rPr>
          <w:rFonts w:ascii="Arial" w:hAnsi="Arial"/>
          <w:sz w:val="22"/>
          <w:szCs w:val="22"/>
          <w:lang w:eastAsia="fr-FR"/>
        </w:rPr>
      </w:pPr>
    </w:p>
    <w:p w:rsidR="00202E7D" w:rsidRDefault="00202E7D">
      <w:pPr>
        <w:pStyle w:val="Standard"/>
        <w:rPr>
          <w:rFonts w:ascii="Arial" w:hAnsi="Arial"/>
          <w:sz w:val="22"/>
          <w:szCs w:val="22"/>
          <w:lang w:eastAsia="fr-FR"/>
        </w:rPr>
      </w:pPr>
    </w:p>
    <w:p w:rsidR="00202E7D" w:rsidRDefault="00202E7D">
      <w:pPr>
        <w:pStyle w:val="Standard"/>
        <w:rPr>
          <w:rFonts w:ascii="Arial" w:hAnsi="Arial"/>
          <w:sz w:val="22"/>
          <w:szCs w:val="22"/>
          <w:lang w:eastAsia="fr-FR"/>
        </w:rPr>
      </w:pPr>
    </w:p>
    <w:p w:rsidR="00202E7D" w:rsidRDefault="00202E7D">
      <w:pPr>
        <w:pStyle w:val="Standard"/>
        <w:rPr>
          <w:rFonts w:ascii="Arial" w:hAnsi="Arial"/>
          <w:sz w:val="22"/>
          <w:szCs w:val="22"/>
          <w:lang w:eastAsia="fr-FR"/>
        </w:rPr>
      </w:pPr>
    </w:p>
    <w:p w:rsidR="00202E7D" w:rsidRDefault="00202E7D">
      <w:pPr>
        <w:pStyle w:val="Standard"/>
        <w:rPr>
          <w:rFonts w:ascii="Arial" w:hAnsi="Arial"/>
          <w:sz w:val="22"/>
          <w:szCs w:val="22"/>
          <w:lang w:eastAsia="fr-FR"/>
        </w:rPr>
      </w:pPr>
    </w:p>
    <w:p w:rsidR="006A5025" w:rsidRDefault="006A5025">
      <w:pPr>
        <w:pStyle w:val="Standard"/>
        <w:rPr>
          <w:rFonts w:ascii="Arial" w:hAnsi="Arial"/>
          <w:sz w:val="22"/>
          <w:szCs w:val="22"/>
          <w:lang w:eastAsia="fr-FR"/>
        </w:rPr>
      </w:pPr>
    </w:p>
    <w:p w:rsidR="006A5025" w:rsidRDefault="006A5025">
      <w:pPr>
        <w:pStyle w:val="Standard"/>
        <w:rPr>
          <w:rFonts w:ascii="Arial" w:hAnsi="Arial"/>
          <w:sz w:val="22"/>
          <w:szCs w:val="22"/>
          <w:lang w:eastAsia="fr-FR"/>
        </w:rPr>
      </w:pPr>
    </w:p>
    <w:sectPr w:rsidR="006A5025">
      <w:type w:val="continuous"/>
      <w:pgSz w:w="11906" w:h="16838"/>
      <w:pgMar w:top="709" w:right="707" w:bottom="851" w:left="567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1"/>
    <w:family w:val="auto"/>
    <w:pitch w:val="variable"/>
    <w:sig w:usb0="800000AF" w:usb1="1001ECEA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B2F0D"/>
    <w:multiLevelType w:val="multilevel"/>
    <w:tmpl w:val="66B83042"/>
    <w:lvl w:ilvl="0">
      <w:start w:val="1"/>
      <w:numFmt w:val="bullet"/>
      <w:lvlText w:val=""/>
      <w:lvlJc w:val="left"/>
      <w:pPr>
        <w:ind w:left="106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AD43922"/>
    <w:multiLevelType w:val="hybridMultilevel"/>
    <w:tmpl w:val="3B9E926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071FE6"/>
    <w:multiLevelType w:val="multilevel"/>
    <w:tmpl w:val="D2688ADE"/>
    <w:lvl w:ilvl="0"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76154AA7"/>
    <w:multiLevelType w:val="multilevel"/>
    <w:tmpl w:val="603C7A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FC446F1"/>
    <w:multiLevelType w:val="multilevel"/>
    <w:tmpl w:val="7D56DF08"/>
    <w:lvl w:ilvl="0">
      <w:start w:val="1"/>
      <w:numFmt w:val="bullet"/>
      <w:lvlText w:val=""/>
      <w:lvlJc w:val="left"/>
      <w:pPr>
        <w:ind w:left="106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025"/>
    <w:rsid w:val="000B1B7B"/>
    <w:rsid w:val="00202E7D"/>
    <w:rsid w:val="004E0866"/>
    <w:rsid w:val="006A5025"/>
    <w:rsid w:val="0077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1FFDAF-D901-45B3-B326-66091DFCE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2"/>
        <w:sz w:val="24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textAlignment w:val="baseline"/>
    </w:pPr>
  </w:style>
  <w:style w:type="paragraph" w:styleId="Titre1">
    <w:name w:val="heading 1"/>
    <w:basedOn w:val="Titre10"/>
    <w:uiPriority w:val="9"/>
    <w:qFormat/>
    <w:pPr>
      <w:outlineLvl w:val="0"/>
    </w:pPr>
    <w:rPr>
      <w:b/>
      <w:bCs/>
    </w:rPr>
  </w:style>
  <w:style w:type="paragraph" w:styleId="Titre2">
    <w:name w:val="heading 2"/>
    <w:uiPriority w:val="9"/>
    <w:unhideWhenUsed/>
    <w:qFormat/>
    <w:pPr>
      <w:widowControl w:val="0"/>
      <w:spacing w:before="280" w:after="280"/>
      <w:outlineLvl w:val="1"/>
    </w:pPr>
    <w:rPr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qFormat/>
    <w:rPr>
      <w:rFonts w:ascii="Wingdings" w:hAnsi="Wingdings" w:cs="Wingdings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Arial" w:eastAsia="Times New Roman" w:hAnsi="Arial" w:cs="Aria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Policepardfaut1">
    <w:name w:val="Police par défaut1"/>
    <w:qFormat/>
  </w:style>
  <w:style w:type="character" w:customStyle="1" w:styleId="CarCar1">
    <w:name w:val="Car Car1"/>
    <w:qFormat/>
    <w:rPr>
      <w:rFonts w:ascii="Times New Roman" w:hAnsi="Times New Roman" w:cs="Times New Roman"/>
      <w:b/>
      <w:bCs/>
      <w:sz w:val="36"/>
      <w:szCs w:val="36"/>
    </w:rPr>
  </w:style>
  <w:style w:type="character" w:customStyle="1" w:styleId="HeaderChar">
    <w:name w:val="Header Char"/>
    <w:qFormat/>
  </w:style>
  <w:style w:type="character" w:customStyle="1" w:styleId="CarCar">
    <w:name w:val="Car Car"/>
    <w:qFormat/>
    <w:rPr>
      <w:rFonts w:ascii="Times New Roman" w:hAnsi="Times New Roman" w:cs="Times New Roman"/>
      <w:sz w:val="24"/>
      <w:szCs w:val="24"/>
    </w:rPr>
  </w:style>
  <w:style w:type="character" w:customStyle="1" w:styleId="En-tteCar1">
    <w:name w:val="En-tête Car1"/>
    <w:qFormat/>
    <w:rPr>
      <w:rFonts w:ascii="Times New Roman" w:hAnsi="Times New Roman" w:cs="Times New Roman"/>
      <w:sz w:val="24"/>
      <w:szCs w:val="24"/>
    </w:rPr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Accentuationforte">
    <w:name w:val="Accentuation forte"/>
    <w:qFormat/>
    <w:rPr>
      <w:b/>
      <w:bCs/>
    </w:rPr>
  </w:style>
  <w:style w:type="character" w:customStyle="1" w:styleId="ListLabel1">
    <w:name w:val="ListLabel 1"/>
    <w:qFormat/>
    <w:rPr>
      <w:rFonts w:ascii="Arial" w:hAnsi="Arial" w:cs="Wingdings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eastAsia="Times New Roman" w:cs="Aria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eastAsia="OpenSymbol" w:cs="OpenSymbol"/>
    </w:rPr>
  </w:style>
  <w:style w:type="character" w:customStyle="1" w:styleId="ListLabel29">
    <w:name w:val="ListLabel 29"/>
    <w:qFormat/>
    <w:rPr>
      <w:rFonts w:eastAsia="OpenSymbol" w:cs="OpenSymbol"/>
    </w:rPr>
  </w:style>
  <w:style w:type="character" w:customStyle="1" w:styleId="ListLabel30">
    <w:name w:val="ListLabel 30"/>
    <w:qFormat/>
    <w:rPr>
      <w:rFonts w:eastAsia="OpenSymbol" w:cs="OpenSymbol"/>
    </w:rPr>
  </w:style>
  <w:style w:type="character" w:customStyle="1" w:styleId="ListLabel31">
    <w:name w:val="ListLabel 31"/>
    <w:qFormat/>
    <w:rPr>
      <w:rFonts w:eastAsia="OpenSymbol" w:cs="OpenSymbol"/>
    </w:rPr>
  </w:style>
  <w:style w:type="character" w:customStyle="1" w:styleId="ListLabel32">
    <w:name w:val="ListLabel 32"/>
    <w:qFormat/>
    <w:rPr>
      <w:rFonts w:eastAsia="OpenSymbol" w:cs="OpenSymbol"/>
    </w:rPr>
  </w:style>
  <w:style w:type="character" w:customStyle="1" w:styleId="ListLabel33">
    <w:name w:val="ListLabel 33"/>
    <w:qFormat/>
    <w:rPr>
      <w:rFonts w:eastAsia="OpenSymbol" w:cs="OpenSymbol"/>
    </w:rPr>
  </w:style>
  <w:style w:type="character" w:customStyle="1" w:styleId="ListLabel34">
    <w:name w:val="ListLabel 34"/>
    <w:qFormat/>
    <w:rPr>
      <w:rFonts w:eastAsia="OpenSymbol" w:cs="OpenSymbol"/>
    </w:rPr>
  </w:style>
  <w:style w:type="character" w:customStyle="1" w:styleId="ListLabel35">
    <w:name w:val="ListLabel 35"/>
    <w:qFormat/>
    <w:rPr>
      <w:rFonts w:eastAsia="OpenSymbol" w:cs="OpenSymbol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paragraph" w:customStyle="1" w:styleId="Titre10">
    <w:name w:val="Titre1"/>
    <w:basedOn w:val="Standard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qFormat/>
    <w:pPr>
      <w:suppressLineNumbers/>
    </w:pPr>
    <w:rPr>
      <w:rFonts w:cs="Mangal"/>
    </w:rPr>
  </w:style>
  <w:style w:type="paragraph" w:customStyle="1" w:styleId="Standard">
    <w:name w:val="Standard"/>
    <w:qFormat/>
    <w:rPr>
      <w:rFonts w:ascii="Times New Roman" w:eastAsia="Times New Roman" w:hAnsi="Times New Roman" w:cs="Times New Roman"/>
      <w:lang w:bidi="ar-SA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En-tte">
    <w:name w:val="header"/>
    <w:basedOn w:val="Standard"/>
    <w:pPr>
      <w:tabs>
        <w:tab w:val="center" w:pos="4536"/>
        <w:tab w:val="right" w:pos="9072"/>
      </w:tabs>
    </w:pPr>
    <w:rPr>
      <w:rFonts w:ascii="Calibri" w:eastAsia="Calibri" w:hAnsi="Calibri" w:cs="Calibri"/>
      <w:sz w:val="20"/>
      <w:szCs w:val="20"/>
    </w:rPr>
  </w:style>
  <w:style w:type="paragraph" w:styleId="NormalWeb">
    <w:name w:val="Normal (Web)"/>
    <w:basedOn w:val="Standard"/>
    <w:qFormat/>
    <w:pPr>
      <w:spacing w:before="280" w:after="119"/>
    </w:pPr>
  </w:style>
  <w:style w:type="paragraph" w:customStyle="1" w:styleId="Paragraphedeliste1">
    <w:name w:val="Paragraphe de liste1"/>
    <w:basedOn w:val="Standard"/>
    <w:qFormat/>
    <w:pPr>
      <w:ind w:left="720"/>
    </w:pPr>
  </w:style>
  <w:style w:type="paragraph" w:customStyle="1" w:styleId="Contenudetableau">
    <w:name w:val="Contenu de tableau"/>
    <w:basedOn w:val="Standard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customStyle="1" w:styleId="Contenudecadre">
    <w:name w:val="Contenu de cadre"/>
    <w:basedOn w:val="Textbody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302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ACADEMIE  DE   POITIERS</vt:lpstr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ACADEMIE  DE   POITIERS</dc:title>
  <dc:subject/>
  <dc:creator>Marie GUILLAUME</dc:creator>
  <dc:description/>
  <cp:lastModifiedBy>A</cp:lastModifiedBy>
  <cp:revision>3</cp:revision>
  <cp:lastPrinted>2017-06-27T13:20:00Z</cp:lastPrinted>
  <dcterms:created xsi:type="dcterms:W3CDTF">2020-06-10T11:01:00Z</dcterms:created>
  <dcterms:modified xsi:type="dcterms:W3CDTF">2020-06-11T08:58:00Z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