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99" w:rsidRPr="00A53999" w:rsidRDefault="00A53999" w:rsidP="00A53999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806"/>
      </w:tblGrid>
      <w:tr w:rsidR="00A53999" w:rsidRPr="00A53999" w:rsidTr="00A53999">
        <w:trPr>
          <w:jc w:val="center"/>
        </w:trPr>
        <w:tc>
          <w:tcPr>
            <w:tcW w:w="3256" w:type="dxa"/>
            <w:vAlign w:val="center"/>
          </w:tcPr>
          <w:p w:rsidR="00A53999" w:rsidRPr="00A53999" w:rsidRDefault="00A53999" w:rsidP="00A53999">
            <w:pPr>
              <w:pStyle w:val="Standard"/>
              <w:spacing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 w:rsidRPr="00A53999">
              <w:rPr>
                <w:rFonts w:ascii="Arial" w:hAnsi="Arial"/>
                <w:b/>
                <w:sz w:val="28"/>
                <w:szCs w:val="28"/>
              </w:rPr>
              <w:t>EnigMATHum</w:t>
            </w:r>
            <w:proofErr w:type="spellEnd"/>
          </w:p>
          <w:p w:rsidR="00AE31CE" w:rsidRDefault="00A53999" w:rsidP="00AE31CE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53999">
              <w:rPr>
                <w:rFonts w:ascii="Arial" w:hAnsi="Arial"/>
                <w:b/>
                <w:sz w:val="28"/>
                <w:szCs w:val="28"/>
              </w:rPr>
              <w:t>Informations</w:t>
            </w:r>
            <w:r w:rsidR="00AE31CE">
              <w:rPr>
                <w:rFonts w:ascii="Arial" w:hAnsi="Arial"/>
                <w:b/>
                <w:sz w:val="28"/>
                <w:szCs w:val="28"/>
              </w:rPr>
              <w:t xml:space="preserve"> sur la vidéo</w:t>
            </w:r>
          </w:p>
          <w:p w:rsidR="00AE31CE" w:rsidRPr="00A53999" w:rsidRDefault="00AE31CE" w:rsidP="00A53999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(un fichier par vidéo)</w:t>
            </w:r>
          </w:p>
        </w:tc>
        <w:tc>
          <w:tcPr>
            <w:tcW w:w="5806" w:type="dxa"/>
            <w:vAlign w:val="center"/>
          </w:tcPr>
          <w:p w:rsidR="00A53999" w:rsidRPr="00A53999" w:rsidRDefault="00A53999" w:rsidP="00A5399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53999">
              <w:rPr>
                <w:rFonts w:ascii="Arial" w:hAnsi="Arial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>
                  <wp:extent cx="2160000" cy="162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B6E" w:rsidRPr="00A53999" w:rsidTr="00987B6E">
        <w:trPr>
          <w:trHeight w:val="1701"/>
          <w:jc w:val="center"/>
        </w:trPr>
        <w:tc>
          <w:tcPr>
            <w:tcW w:w="3256" w:type="dxa"/>
            <w:vAlign w:val="center"/>
          </w:tcPr>
          <w:p w:rsidR="00987B6E" w:rsidRPr="00987B6E" w:rsidRDefault="00987B6E" w:rsidP="00A53999">
            <w:pPr>
              <w:rPr>
                <w:rFonts w:ascii="Arial" w:hAnsi="Arial"/>
                <w:b/>
              </w:rPr>
            </w:pPr>
            <w:r w:rsidRPr="00987B6E">
              <w:rPr>
                <w:rFonts w:ascii="Arial" w:hAnsi="Arial"/>
                <w:b/>
              </w:rPr>
              <w:t>Titre de la vidéo</w:t>
            </w:r>
            <w:bookmarkStart w:id="0" w:name="_GoBack"/>
            <w:bookmarkEnd w:id="0"/>
          </w:p>
        </w:tc>
        <w:tc>
          <w:tcPr>
            <w:tcW w:w="5806" w:type="dxa"/>
            <w:vAlign w:val="center"/>
          </w:tcPr>
          <w:p w:rsidR="00987B6E" w:rsidRPr="00A53999" w:rsidRDefault="00987B6E" w:rsidP="00A5399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53999" w:rsidRPr="00A53999" w:rsidTr="00987B6E">
        <w:trPr>
          <w:trHeight w:val="1701"/>
          <w:jc w:val="center"/>
        </w:trPr>
        <w:tc>
          <w:tcPr>
            <w:tcW w:w="3256" w:type="dxa"/>
            <w:vAlign w:val="center"/>
          </w:tcPr>
          <w:p w:rsidR="00A53999" w:rsidRPr="00987B6E" w:rsidRDefault="00987B6E" w:rsidP="00A53999">
            <w:pPr>
              <w:rPr>
                <w:rFonts w:ascii="Arial" w:hAnsi="Arial"/>
                <w:b/>
              </w:rPr>
            </w:pPr>
            <w:r w:rsidRPr="00987B6E">
              <w:rPr>
                <w:rFonts w:ascii="Arial" w:hAnsi="Arial"/>
                <w:b/>
              </w:rPr>
              <w:t>Nom et ville de l’é</w:t>
            </w:r>
            <w:r w:rsidR="00A53999" w:rsidRPr="00987B6E">
              <w:rPr>
                <w:rFonts w:ascii="Arial" w:hAnsi="Arial"/>
                <w:b/>
              </w:rPr>
              <w:t>tablissement</w:t>
            </w:r>
            <w:r w:rsidR="00AE31CE" w:rsidRPr="00987B6E">
              <w:rPr>
                <w:rFonts w:ascii="Arial" w:hAnsi="Arial"/>
                <w:b/>
              </w:rPr>
              <w:t xml:space="preserve"> impliqué</w:t>
            </w:r>
          </w:p>
        </w:tc>
        <w:tc>
          <w:tcPr>
            <w:tcW w:w="5806" w:type="dxa"/>
            <w:vAlign w:val="center"/>
          </w:tcPr>
          <w:p w:rsidR="00A53999" w:rsidRPr="00A53999" w:rsidRDefault="00A53999" w:rsidP="00A5399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53999" w:rsidRPr="00A53999" w:rsidTr="00987B6E">
        <w:trPr>
          <w:trHeight w:val="1701"/>
          <w:jc w:val="center"/>
        </w:trPr>
        <w:tc>
          <w:tcPr>
            <w:tcW w:w="3256" w:type="dxa"/>
            <w:vAlign w:val="center"/>
          </w:tcPr>
          <w:p w:rsidR="00A53999" w:rsidRPr="00987B6E" w:rsidRDefault="00A53999" w:rsidP="00A53999">
            <w:pPr>
              <w:rPr>
                <w:rFonts w:ascii="Arial" w:hAnsi="Arial"/>
                <w:b/>
              </w:rPr>
            </w:pPr>
            <w:r w:rsidRPr="00987B6E">
              <w:rPr>
                <w:rFonts w:ascii="Arial" w:hAnsi="Arial"/>
                <w:b/>
              </w:rPr>
              <w:t>Noms, prénoms des professeurs impliqués</w:t>
            </w:r>
          </w:p>
        </w:tc>
        <w:tc>
          <w:tcPr>
            <w:tcW w:w="5806" w:type="dxa"/>
            <w:vAlign w:val="center"/>
          </w:tcPr>
          <w:p w:rsidR="00A53999" w:rsidRPr="00A53999" w:rsidRDefault="00A53999" w:rsidP="00A5399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53999" w:rsidRPr="00A53999" w:rsidTr="00987B6E">
        <w:trPr>
          <w:trHeight w:val="1701"/>
          <w:jc w:val="center"/>
        </w:trPr>
        <w:tc>
          <w:tcPr>
            <w:tcW w:w="3256" w:type="dxa"/>
            <w:vAlign w:val="center"/>
          </w:tcPr>
          <w:p w:rsidR="00A53999" w:rsidRPr="00987B6E" w:rsidRDefault="00A53999" w:rsidP="00A53999">
            <w:pPr>
              <w:rPr>
                <w:rFonts w:ascii="Arial" w:hAnsi="Arial"/>
                <w:b/>
              </w:rPr>
            </w:pPr>
            <w:r w:rsidRPr="00987B6E">
              <w:rPr>
                <w:rFonts w:ascii="Arial" w:hAnsi="Arial"/>
                <w:b/>
              </w:rPr>
              <w:t>Noms, prénoms, classes des élèves impliqués</w:t>
            </w:r>
          </w:p>
        </w:tc>
        <w:tc>
          <w:tcPr>
            <w:tcW w:w="5806" w:type="dxa"/>
            <w:vAlign w:val="center"/>
          </w:tcPr>
          <w:p w:rsidR="00A53999" w:rsidRPr="00A53999" w:rsidRDefault="00A53999" w:rsidP="00A5399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53999" w:rsidRPr="00A53999" w:rsidTr="00987B6E">
        <w:trPr>
          <w:trHeight w:val="1701"/>
          <w:jc w:val="center"/>
        </w:trPr>
        <w:tc>
          <w:tcPr>
            <w:tcW w:w="3256" w:type="dxa"/>
            <w:vAlign w:val="center"/>
          </w:tcPr>
          <w:p w:rsidR="00A53999" w:rsidRPr="00987B6E" w:rsidRDefault="00A53999" w:rsidP="00987B6E">
            <w:pPr>
              <w:rPr>
                <w:rFonts w:ascii="Arial" w:hAnsi="Arial"/>
                <w:b/>
              </w:rPr>
            </w:pPr>
            <w:r w:rsidRPr="00987B6E">
              <w:rPr>
                <w:rFonts w:ascii="Arial" w:hAnsi="Arial"/>
                <w:b/>
              </w:rPr>
              <w:t>N</w:t>
            </w:r>
            <w:r w:rsidR="00987B6E" w:rsidRPr="00987B6E">
              <w:rPr>
                <w:rFonts w:ascii="Arial" w:hAnsi="Arial"/>
                <w:b/>
              </w:rPr>
              <w:t>iveaux des élèves auxquels la vidéo s’adresse</w:t>
            </w:r>
          </w:p>
        </w:tc>
        <w:tc>
          <w:tcPr>
            <w:tcW w:w="5806" w:type="dxa"/>
            <w:vAlign w:val="center"/>
          </w:tcPr>
          <w:p w:rsidR="00A53999" w:rsidRPr="00A53999" w:rsidRDefault="00A53999" w:rsidP="00A5399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53999" w:rsidRPr="00A53999" w:rsidTr="00987B6E">
        <w:trPr>
          <w:trHeight w:val="1701"/>
          <w:jc w:val="center"/>
        </w:trPr>
        <w:tc>
          <w:tcPr>
            <w:tcW w:w="3256" w:type="dxa"/>
            <w:vAlign w:val="center"/>
          </w:tcPr>
          <w:p w:rsidR="00A53999" w:rsidRPr="00987B6E" w:rsidRDefault="00987B6E" w:rsidP="00A5399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Notions</w:t>
            </w:r>
            <w:r w:rsidR="00AE31CE" w:rsidRPr="00987B6E">
              <w:rPr>
                <w:rFonts w:ascii="Arial" w:hAnsi="Arial"/>
                <w:b/>
              </w:rPr>
              <w:t xml:space="preserve"> mathématiques principa</w:t>
            </w:r>
            <w:r>
              <w:rPr>
                <w:rFonts w:ascii="Arial" w:hAnsi="Arial"/>
                <w:b/>
              </w:rPr>
              <w:t>les</w:t>
            </w:r>
            <w:r w:rsidR="00AE31CE" w:rsidRPr="00987B6E">
              <w:rPr>
                <w:rFonts w:ascii="Arial" w:hAnsi="Arial"/>
                <w:b/>
              </w:rPr>
              <w:t xml:space="preserve"> mobilisé</w:t>
            </w:r>
            <w:r>
              <w:rPr>
                <w:rFonts w:ascii="Arial" w:hAnsi="Arial"/>
                <w:b/>
              </w:rPr>
              <w:t>e</w:t>
            </w:r>
            <w:r w:rsidR="00AE31CE" w:rsidRPr="00987B6E">
              <w:rPr>
                <w:rFonts w:ascii="Arial" w:hAnsi="Arial"/>
                <w:b/>
              </w:rPr>
              <w:t>s pour résoudre l’énigme ou le problème</w:t>
            </w:r>
          </w:p>
        </w:tc>
        <w:tc>
          <w:tcPr>
            <w:tcW w:w="5806" w:type="dxa"/>
            <w:vAlign w:val="center"/>
          </w:tcPr>
          <w:p w:rsidR="00A53999" w:rsidRPr="00A53999" w:rsidRDefault="00A53999" w:rsidP="00A5399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71B6C" w:rsidRPr="00A53999" w:rsidRDefault="00B71B6C" w:rsidP="00A53999">
      <w:pPr>
        <w:rPr>
          <w:rFonts w:ascii="Arial" w:hAnsi="Arial"/>
          <w:sz w:val="20"/>
          <w:szCs w:val="20"/>
        </w:rPr>
      </w:pPr>
    </w:p>
    <w:sectPr w:rsidR="00B71B6C" w:rsidRPr="00A5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F56AC"/>
    <w:multiLevelType w:val="multilevel"/>
    <w:tmpl w:val="9D6498B4"/>
    <w:lvl w:ilvl="0">
      <w:numFmt w:val="bullet"/>
      <w:lvlText w:val="-"/>
      <w:lvlJc w:val="left"/>
      <w:pPr>
        <w:ind w:left="720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02"/>
    <w:rsid w:val="002A2902"/>
    <w:rsid w:val="00987B6E"/>
    <w:rsid w:val="00A53999"/>
    <w:rsid w:val="00AE31CE"/>
    <w:rsid w:val="00B7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072C"/>
  <w15:chartTrackingRefBased/>
  <w15:docId w15:val="{2324FADE-4102-466C-8091-A35BF9A0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99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itre2">
    <w:name w:val="heading 2"/>
    <w:basedOn w:val="Normal"/>
    <w:next w:val="Textbody"/>
    <w:link w:val="Titre2Car"/>
    <w:semiHidden/>
    <w:unhideWhenUsed/>
    <w:qFormat/>
    <w:rsid w:val="00A53999"/>
    <w:pPr>
      <w:keepNext/>
      <w:spacing w:before="240" w:after="120"/>
      <w:outlineLvl w:val="1"/>
    </w:pPr>
    <w:rPr>
      <w:rFonts w:eastAsia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A53999"/>
    <w:rPr>
      <w:rFonts w:ascii="Times New Roman" w:eastAsia="Times New Roman" w:hAnsi="Times New Roman" w:cs="Ari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Standard"/>
    <w:rsid w:val="00A53999"/>
    <w:pPr>
      <w:spacing w:after="120"/>
    </w:pPr>
  </w:style>
  <w:style w:type="paragraph" w:customStyle="1" w:styleId="Standard">
    <w:name w:val="Standard"/>
    <w:rsid w:val="00A5399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A5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speyrot</dc:creator>
  <cp:keywords/>
  <dc:description/>
  <cp:lastModifiedBy>speyrot</cp:lastModifiedBy>
  <cp:revision>3</cp:revision>
  <dcterms:created xsi:type="dcterms:W3CDTF">2017-11-13T22:10:00Z</dcterms:created>
  <dcterms:modified xsi:type="dcterms:W3CDTF">2017-11-13T22:28:00Z</dcterms:modified>
</cp:coreProperties>
</file>