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8F" w:rsidRPr="00777A8F" w:rsidRDefault="00777A8F" w:rsidP="00777A8F">
      <w:pPr>
        <w:pStyle w:val="Sansinterligne"/>
        <w:jc w:val="both"/>
        <w:rPr>
          <w:rStyle w:val="Emphaseintense"/>
          <w:rFonts w:ascii="Arial" w:hAnsi="Arial" w:cs="Arial"/>
          <w:color w:val="auto"/>
        </w:rPr>
      </w:pPr>
      <w:bookmarkStart w:id="0" w:name="_GoBack"/>
      <w:bookmarkEnd w:id="0"/>
      <w:r w:rsidRPr="00777A8F">
        <w:rPr>
          <w:rStyle w:val="Emphaseintense"/>
          <w:rFonts w:ascii="Arial" w:hAnsi="Arial" w:cs="Arial"/>
          <w:color w:val="auto"/>
        </w:rPr>
        <w:t xml:space="preserve">Baccalauréat général et technologique - Évaluations communes de LV Espagnol </w:t>
      </w:r>
    </w:p>
    <w:p w:rsidR="00777A8F" w:rsidRPr="00777A8F" w:rsidRDefault="009B5597" w:rsidP="00777A8F">
      <w:pPr>
        <w:pStyle w:val="Sansinterligne"/>
        <w:jc w:val="both"/>
        <w:rPr>
          <w:rStyle w:val="Emphaseintense"/>
          <w:rFonts w:ascii="Arial" w:hAnsi="Arial" w:cs="Arial"/>
          <w:color w:val="auto"/>
        </w:rPr>
      </w:pPr>
      <w:r>
        <w:rPr>
          <w:rStyle w:val="Emphaseintense"/>
          <w:rFonts w:ascii="Arial" w:hAnsi="Arial" w:cs="Arial"/>
          <w:color w:val="auto"/>
        </w:rPr>
        <w:t>Précis</w:t>
      </w:r>
      <w:r w:rsidR="00777A8F" w:rsidRPr="00777A8F">
        <w:rPr>
          <w:rStyle w:val="Emphaseintense"/>
          <w:rFonts w:ascii="Arial" w:hAnsi="Arial" w:cs="Arial"/>
          <w:color w:val="auto"/>
        </w:rPr>
        <w:t>ions pour l’année scolaire 2020-2021</w:t>
      </w:r>
    </w:p>
    <w:p w:rsidR="00161AE0" w:rsidRDefault="00161AE0" w:rsidP="00C62BDC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536"/>
        <w:gridCol w:w="7087"/>
      </w:tblGrid>
      <w:tr w:rsidR="00C05E43" w:rsidRPr="008552EC" w:rsidTr="00FB4BF6">
        <w:tc>
          <w:tcPr>
            <w:tcW w:w="3794" w:type="dxa"/>
          </w:tcPr>
          <w:p w:rsidR="00C05E43" w:rsidRDefault="00C05E43" w:rsidP="00C05E4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de Première : </w:t>
            </w:r>
            <w:r w:rsidR="009B5597">
              <w:rPr>
                <w:rFonts w:ascii="Arial" w:hAnsi="Arial" w:cs="Arial"/>
                <w:sz w:val="20"/>
                <w:szCs w:val="20"/>
              </w:rPr>
              <w:t>EC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C05E43" w:rsidRPr="004124E6" w:rsidRDefault="00C05E43" w:rsidP="00C05E4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4536" w:type="dxa"/>
          </w:tcPr>
          <w:p w:rsidR="00C05E43" w:rsidRDefault="00C05E43" w:rsidP="00C05E4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de Première : 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EC2 </w:t>
            </w:r>
          </w:p>
          <w:p w:rsidR="00C05E43" w:rsidRPr="004124E6" w:rsidRDefault="00C05E43" w:rsidP="00C05E4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 xml:space="preserve"> CE + EE</w:t>
            </w:r>
          </w:p>
        </w:tc>
        <w:tc>
          <w:tcPr>
            <w:tcW w:w="7087" w:type="dxa"/>
          </w:tcPr>
          <w:p w:rsidR="00C05E43" w:rsidRPr="00C05E43" w:rsidRDefault="00C05E43" w:rsidP="00C05E4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3">
              <w:rPr>
                <w:rFonts w:ascii="Arial" w:hAnsi="Arial" w:cs="Arial"/>
                <w:sz w:val="20"/>
                <w:szCs w:val="20"/>
              </w:rPr>
              <w:t xml:space="preserve">Classe de Terminale : EC3 </w:t>
            </w:r>
          </w:p>
          <w:p w:rsidR="00C05E43" w:rsidRPr="008552EC" w:rsidRDefault="00C05E43" w:rsidP="00C05E4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2EC">
              <w:rPr>
                <w:rFonts w:ascii="Arial" w:hAnsi="Arial" w:cs="Arial"/>
                <w:sz w:val="20"/>
                <w:szCs w:val="20"/>
              </w:rPr>
              <w:t xml:space="preserve"> CO + CE + EE + EO</w:t>
            </w:r>
          </w:p>
        </w:tc>
      </w:tr>
      <w:tr w:rsidR="00C05E43" w:rsidRPr="004124E6" w:rsidTr="00FB4BF6">
        <w:tc>
          <w:tcPr>
            <w:tcW w:w="3794" w:type="dxa"/>
          </w:tcPr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Durée : 20 mn</w:t>
            </w: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(temps d'écoute non compris)</w:t>
            </w: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Niveaux visés :</w:t>
            </w:r>
          </w:p>
          <w:p w:rsidR="00C05E43" w:rsidRPr="004124E6" w:rsidRDefault="00C05E43" w:rsidP="004124E6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B1 pour la langue A </w:t>
            </w:r>
          </w:p>
          <w:p w:rsidR="00C05E43" w:rsidRDefault="00C05E43" w:rsidP="004124E6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A2-B1 pour la langue B</w:t>
            </w:r>
          </w:p>
          <w:p w:rsidR="00DB32B2" w:rsidRDefault="00DB32B2" w:rsidP="00DB32B2">
            <w:pPr>
              <w:pStyle w:val="Sansinterligne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32B2" w:rsidRPr="00DB32B2" w:rsidRDefault="00DB32B2" w:rsidP="00DB32B2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2B2">
              <w:rPr>
                <w:rFonts w:ascii="Arial" w:hAnsi="Arial" w:cs="Arial"/>
                <w:b/>
                <w:bCs/>
                <w:sz w:val="20"/>
                <w:szCs w:val="20"/>
              </w:rPr>
              <w:t>Notation</w:t>
            </w:r>
          </w:p>
          <w:p w:rsidR="00DB32B2" w:rsidRPr="004124E6" w:rsidRDefault="00DB32B2" w:rsidP="00DB32B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2B2">
              <w:rPr>
                <w:rFonts w:ascii="Arial" w:hAnsi="Arial" w:cs="Arial"/>
                <w:sz w:val="20"/>
                <w:szCs w:val="20"/>
              </w:rPr>
              <w:t>La note globale est sur 20.</w:t>
            </w: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C05E43">
              <w:rPr>
                <w:rFonts w:ascii="Arial" w:hAnsi="Arial" w:cs="Arial"/>
                <w:b/>
                <w:color w:val="0070C0"/>
                <w:sz w:val="20"/>
                <w:szCs w:val="20"/>
              </w:rPr>
              <w:t>compréhension de l'oral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 est évaluée à partir d'un document audio ou vidéo dont la durée n'excède pas 1 minute 30. Le</w:t>
            </w:r>
            <w:r w:rsidR="00777A8F">
              <w:rPr>
                <w:rFonts w:ascii="Arial" w:hAnsi="Arial" w:cs="Arial"/>
                <w:sz w:val="20"/>
                <w:szCs w:val="20"/>
              </w:rPr>
              <w:t xml:space="preserve"> document est écouté ou visionné trois fois. L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es écoutes </w:t>
            </w:r>
            <w:r w:rsidR="00777A8F">
              <w:rPr>
                <w:rFonts w:ascii="Arial" w:hAnsi="Arial" w:cs="Arial"/>
                <w:sz w:val="20"/>
                <w:szCs w:val="20"/>
              </w:rPr>
              <w:t>ou visionnages sont espacé</w:t>
            </w:r>
            <w:r w:rsidRPr="004124E6">
              <w:rPr>
                <w:rFonts w:ascii="Arial" w:hAnsi="Arial" w:cs="Arial"/>
                <w:sz w:val="20"/>
                <w:szCs w:val="20"/>
              </w:rPr>
              <w:t>s d'une minute. Durant les écoutes</w:t>
            </w:r>
            <w:r w:rsidR="00777A8F">
              <w:rPr>
                <w:rFonts w:ascii="Arial" w:hAnsi="Arial" w:cs="Arial"/>
                <w:sz w:val="20"/>
                <w:szCs w:val="20"/>
              </w:rPr>
              <w:t xml:space="preserve"> ou visionnages</w:t>
            </w:r>
            <w:r w:rsidRPr="004124E6">
              <w:rPr>
                <w:rFonts w:ascii="Arial" w:hAnsi="Arial" w:cs="Arial"/>
                <w:sz w:val="20"/>
                <w:szCs w:val="20"/>
              </w:rPr>
              <w:t>, les candidats peuvent prendre des notes.</w:t>
            </w: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Pr="004124E6" w:rsidRDefault="00C05E43" w:rsidP="006C766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Le titre et les noms propres pouvant poser problème sont fournis au candidat.</w:t>
            </w:r>
          </w:p>
          <w:p w:rsidR="00C05E43" w:rsidRDefault="00C05E43" w:rsidP="006C766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À l'issue de la troisième écoute</w:t>
            </w:r>
            <w:r w:rsidR="008F1C1E">
              <w:rPr>
                <w:rFonts w:ascii="Arial" w:hAnsi="Arial" w:cs="Arial"/>
                <w:sz w:val="20"/>
                <w:szCs w:val="20"/>
              </w:rPr>
              <w:t xml:space="preserve"> ou du troisième visionnage</w:t>
            </w:r>
            <w:r w:rsidRPr="004124E6">
              <w:rPr>
                <w:rFonts w:ascii="Arial" w:hAnsi="Arial" w:cs="Arial"/>
                <w:sz w:val="20"/>
                <w:szCs w:val="20"/>
              </w:rPr>
              <w:t>, les candidats disposent de 20 minutes pour rendre compte du document oral, en français, de manière libre.</w:t>
            </w:r>
          </w:p>
          <w:p w:rsidR="00777A8F" w:rsidRDefault="00777A8F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BF6" w:rsidRPr="00FB4BF6" w:rsidRDefault="00C05E43" w:rsidP="00FB4BF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 xml:space="preserve">Exemple de consigne : </w:t>
            </w:r>
            <w:r w:rsidR="00FB4BF6">
              <w:rPr>
                <w:rFonts w:ascii="Arial" w:hAnsi="Arial" w:cs="Arial"/>
                <w:sz w:val="20"/>
                <w:szCs w:val="20"/>
              </w:rPr>
              <w:t>« </w:t>
            </w:r>
            <w:r w:rsidR="00FB4BF6" w:rsidRPr="00FB4BF6">
              <w:rPr>
                <w:rFonts w:ascii="Arial" w:hAnsi="Arial" w:cs="Arial"/>
                <w:sz w:val="20"/>
                <w:szCs w:val="20"/>
              </w:rPr>
              <w:t xml:space="preserve">Vous allez écouter un document audio ou visionner un document vidéo. Celui-ci sera diffusé trois fois. Les diffusions seront espacées d'une minute. Durant les diffusions, vous pourrez prendre des notes. À l'issue de la troisième diffusion, vous disposerez de 20 minutes pour rendre compte librement, </w:t>
            </w:r>
            <w:r w:rsidR="00FB4BF6" w:rsidRPr="00FB4BF6">
              <w:rPr>
                <w:rFonts w:ascii="Arial" w:hAnsi="Arial" w:cs="Arial"/>
                <w:b/>
                <w:sz w:val="20"/>
                <w:szCs w:val="20"/>
              </w:rPr>
              <w:t>en français,</w:t>
            </w:r>
            <w:r w:rsidR="00FB4BF6" w:rsidRPr="00FB4BF6">
              <w:rPr>
                <w:rFonts w:ascii="Arial" w:hAnsi="Arial" w:cs="Arial"/>
                <w:sz w:val="20"/>
                <w:szCs w:val="20"/>
              </w:rPr>
              <w:t xml:space="preserve"> de ce que vous avez compris du document.</w:t>
            </w:r>
            <w:r w:rsidR="00FB4BF6"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Durée : 1h 30 mn</w:t>
            </w: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 xml:space="preserve">Niveaux visés : </w:t>
            </w:r>
          </w:p>
          <w:p w:rsidR="00C05E43" w:rsidRPr="004124E6" w:rsidRDefault="00C05E43" w:rsidP="004124E6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B1-B2 pour la langue A </w:t>
            </w:r>
          </w:p>
          <w:p w:rsidR="00C05E43" w:rsidRPr="004124E6" w:rsidRDefault="00C05E43" w:rsidP="004124E6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A2-B1 pour la langue B</w:t>
            </w:r>
          </w:p>
          <w:p w:rsidR="00DB32B2" w:rsidRDefault="00DB32B2" w:rsidP="00DB32B2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32B2" w:rsidRPr="00DB32B2" w:rsidRDefault="00DB32B2" w:rsidP="00DB32B2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2B2">
              <w:rPr>
                <w:rFonts w:ascii="Arial" w:hAnsi="Arial" w:cs="Arial"/>
                <w:b/>
                <w:bCs/>
                <w:sz w:val="20"/>
                <w:szCs w:val="20"/>
              </w:rPr>
              <w:t>Notation</w:t>
            </w:r>
          </w:p>
          <w:p w:rsidR="00C05E43" w:rsidRDefault="00DB32B2" w:rsidP="00DB32B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2B2">
              <w:rPr>
                <w:rFonts w:ascii="Arial" w:hAnsi="Arial" w:cs="Arial"/>
                <w:sz w:val="20"/>
                <w:szCs w:val="20"/>
              </w:rPr>
              <w:t>La note globale est sur 20. Chaque partie est évaluée sur 10 points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32B2" w:rsidRPr="004124E6" w:rsidRDefault="00DB32B2" w:rsidP="00DB32B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L'évaluation est composée de deux parties.</w:t>
            </w: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Les candidats se voient remettre l'intégralité du sujet dès le début de l'évaluation et organisent leur temps individuellement.</w:t>
            </w: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C05E43">
              <w:rPr>
                <w:rFonts w:ascii="Arial" w:hAnsi="Arial" w:cs="Arial"/>
                <w:b/>
                <w:color w:val="F79646"/>
                <w:sz w:val="20"/>
                <w:szCs w:val="20"/>
              </w:rPr>
              <w:t>compréhension de l'écrit</w:t>
            </w:r>
            <w:r w:rsidRPr="00412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est évaluée à partir d'un ou deux documents. Les candidats en rendent compte en français de manière libre. La longueur cumulée des textes est comprise entre 2 300 et 4 000 signes, blancs et espaces compris </w:t>
            </w:r>
            <w:r w:rsidR="008552EC" w:rsidRPr="004124E6">
              <w:rPr>
                <w:rFonts w:ascii="Arial" w:hAnsi="Arial" w:cs="Arial"/>
                <w:sz w:val="20"/>
                <w:szCs w:val="20"/>
              </w:rPr>
              <w:t>(</w:t>
            </w:r>
            <w:r w:rsidR="0091545B">
              <w:rPr>
                <w:rFonts w:ascii="Arial" w:hAnsi="Arial" w:cs="Arial"/>
                <w:sz w:val="20"/>
                <w:szCs w:val="20"/>
              </w:rPr>
              <w:t>On privilégiera</w:t>
            </w:r>
            <w:r>
              <w:rPr>
                <w:rFonts w:ascii="Arial" w:hAnsi="Arial" w:cs="Arial"/>
                <w:sz w:val="20"/>
                <w:szCs w:val="20"/>
              </w:rPr>
              <w:t xml:space="preserve"> le bas de la fourchette.</w:t>
            </w:r>
            <w:r w:rsidRPr="004124E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77A8F" w:rsidRPr="004124E6" w:rsidRDefault="00777A8F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Pr="004124E6" w:rsidRDefault="00C05E43" w:rsidP="00FB4BF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 xml:space="preserve">Exemple de consigne : « Vous rendrez compte librement </w:t>
            </w:r>
            <w:r w:rsidRPr="004124E6">
              <w:rPr>
                <w:rFonts w:ascii="Arial" w:hAnsi="Arial" w:cs="Arial"/>
                <w:b/>
                <w:sz w:val="20"/>
                <w:szCs w:val="20"/>
              </w:rPr>
              <w:t>en français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 de ce que vous avez compris du </w:t>
            </w:r>
            <w:r w:rsidR="00777A8F">
              <w:rPr>
                <w:rFonts w:ascii="Arial" w:hAnsi="Arial" w:cs="Arial"/>
                <w:sz w:val="20"/>
                <w:szCs w:val="20"/>
              </w:rPr>
              <w:t xml:space="preserve">document 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/ de chacun des </w:t>
            </w:r>
            <w:r w:rsidR="00777A8F">
              <w:rPr>
                <w:rFonts w:ascii="Arial" w:hAnsi="Arial" w:cs="Arial"/>
                <w:sz w:val="20"/>
                <w:szCs w:val="20"/>
              </w:rPr>
              <w:t>documents</w:t>
            </w:r>
            <w:r w:rsidRPr="004124E6">
              <w:rPr>
                <w:rFonts w:ascii="Arial" w:hAnsi="Arial" w:cs="Arial"/>
                <w:sz w:val="20"/>
                <w:szCs w:val="20"/>
              </w:rPr>
              <w:t>. »</w:t>
            </w: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 xml:space="preserve">Le sujet </w:t>
            </w:r>
            <w:r w:rsidRPr="004124E6">
              <w:rPr>
                <w:rFonts w:ascii="Arial" w:hAnsi="Arial" w:cs="Arial"/>
                <w:b/>
                <w:color w:val="C00000"/>
                <w:sz w:val="20"/>
                <w:szCs w:val="20"/>
              </w:rPr>
              <w:t>d'expression écrite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, à traiter en </w:t>
            </w:r>
            <w:r w:rsidR="00DE0D8B">
              <w:rPr>
                <w:rFonts w:ascii="Arial" w:hAnsi="Arial" w:cs="Arial"/>
                <w:sz w:val="20"/>
                <w:szCs w:val="20"/>
              </w:rPr>
              <w:t>espagnol</w:t>
            </w:r>
            <w:r w:rsidRPr="004124E6">
              <w:rPr>
                <w:rFonts w:ascii="Arial" w:hAnsi="Arial" w:cs="Arial"/>
                <w:sz w:val="20"/>
                <w:szCs w:val="20"/>
              </w:rPr>
              <w:t>, se fonde sur deux questions au choix, en lien avec la thématique générale du</w:t>
            </w:r>
            <w:r w:rsidR="00DE0D8B">
              <w:rPr>
                <w:rFonts w:ascii="Arial" w:hAnsi="Arial" w:cs="Arial"/>
                <w:sz w:val="20"/>
                <w:szCs w:val="20"/>
              </w:rPr>
              <w:t>/des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 document</w:t>
            </w:r>
            <w:r w:rsidR="00DE0D8B">
              <w:rPr>
                <w:rFonts w:ascii="Arial" w:hAnsi="Arial" w:cs="Arial"/>
                <w:sz w:val="20"/>
                <w:szCs w:val="20"/>
              </w:rPr>
              <w:t>(s)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="00DE0D8B">
              <w:rPr>
                <w:rFonts w:ascii="Arial" w:hAnsi="Arial" w:cs="Arial"/>
                <w:sz w:val="20"/>
                <w:szCs w:val="20"/>
              </w:rPr>
              <w:t>(s)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 de l'évaluation de la compréhension de l'écrit. Le sujet peut prendre appui sur un document iconographique.</w:t>
            </w:r>
          </w:p>
          <w:p w:rsidR="00777A8F" w:rsidRPr="004124E6" w:rsidRDefault="00777A8F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Pr="004124E6" w:rsidRDefault="00C05E43" w:rsidP="00FB4BF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 xml:space="preserve">Exemple de consigne : « Vous traiterez, </w:t>
            </w:r>
            <w:r w:rsidRPr="004124E6">
              <w:rPr>
                <w:rFonts w:ascii="Arial" w:hAnsi="Arial" w:cs="Arial"/>
                <w:b/>
                <w:sz w:val="20"/>
                <w:szCs w:val="20"/>
              </w:rPr>
              <w:t>en espagnol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, une seule des deux questions suivantes, </w:t>
            </w:r>
            <w:r w:rsidRPr="004124E6">
              <w:rPr>
                <w:rFonts w:ascii="Arial" w:hAnsi="Arial" w:cs="Arial"/>
                <w:b/>
                <w:sz w:val="20"/>
                <w:szCs w:val="20"/>
              </w:rPr>
              <w:t>au choix</w:t>
            </w:r>
            <w:r w:rsidRPr="004124E6">
              <w:rPr>
                <w:rFonts w:ascii="Arial" w:hAnsi="Arial" w:cs="Arial"/>
                <w:sz w:val="20"/>
                <w:szCs w:val="20"/>
              </w:rPr>
              <w:t>. </w:t>
            </w:r>
            <w:r w:rsidR="0091545B">
              <w:rPr>
                <w:rFonts w:ascii="Arial" w:hAnsi="Arial" w:cs="Arial"/>
                <w:sz w:val="20"/>
                <w:szCs w:val="20"/>
              </w:rPr>
              <w:t>Répondez en 120 mots au moins</w:t>
            </w:r>
            <w:r w:rsidRPr="004124E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Durée : Temps 1 (1h30)  + Temps 2 (10 mn de préparation + 10 mn de passation)</w:t>
            </w: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Niveaux visés :</w:t>
            </w:r>
          </w:p>
          <w:p w:rsidR="00C05E43" w:rsidRPr="004124E6" w:rsidRDefault="00C05E43" w:rsidP="004124E6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>B2 pour la langue A </w:t>
            </w:r>
          </w:p>
          <w:p w:rsidR="00C05E43" w:rsidRDefault="00DB32B2" w:rsidP="004124E6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 pour la langue B</w:t>
            </w:r>
          </w:p>
          <w:p w:rsidR="00DB32B2" w:rsidRDefault="00DB32B2" w:rsidP="00DB32B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32B2" w:rsidRPr="00DB32B2" w:rsidRDefault="00DB32B2" w:rsidP="00DB32B2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2B2">
              <w:rPr>
                <w:rFonts w:ascii="Arial" w:hAnsi="Arial" w:cs="Arial"/>
                <w:b/>
                <w:bCs/>
                <w:sz w:val="20"/>
                <w:szCs w:val="20"/>
              </w:rPr>
              <w:t>Notation</w:t>
            </w:r>
          </w:p>
          <w:p w:rsidR="00DB32B2" w:rsidRPr="004124E6" w:rsidRDefault="00DB32B2" w:rsidP="00DB32B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2B2">
              <w:rPr>
                <w:rFonts w:ascii="Arial" w:hAnsi="Arial" w:cs="Arial"/>
                <w:sz w:val="20"/>
                <w:szCs w:val="20"/>
              </w:rPr>
              <w:t>La note globale est sur 20. La compréhension (de l'oral et de l'écrit) et l'expression (écrite et orale) comptent à parts égales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5E43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Default="00C05E43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premier temps consiste en une évaluation écrite d'une heure trente. </w:t>
            </w:r>
            <w:r w:rsidRPr="00C62BDC">
              <w:rPr>
                <w:rFonts w:ascii="Arial" w:hAnsi="Arial" w:cs="Arial"/>
                <w:sz w:val="20"/>
                <w:szCs w:val="20"/>
              </w:rPr>
              <w:t>Elle est composée de deux parties, l'une consacrée à l'évaluation des compétences de compréhension de l'oral et de l'écrit, l'autre à l'évaluation des compétences d'expression écrite. Les candidats reçoivent l'intégralité du sujet dès le début de l'évaluation.</w:t>
            </w:r>
          </w:p>
          <w:p w:rsidR="00777A8F" w:rsidRPr="00C62BDC" w:rsidRDefault="00777A8F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Pr="00C62BDC" w:rsidRDefault="00C05E43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BDC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C05E43">
              <w:rPr>
                <w:rFonts w:ascii="Arial" w:hAnsi="Arial" w:cs="Arial"/>
                <w:b/>
                <w:color w:val="0070C0"/>
                <w:sz w:val="20"/>
                <w:szCs w:val="20"/>
              </w:rPr>
              <w:t>compréhension de l'oral</w:t>
            </w:r>
            <w:r w:rsidRPr="00C62BDC">
              <w:rPr>
                <w:rFonts w:ascii="Arial" w:hAnsi="Arial" w:cs="Arial"/>
                <w:sz w:val="20"/>
                <w:szCs w:val="20"/>
              </w:rPr>
              <w:t xml:space="preserve"> est évaluée à partir d'un document audio ou vidéo dont la durée n'excède pas 1 minute 30. Le document es</w:t>
            </w:r>
            <w:r w:rsidR="00777A8F">
              <w:rPr>
                <w:rFonts w:ascii="Arial" w:hAnsi="Arial" w:cs="Arial"/>
                <w:sz w:val="20"/>
                <w:szCs w:val="20"/>
              </w:rPr>
              <w:t>t écouté ou visionné trois fois.  L</w:t>
            </w:r>
            <w:r w:rsidRPr="00C62BDC">
              <w:rPr>
                <w:rFonts w:ascii="Arial" w:hAnsi="Arial" w:cs="Arial"/>
                <w:sz w:val="20"/>
                <w:szCs w:val="20"/>
              </w:rPr>
              <w:t xml:space="preserve">es écoutes ou visionnages </w:t>
            </w:r>
            <w:r w:rsidR="00777A8F">
              <w:rPr>
                <w:rFonts w:ascii="Arial" w:hAnsi="Arial" w:cs="Arial"/>
                <w:sz w:val="20"/>
                <w:szCs w:val="20"/>
              </w:rPr>
              <w:t>sont</w:t>
            </w:r>
            <w:r w:rsidRPr="00C62BDC">
              <w:rPr>
                <w:rFonts w:ascii="Arial" w:hAnsi="Arial" w:cs="Arial"/>
                <w:sz w:val="20"/>
                <w:szCs w:val="20"/>
              </w:rPr>
              <w:t xml:space="preserve"> espacés d'une minute. Durant les écoutes ou visionnages, les candidats peuvent prendre des notes.</w:t>
            </w:r>
          </w:p>
          <w:p w:rsidR="00C05E43" w:rsidRDefault="00C05E43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BDC">
              <w:rPr>
                <w:rFonts w:ascii="Arial" w:hAnsi="Arial" w:cs="Arial"/>
                <w:sz w:val="20"/>
                <w:szCs w:val="20"/>
              </w:rPr>
              <w:t>À l'issue de la troisième écoute</w:t>
            </w:r>
            <w:r w:rsidR="00777A8F">
              <w:rPr>
                <w:rFonts w:ascii="Arial" w:hAnsi="Arial" w:cs="Arial"/>
                <w:sz w:val="20"/>
                <w:szCs w:val="20"/>
              </w:rPr>
              <w:t xml:space="preserve"> ou du troisième visionnage</w:t>
            </w:r>
            <w:r w:rsidRPr="00C62BDC">
              <w:rPr>
                <w:rFonts w:ascii="Arial" w:hAnsi="Arial" w:cs="Arial"/>
                <w:sz w:val="20"/>
                <w:szCs w:val="20"/>
              </w:rPr>
              <w:t>, les candidats utilisent le temps dont ils disposent comme ils le souhaitent pour rendre compte du document oral, en français, de manière libre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BDC">
              <w:rPr>
                <w:rFonts w:ascii="Arial" w:hAnsi="Arial" w:cs="Arial"/>
                <w:sz w:val="20"/>
                <w:szCs w:val="20"/>
              </w:rPr>
              <w:t>puis pour traiter la compréhension de l'écrit et le sujet d'expression écrite.</w:t>
            </w:r>
          </w:p>
          <w:p w:rsidR="00777A8F" w:rsidRDefault="00777A8F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Pr="004124E6" w:rsidRDefault="00C05E43" w:rsidP="00FB4BF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 xml:space="preserve">Exemple de consigne : « Vous rendrez compte librement </w:t>
            </w:r>
            <w:r w:rsidRPr="004124E6">
              <w:rPr>
                <w:rFonts w:ascii="Arial" w:hAnsi="Arial" w:cs="Arial"/>
                <w:b/>
                <w:sz w:val="20"/>
                <w:szCs w:val="20"/>
              </w:rPr>
              <w:t>en français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 de ce que vous avez compris du document.»</w:t>
            </w:r>
          </w:p>
          <w:p w:rsidR="00C05E43" w:rsidRPr="00C62BDC" w:rsidRDefault="00C05E43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527" w:rsidRDefault="00C05E43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BDC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F32DF7">
              <w:rPr>
                <w:rFonts w:ascii="Arial" w:hAnsi="Arial" w:cs="Arial"/>
                <w:b/>
                <w:color w:val="E36C0A"/>
                <w:sz w:val="20"/>
                <w:szCs w:val="20"/>
              </w:rPr>
              <w:t>compréhension de l'écrit</w:t>
            </w:r>
            <w:r w:rsidRPr="00C62BDC">
              <w:rPr>
                <w:rFonts w:ascii="Arial" w:hAnsi="Arial" w:cs="Arial"/>
                <w:sz w:val="20"/>
                <w:szCs w:val="20"/>
              </w:rPr>
              <w:t xml:space="preserve"> est évaluée à partir d'un ou deux documents. Les candidats en rendent compte en français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BDC">
              <w:rPr>
                <w:rFonts w:ascii="Arial" w:hAnsi="Arial" w:cs="Arial"/>
                <w:sz w:val="20"/>
                <w:szCs w:val="20"/>
              </w:rPr>
              <w:t>de manière libre</w:t>
            </w:r>
            <w:r w:rsidR="008552E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62BDC">
              <w:rPr>
                <w:rFonts w:ascii="Arial" w:hAnsi="Arial" w:cs="Arial"/>
                <w:sz w:val="20"/>
                <w:szCs w:val="20"/>
              </w:rPr>
              <w:t xml:space="preserve">Il peut en outre leur être </w:t>
            </w:r>
            <w:r w:rsidR="008552EC">
              <w:rPr>
                <w:rFonts w:ascii="Arial" w:hAnsi="Arial" w:cs="Arial"/>
                <w:sz w:val="20"/>
                <w:szCs w:val="20"/>
              </w:rPr>
              <w:t xml:space="preserve">demandé de répondre en français </w:t>
            </w:r>
            <w:r w:rsidRPr="00C62BDC">
              <w:rPr>
                <w:rFonts w:ascii="Arial" w:hAnsi="Arial" w:cs="Arial"/>
                <w:sz w:val="20"/>
                <w:szCs w:val="20"/>
              </w:rPr>
              <w:t>à une question portant la compréhension de l'ensemble du dossier constitué par les documents supports de l'évaluation de la compréhension de l'oral et de l'écrit.</w:t>
            </w:r>
          </w:p>
          <w:p w:rsidR="008552EC" w:rsidRDefault="00C05E43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2EC" w:rsidRDefault="008552EC" w:rsidP="00FB4BF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8552EC">
              <w:rPr>
                <w:rFonts w:ascii="Arial" w:hAnsi="Arial" w:cs="Arial"/>
                <w:sz w:val="20"/>
                <w:szCs w:val="20"/>
              </w:rPr>
              <w:t xml:space="preserve">Exemple de consigne : « Vous rendrez compte librement </w:t>
            </w:r>
            <w:r w:rsidRPr="008552EC">
              <w:rPr>
                <w:rFonts w:ascii="Arial" w:hAnsi="Arial" w:cs="Arial"/>
                <w:b/>
                <w:sz w:val="20"/>
                <w:szCs w:val="20"/>
                <w:u w:val="single"/>
              </w:rPr>
              <w:t>en français</w:t>
            </w:r>
            <w:r w:rsidRPr="008552EC">
              <w:rPr>
                <w:rFonts w:ascii="Arial" w:hAnsi="Arial" w:cs="Arial"/>
                <w:sz w:val="20"/>
                <w:szCs w:val="20"/>
              </w:rPr>
              <w:t xml:space="preserve"> de ce que vous avez compris </w:t>
            </w:r>
            <w:r w:rsidR="0091545B">
              <w:rPr>
                <w:rFonts w:ascii="Arial" w:hAnsi="Arial" w:cs="Arial"/>
                <w:sz w:val="20"/>
                <w:szCs w:val="20"/>
              </w:rPr>
              <w:t>du texte /</w:t>
            </w:r>
            <w:r w:rsidRPr="008552EC">
              <w:rPr>
                <w:rFonts w:ascii="Arial" w:hAnsi="Arial" w:cs="Arial"/>
                <w:sz w:val="20"/>
                <w:szCs w:val="20"/>
              </w:rPr>
              <w:t>de chacun des</w:t>
            </w:r>
            <w:r w:rsidR="0091545B">
              <w:rPr>
                <w:rFonts w:ascii="Arial" w:hAnsi="Arial" w:cs="Arial"/>
                <w:sz w:val="20"/>
                <w:szCs w:val="20"/>
              </w:rPr>
              <w:t xml:space="preserve"> textes</w:t>
            </w:r>
            <w:r w:rsidR="00777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52EC">
              <w:rPr>
                <w:rFonts w:ascii="Arial" w:hAnsi="Arial" w:cs="Arial"/>
                <w:sz w:val="20"/>
                <w:szCs w:val="20"/>
              </w:rPr>
              <w:t xml:space="preserve">et veillerez à établir un lien entre </w:t>
            </w:r>
            <w:r w:rsidR="0091545B">
              <w:rPr>
                <w:rFonts w:ascii="Arial" w:hAnsi="Arial" w:cs="Arial"/>
                <w:sz w:val="20"/>
                <w:szCs w:val="20"/>
              </w:rPr>
              <w:t>les différents documents du sujet</w:t>
            </w:r>
            <w:r w:rsidRPr="008552EC">
              <w:rPr>
                <w:rFonts w:ascii="Arial" w:hAnsi="Arial" w:cs="Arial"/>
                <w:sz w:val="20"/>
                <w:szCs w:val="20"/>
              </w:rPr>
              <w:t>. »</w:t>
            </w:r>
          </w:p>
          <w:p w:rsidR="00D77527" w:rsidRPr="008552EC" w:rsidRDefault="00D77527" w:rsidP="00DB32B2">
            <w:pPr>
              <w:pStyle w:val="Sansinterligne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C05E43" w:rsidRDefault="00C05E43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BDC">
              <w:rPr>
                <w:rFonts w:ascii="Arial" w:hAnsi="Arial" w:cs="Arial"/>
                <w:sz w:val="20"/>
                <w:szCs w:val="20"/>
              </w:rPr>
              <w:lastRenderedPageBreak/>
              <w:t>La longueur cumulée des textes est comprise entre 2 500 et 4 300 si</w:t>
            </w:r>
            <w:r>
              <w:rPr>
                <w:rFonts w:ascii="Arial" w:hAnsi="Arial" w:cs="Arial"/>
                <w:sz w:val="20"/>
                <w:szCs w:val="20"/>
              </w:rPr>
              <w:t>gnes, blancs et espaces compris.</w:t>
            </w:r>
            <w:r w:rsidR="00855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2EC" w:rsidRPr="004124E6">
              <w:rPr>
                <w:rFonts w:ascii="Arial" w:hAnsi="Arial" w:cs="Arial"/>
                <w:sz w:val="20"/>
                <w:szCs w:val="20"/>
              </w:rPr>
              <w:t>(</w:t>
            </w:r>
            <w:r w:rsidR="0091545B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9B5597">
              <w:rPr>
                <w:rFonts w:ascii="Arial" w:hAnsi="Arial" w:cs="Arial"/>
                <w:sz w:val="20"/>
                <w:szCs w:val="20"/>
              </w:rPr>
              <w:t>privilégiera</w:t>
            </w:r>
            <w:r w:rsidR="008552EC">
              <w:rPr>
                <w:rFonts w:ascii="Arial" w:hAnsi="Arial" w:cs="Arial"/>
                <w:sz w:val="20"/>
                <w:szCs w:val="20"/>
              </w:rPr>
              <w:t xml:space="preserve"> le bas de la fourchette.</w:t>
            </w:r>
            <w:r w:rsidR="008552EC" w:rsidRPr="004124E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552EC" w:rsidRPr="00C62BDC" w:rsidRDefault="008552EC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Default="00C05E43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BDC">
              <w:rPr>
                <w:rFonts w:ascii="Arial" w:hAnsi="Arial" w:cs="Arial"/>
                <w:sz w:val="20"/>
                <w:szCs w:val="20"/>
              </w:rPr>
              <w:t xml:space="preserve">Le sujet </w:t>
            </w:r>
            <w:r w:rsidRPr="00F32DF7">
              <w:rPr>
                <w:rFonts w:ascii="Arial" w:hAnsi="Arial" w:cs="Arial"/>
                <w:color w:val="C00000"/>
                <w:sz w:val="20"/>
                <w:szCs w:val="20"/>
              </w:rPr>
              <w:t>d'</w:t>
            </w:r>
            <w:r w:rsidRPr="00F32DF7">
              <w:rPr>
                <w:rFonts w:ascii="Arial" w:hAnsi="Arial" w:cs="Arial"/>
                <w:b/>
                <w:color w:val="C00000"/>
                <w:sz w:val="20"/>
                <w:szCs w:val="20"/>
              </w:rPr>
              <w:t>expression écrite</w:t>
            </w:r>
            <w:r w:rsidRPr="00C62BDC">
              <w:rPr>
                <w:rFonts w:ascii="Arial" w:hAnsi="Arial" w:cs="Arial"/>
                <w:sz w:val="20"/>
                <w:szCs w:val="20"/>
              </w:rPr>
              <w:t xml:space="preserve">, à traiter en </w:t>
            </w:r>
            <w:r w:rsidR="00DE0D8B">
              <w:rPr>
                <w:rFonts w:ascii="Arial" w:hAnsi="Arial" w:cs="Arial"/>
                <w:sz w:val="20"/>
                <w:szCs w:val="20"/>
              </w:rPr>
              <w:t>espagnol</w:t>
            </w:r>
            <w:r w:rsidRPr="00C62BDC">
              <w:rPr>
                <w:rFonts w:ascii="Arial" w:hAnsi="Arial" w:cs="Arial"/>
                <w:sz w:val="20"/>
                <w:szCs w:val="20"/>
              </w:rPr>
              <w:t>, se fonde sur  deux questions</w:t>
            </w:r>
            <w:r w:rsidR="008552EC">
              <w:rPr>
                <w:rFonts w:ascii="Arial" w:hAnsi="Arial" w:cs="Arial"/>
                <w:sz w:val="20"/>
                <w:szCs w:val="20"/>
              </w:rPr>
              <w:t xml:space="preserve"> au choix</w:t>
            </w:r>
            <w:r w:rsidRPr="00C62BDC">
              <w:rPr>
                <w:rFonts w:ascii="Arial" w:hAnsi="Arial" w:cs="Arial"/>
                <w:sz w:val="20"/>
                <w:szCs w:val="20"/>
              </w:rPr>
              <w:t>, en lien avec la thématique générale du dossier constitué par les documents supports de l'évaluation de la compréhension de l'oral et de l'écrit.</w:t>
            </w:r>
          </w:p>
          <w:p w:rsidR="00D77527" w:rsidRDefault="00D77527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52EC" w:rsidRPr="004124E6" w:rsidRDefault="008552EC" w:rsidP="00FB4BF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4E6">
              <w:rPr>
                <w:rFonts w:ascii="Arial" w:hAnsi="Arial" w:cs="Arial"/>
                <w:sz w:val="20"/>
                <w:szCs w:val="20"/>
              </w:rPr>
              <w:t xml:space="preserve">Exemple de consigne : « Vous traiterez, </w:t>
            </w:r>
            <w:r w:rsidRPr="004124E6">
              <w:rPr>
                <w:rFonts w:ascii="Arial" w:hAnsi="Arial" w:cs="Arial"/>
                <w:b/>
                <w:sz w:val="20"/>
                <w:szCs w:val="20"/>
              </w:rPr>
              <w:t>en espagnol</w:t>
            </w:r>
            <w:r w:rsidRPr="004124E6">
              <w:rPr>
                <w:rFonts w:ascii="Arial" w:hAnsi="Arial" w:cs="Arial"/>
                <w:sz w:val="20"/>
                <w:szCs w:val="20"/>
              </w:rPr>
              <w:t xml:space="preserve">, une seule des deux questions suivantes, </w:t>
            </w:r>
            <w:r w:rsidRPr="004124E6">
              <w:rPr>
                <w:rFonts w:ascii="Arial" w:hAnsi="Arial" w:cs="Arial"/>
                <w:b/>
                <w:sz w:val="20"/>
                <w:szCs w:val="20"/>
              </w:rPr>
              <w:t>au choix</w:t>
            </w:r>
            <w:r w:rsidRPr="004124E6">
              <w:rPr>
                <w:rFonts w:ascii="Arial" w:hAnsi="Arial" w:cs="Arial"/>
                <w:sz w:val="20"/>
                <w:szCs w:val="20"/>
              </w:rPr>
              <w:t>.</w:t>
            </w:r>
            <w:r w:rsidR="0091545B">
              <w:rPr>
                <w:rFonts w:ascii="Arial" w:hAnsi="Arial" w:cs="Arial"/>
                <w:sz w:val="20"/>
                <w:szCs w:val="20"/>
              </w:rPr>
              <w:t xml:space="preserve"> Répondez en 120 mots au moins.</w:t>
            </w:r>
            <w:r w:rsidRPr="004124E6"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8552EC" w:rsidRPr="00C62BDC" w:rsidRDefault="008552EC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Default="00C05E43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BDC">
              <w:rPr>
                <w:rFonts w:ascii="Arial" w:hAnsi="Arial" w:cs="Arial"/>
                <w:sz w:val="20"/>
                <w:szCs w:val="20"/>
              </w:rPr>
              <w:t>Le sujet peut prendre appui sur un document iconographique.</w:t>
            </w:r>
          </w:p>
          <w:p w:rsidR="008552EC" w:rsidRDefault="008552EC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52EC" w:rsidRPr="008552EC" w:rsidRDefault="008552EC" w:rsidP="008552EC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second temps consiste en une </w:t>
            </w:r>
            <w:r w:rsidRPr="009B559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évaluation orale individuelle</w:t>
            </w:r>
            <w:r w:rsidRPr="008552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d'une durée de 10 minutes, avec un temps de préparation de 10 minutes.</w:t>
            </w:r>
          </w:p>
          <w:p w:rsidR="008552EC" w:rsidRPr="00C62BDC" w:rsidRDefault="008552EC" w:rsidP="008552EC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BDC">
              <w:rPr>
                <w:rFonts w:ascii="Arial" w:hAnsi="Arial" w:cs="Arial"/>
                <w:sz w:val="20"/>
                <w:szCs w:val="20"/>
              </w:rPr>
              <w:t>Le candidat a le choix entre trois axes culturels du programme proposés par l'examinateur.</w:t>
            </w:r>
            <w:r w:rsidR="00915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BDC">
              <w:rPr>
                <w:rFonts w:ascii="Arial" w:hAnsi="Arial" w:cs="Arial"/>
                <w:sz w:val="20"/>
                <w:szCs w:val="20"/>
              </w:rPr>
              <w:t xml:space="preserve">En tenant compte du choix du candidat, l'examinateur propose des pistes de discussion : deux documents iconographiques, ou deux citations, ou un document iconographique et une citation. Le candidat explique </w:t>
            </w:r>
            <w:r w:rsidR="00DE0D8B">
              <w:rPr>
                <w:rFonts w:ascii="Arial" w:hAnsi="Arial" w:cs="Arial"/>
                <w:sz w:val="20"/>
                <w:szCs w:val="20"/>
              </w:rPr>
              <w:t xml:space="preserve">en espagnol </w:t>
            </w:r>
            <w:r w:rsidRPr="00C62BDC">
              <w:rPr>
                <w:rFonts w:ascii="Arial" w:hAnsi="Arial" w:cs="Arial"/>
                <w:sz w:val="20"/>
                <w:szCs w:val="20"/>
              </w:rPr>
              <w:t>pendant cinq minutes maximum quel document ou quelle citation illustre à son sens le mieux l'axe qu'il a choisi et pourquoi. </w:t>
            </w:r>
          </w:p>
          <w:p w:rsidR="008552EC" w:rsidRPr="00C62BDC" w:rsidRDefault="008552EC" w:rsidP="008552EC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BDC">
              <w:rPr>
                <w:rFonts w:ascii="Arial" w:hAnsi="Arial" w:cs="Arial"/>
                <w:sz w:val="20"/>
                <w:szCs w:val="20"/>
              </w:rPr>
              <w:t>L'entretien est élargi à des questions plus générales, portant par exemple sur le travail réalisé par le candidat sur l'axe choisi.</w:t>
            </w:r>
          </w:p>
          <w:p w:rsidR="008552EC" w:rsidRDefault="008552EC" w:rsidP="00C05E4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43" w:rsidRPr="004124E6" w:rsidRDefault="00C05E43" w:rsidP="004124E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3F9" w:rsidRDefault="009843F9" w:rsidP="00D77527">
      <w:pPr>
        <w:pStyle w:val="Sansinterligne"/>
        <w:jc w:val="both"/>
      </w:pPr>
    </w:p>
    <w:sectPr w:rsidR="009843F9" w:rsidSect="00D775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FF2"/>
    <w:multiLevelType w:val="hybridMultilevel"/>
    <w:tmpl w:val="845E6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1626"/>
    <w:multiLevelType w:val="hybridMultilevel"/>
    <w:tmpl w:val="5B5AEF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A3927"/>
    <w:multiLevelType w:val="hybridMultilevel"/>
    <w:tmpl w:val="BD223AA4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DC"/>
    <w:rsid w:val="000B7879"/>
    <w:rsid w:val="00161AE0"/>
    <w:rsid w:val="00386A0E"/>
    <w:rsid w:val="0039497E"/>
    <w:rsid w:val="004124E6"/>
    <w:rsid w:val="005E0EC5"/>
    <w:rsid w:val="0064402B"/>
    <w:rsid w:val="00672786"/>
    <w:rsid w:val="00687F3C"/>
    <w:rsid w:val="006C7668"/>
    <w:rsid w:val="00777A8F"/>
    <w:rsid w:val="008552EC"/>
    <w:rsid w:val="008F1C1E"/>
    <w:rsid w:val="0091545B"/>
    <w:rsid w:val="00921857"/>
    <w:rsid w:val="009779F3"/>
    <w:rsid w:val="009843F9"/>
    <w:rsid w:val="009B5597"/>
    <w:rsid w:val="00BA1E02"/>
    <w:rsid w:val="00C05E43"/>
    <w:rsid w:val="00C62BDC"/>
    <w:rsid w:val="00CE5599"/>
    <w:rsid w:val="00D061D4"/>
    <w:rsid w:val="00D77527"/>
    <w:rsid w:val="00DB32B2"/>
    <w:rsid w:val="00DE0D8B"/>
    <w:rsid w:val="00EA25D2"/>
    <w:rsid w:val="00F32DF7"/>
    <w:rsid w:val="00F5564D"/>
    <w:rsid w:val="00F76050"/>
    <w:rsid w:val="00F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86AC98-63EA-40BA-930D-1232AC7A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F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2BDC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62B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2B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2B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2B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2B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BDC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86A0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unhideWhenUsed/>
    <w:rsid w:val="0016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777A8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</dc:creator>
  <cp:lastModifiedBy>Utilisateur</cp:lastModifiedBy>
  <cp:revision>2</cp:revision>
  <dcterms:created xsi:type="dcterms:W3CDTF">2020-09-19T06:33:00Z</dcterms:created>
  <dcterms:modified xsi:type="dcterms:W3CDTF">2020-09-19T06:33:00Z</dcterms:modified>
</cp:coreProperties>
</file>