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2" w:rsidRDefault="00C54F3C">
      <w:pPr>
        <w:pStyle w:val="Corpsdetexte"/>
        <w:ind w:left="16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502" w:rsidRDefault="00C54F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76502" w:rsidRDefault="00C54F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502" w:rsidRDefault="00876502">
      <w:pPr>
        <w:pStyle w:val="Corpsdetexte"/>
        <w:spacing w:before="10"/>
        <w:rPr>
          <w:rFonts w:ascii="Times New Roman"/>
          <w:sz w:val="29"/>
        </w:rPr>
      </w:pPr>
    </w:p>
    <w:p w:rsidR="00876502" w:rsidRDefault="00C54F3C">
      <w:pPr>
        <w:spacing w:before="95" w:after="4"/>
        <w:ind w:left="195"/>
        <w:rPr>
          <w:b/>
          <w:sz w:val="16"/>
        </w:rPr>
      </w:pPr>
      <w:r>
        <w:rPr>
          <w:b/>
          <w:color w:val="17818E"/>
          <w:sz w:val="16"/>
        </w:rPr>
        <w:t>Judo CAP BEP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039"/>
        <w:gridCol w:w="1148"/>
        <w:gridCol w:w="1253"/>
        <w:gridCol w:w="1253"/>
        <w:gridCol w:w="1256"/>
        <w:gridCol w:w="1673"/>
        <w:gridCol w:w="1647"/>
        <w:gridCol w:w="1675"/>
      </w:tblGrid>
      <w:tr w:rsidR="00876502">
        <w:trPr>
          <w:trHeight w:val="342"/>
        </w:trPr>
        <w:tc>
          <w:tcPr>
            <w:tcW w:w="4242" w:type="dxa"/>
            <w:gridSpan w:val="2"/>
          </w:tcPr>
          <w:p w:rsidR="00876502" w:rsidRDefault="00C54F3C">
            <w:pPr>
              <w:pStyle w:val="TableParagraph"/>
              <w:spacing w:before="68"/>
              <w:ind w:left="1144"/>
              <w:rPr>
                <w:sz w:val="18"/>
              </w:rPr>
            </w:pPr>
            <w:r>
              <w:rPr>
                <w:color w:val="17818E"/>
                <w:sz w:val="18"/>
              </w:rPr>
              <w:t>Compétences at</w:t>
            </w:r>
            <w:bookmarkStart w:id="0" w:name="_GoBack"/>
            <w:r>
              <w:rPr>
                <w:color w:val="17818E"/>
                <w:sz w:val="18"/>
              </w:rPr>
              <w:t>tendues</w:t>
            </w:r>
          </w:p>
        </w:tc>
        <w:tc>
          <w:tcPr>
            <w:tcW w:w="9905" w:type="dxa"/>
            <w:gridSpan w:val="7"/>
          </w:tcPr>
          <w:p w:rsidR="00876502" w:rsidRDefault="00C54F3C">
            <w:pPr>
              <w:pStyle w:val="TableParagraph"/>
              <w:spacing w:before="68"/>
              <w:ind w:left="3506" w:right="3487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876502" w:rsidRPr="00C54F3C">
        <w:trPr>
          <w:trHeight w:val="1076"/>
        </w:trPr>
        <w:tc>
          <w:tcPr>
            <w:tcW w:w="4242" w:type="dxa"/>
            <w:gridSpan w:val="2"/>
          </w:tcPr>
          <w:p w:rsidR="00876502" w:rsidRPr="00C54F3C" w:rsidRDefault="0087650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76502" w:rsidRPr="00C54F3C" w:rsidRDefault="00C54F3C">
            <w:pPr>
              <w:pStyle w:val="TableParagraph"/>
              <w:ind w:left="69" w:right="281"/>
              <w:rPr>
                <w:sz w:val="16"/>
              </w:rPr>
            </w:pPr>
            <w:r w:rsidRPr="00C54F3C">
              <w:rPr>
                <w:b/>
                <w:sz w:val="16"/>
              </w:rPr>
              <w:t xml:space="preserve">Niveau 3 </w:t>
            </w:r>
            <w:r w:rsidRPr="00C54F3C">
              <w:rPr>
                <w:sz w:val="16"/>
              </w:rPr>
              <w:t>: intégrer les principes d’affrontement en préservant son intégrité physique et celle d’autrui, par l’acquisition de techniques spécifiques et en acceptant d’entrer dans une logique d’affrontement codifié.</w:t>
            </w:r>
          </w:p>
        </w:tc>
        <w:tc>
          <w:tcPr>
            <w:tcW w:w="9905" w:type="dxa"/>
            <w:gridSpan w:val="7"/>
          </w:tcPr>
          <w:p w:rsidR="00876502" w:rsidRPr="00C54F3C" w:rsidRDefault="00C54F3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4" w:line="195" w:lineRule="exact"/>
              <w:rPr>
                <w:i/>
                <w:sz w:val="16"/>
              </w:rPr>
            </w:pPr>
            <w:r w:rsidRPr="00C54F3C">
              <w:rPr>
                <w:sz w:val="16"/>
              </w:rPr>
              <w:t xml:space="preserve">3 </w:t>
            </w:r>
            <w:r w:rsidRPr="00C54F3C">
              <w:rPr>
                <w:i/>
                <w:sz w:val="16"/>
              </w:rPr>
              <w:t xml:space="preserve">randori </w:t>
            </w:r>
            <w:r w:rsidRPr="00C54F3C">
              <w:rPr>
                <w:sz w:val="16"/>
              </w:rPr>
              <w:t>de 3 minutes, récupération de 6 à 10 min</w:t>
            </w:r>
            <w:r w:rsidRPr="00C54F3C">
              <w:rPr>
                <w:sz w:val="16"/>
              </w:rPr>
              <w:t>utes entre deux</w:t>
            </w:r>
            <w:r w:rsidRPr="00C54F3C">
              <w:rPr>
                <w:spacing w:val="-11"/>
                <w:sz w:val="16"/>
              </w:rPr>
              <w:t xml:space="preserve"> </w:t>
            </w:r>
            <w:r w:rsidRPr="00C54F3C">
              <w:rPr>
                <w:i/>
                <w:sz w:val="16"/>
              </w:rPr>
              <w:t>randori.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  <w:tab w:val="left" w:pos="8623"/>
              </w:tabs>
              <w:ind w:right="316"/>
              <w:rPr>
                <w:sz w:val="16"/>
              </w:rPr>
            </w:pPr>
            <w:r w:rsidRPr="00C54F3C">
              <w:rPr>
                <w:sz w:val="16"/>
              </w:rPr>
              <w:t>Un élève arbitre est chargé de faire respecter les règles de sécurité et d’annoncer les</w:t>
            </w:r>
            <w:r w:rsidRPr="00C54F3C">
              <w:rPr>
                <w:spacing w:val="2"/>
                <w:sz w:val="16"/>
              </w:rPr>
              <w:t xml:space="preserve"> </w:t>
            </w:r>
            <w:r w:rsidRPr="00C54F3C">
              <w:rPr>
                <w:sz w:val="16"/>
              </w:rPr>
              <w:t>avantages</w:t>
            </w:r>
            <w:r w:rsidRPr="00C54F3C">
              <w:rPr>
                <w:spacing w:val="-3"/>
                <w:sz w:val="16"/>
              </w:rPr>
              <w:t xml:space="preserve"> </w:t>
            </w:r>
            <w:r w:rsidRPr="00C54F3C">
              <w:rPr>
                <w:sz w:val="16"/>
              </w:rPr>
              <w:t>marqués</w:t>
            </w:r>
            <w:r w:rsidRPr="00C54F3C">
              <w:rPr>
                <w:sz w:val="16"/>
              </w:rPr>
              <w:tab/>
              <w:t>(debout et au sol).</w:t>
            </w:r>
          </w:p>
          <w:p w:rsidR="00876502" w:rsidRDefault="00C54F3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Éthique et rituel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définis.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 xml:space="preserve">Le </w:t>
            </w:r>
            <w:r w:rsidRPr="00C54F3C">
              <w:rPr>
                <w:i/>
                <w:sz w:val="16"/>
              </w:rPr>
              <w:t xml:space="preserve">ippon </w:t>
            </w:r>
            <w:r w:rsidRPr="00C54F3C">
              <w:rPr>
                <w:sz w:val="16"/>
              </w:rPr>
              <w:t>n’arrête pas le</w:t>
            </w:r>
            <w:r w:rsidRPr="00C54F3C">
              <w:rPr>
                <w:spacing w:val="-1"/>
                <w:sz w:val="16"/>
              </w:rPr>
              <w:t xml:space="preserve"> </w:t>
            </w:r>
            <w:r w:rsidRPr="00C54F3C">
              <w:rPr>
                <w:sz w:val="16"/>
              </w:rPr>
              <w:t>combat.</w:t>
            </w:r>
          </w:p>
        </w:tc>
      </w:tr>
      <w:tr w:rsidR="00876502" w:rsidRPr="00C54F3C">
        <w:trPr>
          <w:trHeight w:val="570"/>
        </w:trPr>
        <w:tc>
          <w:tcPr>
            <w:tcW w:w="1203" w:type="dxa"/>
          </w:tcPr>
          <w:p w:rsidR="00876502" w:rsidRDefault="00C54F3C">
            <w:pPr>
              <w:pStyle w:val="TableParagraph"/>
              <w:spacing w:before="96"/>
              <w:ind w:left="311" w:right="253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3039" w:type="dxa"/>
          </w:tcPr>
          <w:p w:rsidR="00876502" w:rsidRDefault="0087650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76502" w:rsidRDefault="00C54F3C">
            <w:pPr>
              <w:pStyle w:val="TableParagraph"/>
              <w:ind w:right="7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910" w:type="dxa"/>
            <w:gridSpan w:val="4"/>
          </w:tcPr>
          <w:p w:rsidR="00876502" w:rsidRPr="00C54F3C" w:rsidRDefault="00C54F3C">
            <w:pPr>
              <w:pStyle w:val="TableParagraph"/>
              <w:spacing w:before="96"/>
              <w:ind w:left="625" w:right="605"/>
              <w:jc w:val="center"/>
              <w:rPr>
                <w:b/>
                <w:sz w:val="16"/>
              </w:rPr>
            </w:pPr>
            <w:r w:rsidRPr="00C54F3C">
              <w:rPr>
                <w:b/>
                <w:sz w:val="16"/>
              </w:rPr>
              <w:t>Compétence de niveau 3 en cours d’acquisition</w:t>
            </w:r>
          </w:p>
          <w:p w:rsidR="00876502" w:rsidRDefault="00C54F3C">
            <w:pPr>
              <w:pStyle w:val="TableParagraph"/>
              <w:ind w:left="621" w:right="605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4995" w:type="dxa"/>
            <w:gridSpan w:val="3"/>
          </w:tcPr>
          <w:p w:rsidR="00876502" w:rsidRPr="00C54F3C" w:rsidRDefault="00C54F3C">
            <w:pPr>
              <w:pStyle w:val="TableParagraph"/>
              <w:spacing w:before="96"/>
              <w:ind w:left="1216" w:right="1202"/>
              <w:jc w:val="center"/>
              <w:rPr>
                <w:b/>
                <w:sz w:val="16"/>
              </w:rPr>
            </w:pPr>
            <w:r w:rsidRPr="00C54F3C">
              <w:rPr>
                <w:b/>
                <w:sz w:val="16"/>
              </w:rPr>
              <w:t>Compétence de niveau 3 acquise</w:t>
            </w:r>
          </w:p>
          <w:p w:rsidR="00876502" w:rsidRPr="00C54F3C" w:rsidRDefault="00C54F3C">
            <w:pPr>
              <w:pStyle w:val="TableParagraph"/>
              <w:ind w:left="1216" w:right="1201"/>
              <w:jc w:val="center"/>
              <w:rPr>
                <w:sz w:val="16"/>
              </w:rPr>
            </w:pPr>
            <w:r w:rsidRPr="00C54F3C">
              <w:rPr>
                <w:sz w:val="16"/>
              </w:rPr>
              <w:t>de 10 à 20 points</w:t>
            </w:r>
          </w:p>
        </w:tc>
      </w:tr>
      <w:tr w:rsidR="00876502" w:rsidRPr="00C54F3C">
        <w:trPr>
          <w:trHeight w:val="1602"/>
        </w:trPr>
        <w:tc>
          <w:tcPr>
            <w:tcW w:w="1203" w:type="dxa"/>
          </w:tcPr>
          <w:p w:rsidR="00876502" w:rsidRPr="00C54F3C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Pr="00C54F3C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Pr="00C54F3C" w:rsidRDefault="0087650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76502" w:rsidRDefault="00C54F3C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3039" w:type="dxa"/>
          </w:tcPr>
          <w:p w:rsidR="00876502" w:rsidRPr="00C54F3C" w:rsidRDefault="0087650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76502" w:rsidRPr="00C54F3C" w:rsidRDefault="00C54F3C">
            <w:pPr>
              <w:pStyle w:val="TableParagraph"/>
              <w:ind w:left="71" w:right="447"/>
              <w:rPr>
                <w:b/>
                <w:sz w:val="16"/>
              </w:rPr>
            </w:pPr>
            <w:r w:rsidRPr="00C54F3C">
              <w:rPr>
                <w:b/>
                <w:sz w:val="16"/>
              </w:rPr>
              <w:t>Système d’attaque et de défense (debout et sol)</w:t>
            </w:r>
          </w:p>
          <w:p w:rsidR="00876502" w:rsidRDefault="00C54F3C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spacing w:before="2" w:line="184" w:lineRule="exact"/>
              <w:rPr>
                <w:sz w:val="16"/>
              </w:rPr>
            </w:pPr>
            <w:r>
              <w:rPr>
                <w:sz w:val="16"/>
              </w:rPr>
              <w:t>Saisie 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attitude</w:t>
            </w:r>
          </w:p>
          <w:p w:rsidR="00876502" w:rsidRDefault="00C54F3C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right="600"/>
              <w:rPr>
                <w:sz w:val="16"/>
              </w:rPr>
            </w:pPr>
            <w:r>
              <w:rPr>
                <w:sz w:val="16"/>
              </w:rPr>
              <w:t>Déséquilibre, déplacement, placement.</w:t>
            </w:r>
          </w:p>
          <w:p w:rsidR="00876502" w:rsidRDefault="00C54F3C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Comportement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défensif.</w:t>
            </w:r>
          </w:p>
        </w:tc>
        <w:tc>
          <w:tcPr>
            <w:tcW w:w="4910" w:type="dxa"/>
            <w:gridSpan w:val="4"/>
          </w:tcPr>
          <w:p w:rsidR="00876502" w:rsidRDefault="00876502">
            <w:pPr>
              <w:pStyle w:val="TableParagraph"/>
              <w:rPr>
                <w:b/>
                <w:sz w:val="20"/>
              </w:rPr>
            </w:pPr>
          </w:p>
          <w:p w:rsidR="00876502" w:rsidRDefault="00C54F3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80" w:line="195" w:lineRule="exact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réflexe.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194" w:lineRule="exact"/>
              <w:rPr>
                <w:sz w:val="16"/>
              </w:rPr>
            </w:pPr>
            <w:r w:rsidRPr="00C54F3C">
              <w:rPr>
                <w:sz w:val="16"/>
              </w:rPr>
              <w:t>Distance de garde éloignée au</w:t>
            </w:r>
            <w:r w:rsidRPr="00C54F3C">
              <w:rPr>
                <w:spacing w:val="-3"/>
                <w:sz w:val="16"/>
              </w:rPr>
              <w:t xml:space="preserve"> </w:t>
            </w:r>
            <w:r w:rsidRPr="00C54F3C">
              <w:rPr>
                <w:sz w:val="16"/>
              </w:rPr>
              <w:t>maximum.</w:t>
            </w:r>
          </w:p>
          <w:p w:rsidR="00876502" w:rsidRDefault="00C54F3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Appuis déficients.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>Ne contrôle pas l’adversaire au</w:t>
            </w:r>
            <w:r w:rsidRPr="00C54F3C">
              <w:rPr>
                <w:spacing w:val="-9"/>
                <w:sz w:val="16"/>
              </w:rPr>
              <w:t xml:space="preserve"> </w:t>
            </w:r>
            <w:r w:rsidRPr="00C54F3C">
              <w:rPr>
                <w:sz w:val="16"/>
              </w:rPr>
              <w:t>sol.</w:t>
            </w:r>
          </w:p>
        </w:tc>
        <w:tc>
          <w:tcPr>
            <w:tcW w:w="4995" w:type="dxa"/>
            <w:gridSpan w:val="3"/>
          </w:tcPr>
          <w:p w:rsidR="00876502" w:rsidRPr="00C54F3C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Pr="00C54F3C" w:rsidRDefault="00C54F3C">
            <w:pPr>
              <w:pStyle w:val="TableParagraph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spacing w:before="120" w:line="235" w:lineRule="auto"/>
              <w:ind w:right="263"/>
              <w:rPr>
                <w:sz w:val="16"/>
              </w:rPr>
            </w:pPr>
            <w:r w:rsidRPr="00C54F3C">
              <w:rPr>
                <w:sz w:val="16"/>
              </w:rPr>
              <w:t>Attaque : faire chuter l’adversaire dans une direction au moins.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spacing w:before="5" w:line="235" w:lineRule="auto"/>
              <w:ind w:right="255"/>
              <w:rPr>
                <w:sz w:val="16"/>
              </w:rPr>
            </w:pPr>
            <w:r w:rsidRPr="00C54F3C">
              <w:rPr>
                <w:sz w:val="16"/>
              </w:rPr>
              <w:t>Rapprochement de la garde par des saisies franches</w:t>
            </w:r>
            <w:r w:rsidRPr="00C54F3C">
              <w:rPr>
                <w:spacing w:val="-20"/>
                <w:sz w:val="16"/>
              </w:rPr>
              <w:t xml:space="preserve"> </w:t>
            </w:r>
            <w:r w:rsidRPr="00C54F3C">
              <w:rPr>
                <w:sz w:val="16"/>
              </w:rPr>
              <w:t>et maintenues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spacing w:line="196" w:lineRule="exact"/>
              <w:rPr>
                <w:sz w:val="16"/>
              </w:rPr>
            </w:pPr>
            <w:r w:rsidRPr="00C54F3C">
              <w:rPr>
                <w:sz w:val="16"/>
              </w:rPr>
              <w:t>Capable d’immobiliser l’adversaire au</w:t>
            </w:r>
            <w:r w:rsidRPr="00C54F3C">
              <w:rPr>
                <w:spacing w:val="-9"/>
                <w:sz w:val="16"/>
              </w:rPr>
              <w:t xml:space="preserve"> </w:t>
            </w:r>
            <w:r w:rsidRPr="00C54F3C">
              <w:rPr>
                <w:sz w:val="16"/>
              </w:rPr>
              <w:t>sol.</w:t>
            </w:r>
          </w:p>
        </w:tc>
      </w:tr>
      <w:tr w:rsidR="00876502" w:rsidRPr="00C54F3C">
        <w:trPr>
          <w:trHeight w:val="1118"/>
        </w:trPr>
        <w:tc>
          <w:tcPr>
            <w:tcW w:w="1203" w:type="dxa"/>
          </w:tcPr>
          <w:p w:rsidR="00876502" w:rsidRPr="00C54F3C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Pr="00C54F3C" w:rsidRDefault="00876502">
            <w:pPr>
              <w:pStyle w:val="TableParagraph"/>
              <w:spacing w:before="1"/>
              <w:rPr>
                <w:b/>
              </w:rPr>
            </w:pPr>
          </w:p>
          <w:p w:rsidR="00876502" w:rsidRDefault="00C54F3C"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3039" w:type="dxa"/>
          </w:tcPr>
          <w:p w:rsidR="00876502" w:rsidRPr="00C54F3C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Pr="00C54F3C" w:rsidRDefault="0087650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76502" w:rsidRPr="00C54F3C" w:rsidRDefault="00C54F3C">
            <w:pPr>
              <w:pStyle w:val="TableParagraph"/>
              <w:ind w:left="71" w:right="821"/>
              <w:rPr>
                <w:b/>
                <w:sz w:val="16"/>
              </w:rPr>
            </w:pPr>
            <w:r w:rsidRPr="00C54F3C">
              <w:rPr>
                <w:b/>
                <w:sz w:val="16"/>
              </w:rPr>
              <w:t>Gestion du rapport de force Efficacité</w:t>
            </w:r>
          </w:p>
        </w:tc>
        <w:tc>
          <w:tcPr>
            <w:tcW w:w="4910" w:type="dxa"/>
            <w:gridSpan w:val="4"/>
          </w:tcPr>
          <w:p w:rsidR="00876502" w:rsidRPr="00C54F3C" w:rsidRDefault="00876502">
            <w:pPr>
              <w:pStyle w:val="TableParagraph"/>
              <w:rPr>
                <w:b/>
                <w:sz w:val="20"/>
              </w:rPr>
            </w:pPr>
          </w:p>
          <w:p w:rsidR="00876502" w:rsidRPr="00C54F3C" w:rsidRDefault="00C54F3C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132" w:line="195" w:lineRule="exact"/>
              <w:rPr>
                <w:sz w:val="16"/>
              </w:rPr>
            </w:pPr>
            <w:r w:rsidRPr="00C54F3C">
              <w:rPr>
                <w:sz w:val="16"/>
              </w:rPr>
              <w:t>Peur du combat, de la</w:t>
            </w:r>
            <w:r w:rsidRPr="00C54F3C">
              <w:rPr>
                <w:spacing w:val="-6"/>
                <w:sz w:val="16"/>
              </w:rPr>
              <w:t xml:space="preserve"> </w:t>
            </w:r>
            <w:r w:rsidRPr="00C54F3C">
              <w:rPr>
                <w:sz w:val="16"/>
              </w:rPr>
              <w:t>chute.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>Reste sur le pôle de la</w:t>
            </w:r>
            <w:r w:rsidRPr="00C54F3C">
              <w:rPr>
                <w:spacing w:val="-9"/>
                <w:sz w:val="16"/>
              </w:rPr>
              <w:t xml:space="preserve"> </w:t>
            </w:r>
            <w:r w:rsidRPr="00C54F3C">
              <w:rPr>
                <w:sz w:val="16"/>
              </w:rPr>
              <w:t>coopération.</w:t>
            </w:r>
          </w:p>
        </w:tc>
        <w:tc>
          <w:tcPr>
            <w:tcW w:w="4995" w:type="dxa"/>
            <w:gridSpan w:val="3"/>
          </w:tcPr>
          <w:p w:rsidR="00876502" w:rsidRPr="00C54F3C" w:rsidRDefault="0087650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76502" w:rsidRDefault="00C54F3C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  <w:tab w:val="left" w:pos="788"/>
              </w:tabs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Randori avec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partenaires.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  <w:tab w:val="left" w:pos="788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>S’engage mais sans contrôler sa</w:t>
            </w:r>
            <w:r w:rsidRPr="00C54F3C">
              <w:rPr>
                <w:spacing w:val="-11"/>
                <w:sz w:val="16"/>
              </w:rPr>
              <w:t xml:space="preserve"> </w:t>
            </w:r>
            <w:r w:rsidRPr="00C54F3C">
              <w:rPr>
                <w:sz w:val="16"/>
              </w:rPr>
              <w:t>force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  <w:tab w:val="left" w:pos="788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>Equilibre relatif entre avantages marqués /</w:t>
            </w:r>
            <w:r w:rsidRPr="00C54F3C">
              <w:rPr>
                <w:spacing w:val="-5"/>
                <w:sz w:val="16"/>
              </w:rPr>
              <w:t xml:space="preserve"> </w:t>
            </w:r>
            <w:r w:rsidRPr="00C54F3C">
              <w:rPr>
                <w:sz w:val="16"/>
              </w:rPr>
              <w:t>subis.</w:t>
            </w:r>
          </w:p>
        </w:tc>
      </w:tr>
      <w:tr w:rsidR="00876502">
        <w:trPr>
          <w:trHeight w:val="558"/>
        </w:trPr>
        <w:tc>
          <w:tcPr>
            <w:tcW w:w="1203" w:type="dxa"/>
          </w:tcPr>
          <w:p w:rsidR="00876502" w:rsidRPr="00C54F3C" w:rsidRDefault="0087650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76502" w:rsidRDefault="00C54F3C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3039" w:type="dxa"/>
          </w:tcPr>
          <w:p w:rsidR="00876502" w:rsidRDefault="0087650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76502" w:rsidRDefault="00C54F3C">
            <w:pPr>
              <w:pStyle w:val="TableParagraph"/>
              <w:ind w:right="8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Gain des combats</w:t>
            </w:r>
          </w:p>
        </w:tc>
        <w:tc>
          <w:tcPr>
            <w:tcW w:w="1148" w:type="dxa"/>
          </w:tcPr>
          <w:p w:rsidR="00876502" w:rsidRDefault="0087650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76502" w:rsidRDefault="00C54F3C"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0 victoire</w:t>
            </w:r>
          </w:p>
        </w:tc>
        <w:tc>
          <w:tcPr>
            <w:tcW w:w="1253" w:type="dxa"/>
          </w:tcPr>
          <w:p w:rsidR="00876502" w:rsidRDefault="00C54F3C">
            <w:pPr>
              <w:pStyle w:val="TableParagraph"/>
              <w:spacing w:before="89"/>
              <w:ind w:left="198" w:right="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nul</w:t>
            </w:r>
          </w:p>
          <w:p w:rsidR="00876502" w:rsidRDefault="00C54F3C">
            <w:pPr>
              <w:pStyle w:val="TableParagraph"/>
              <w:ind w:left="198" w:right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défaites</w:t>
            </w:r>
          </w:p>
        </w:tc>
        <w:tc>
          <w:tcPr>
            <w:tcW w:w="1253" w:type="dxa"/>
          </w:tcPr>
          <w:p w:rsidR="00876502" w:rsidRDefault="00C54F3C">
            <w:pPr>
              <w:pStyle w:val="TableParagraph"/>
              <w:spacing w:before="89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2 nuls</w:t>
            </w:r>
          </w:p>
          <w:p w:rsidR="00876502" w:rsidRDefault="00C54F3C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 défaite</w:t>
            </w:r>
          </w:p>
        </w:tc>
        <w:tc>
          <w:tcPr>
            <w:tcW w:w="1256" w:type="dxa"/>
          </w:tcPr>
          <w:p w:rsidR="00876502" w:rsidRDefault="0087650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76502" w:rsidRDefault="00C54F3C">
            <w:pPr>
              <w:pStyle w:val="TableParagraph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3 nuls</w:t>
            </w:r>
          </w:p>
        </w:tc>
        <w:tc>
          <w:tcPr>
            <w:tcW w:w="1673" w:type="dxa"/>
          </w:tcPr>
          <w:p w:rsidR="00876502" w:rsidRDefault="00C54F3C">
            <w:pPr>
              <w:pStyle w:val="TableParagraph"/>
              <w:numPr>
                <w:ilvl w:val="0"/>
                <w:numId w:val="3"/>
              </w:numPr>
              <w:tabs>
                <w:tab w:val="left" w:pos="617"/>
              </w:tabs>
              <w:spacing w:before="89"/>
              <w:ind w:hanging="134"/>
              <w:rPr>
                <w:b/>
                <w:sz w:val="16"/>
              </w:rPr>
            </w:pPr>
            <w:r>
              <w:rPr>
                <w:b/>
                <w:sz w:val="16"/>
              </w:rPr>
              <w:t>victoire</w:t>
            </w:r>
          </w:p>
          <w:p w:rsidR="00876502" w:rsidRDefault="00C54F3C">
            <w:pPr>
              <w:pStyle w:val="TableParagraph"/>
              <w:numPr>
                <w:ilvl w:val="0"/>
                <w:numId w:val="3"/>
              </w:numPr>
              <w:tabs>
                <w:tab w:val="left" w:pos="601"/>
              </w:tabs>
              <w:ind w:left="600"/>
              <w:rPr>
                <w:b/>
                <w:sz w:val="16"/>
              </w:rPr>
            </w:pPr>
            <w:r>
              <w:rPr>
                <w:b/>
                <w:sz w:val="16"/>
              </w:rPr>
              <w:t>défaites</w:t>
            </w:r>
          </w:p>
        </w:tc>
        <w:tc>
          <w:tcPr>
            <w:tcW w:w="1647" w:type="dxa"/>
          </w:tcPr>
          <w:p w:rsidR="00876502" w:rsidRDefault="00C54F3C">
            <w:pPr>
              <w:pStyle w:val="TableParagraph"/>
              <w:spacing w:line="182" w:lineRule="exact"/>
              <w:ind w:left="451" w:right="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victoire</w:t>
            </w:r>
          </w:p>
          <w:p w:rsidR="00876502" w:rsidRDefault="00C54F3C">
            <w:pPr>
              <w:pStyle w:val="TableParagraph"/>
              <w:spacing w:line="183" w:lineRule="exact"/>
              <w:ind w:left="451" w:right="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défaite</w:t>
            </w:r>
          </w:p>
          <w:p w:rsidR="00876502" w:rsidRDefault="00C54F3C">
            <w:pPr>
              <w:pStyle w:val="TableParagraph"/>
              <w:spacing w:before="1" w:line="173" w:lineRule="exact"/>
              <w:ind w:left="45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nul</w:t>
            </w:r>
          </w:p>
        </w:tc>
        <w:tc>
          <w:tcPr>
            <w:tcW w:w="1675" w:type="dxa"/>
          </w:tcPr>
          <w:p w:rsidR="00876502" w:rsidRDefault="00C54F3C">
            <w:pPr>
              <w:pStyle w:val="TableParagraph"/>
              <w:spacing w:before="89"/>
              <w:ind w:left="466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victoire</w:t>
            </w:r>
          </w:p>
          <w:p w:rsidR="00876502" w:rsidRDefault="00C54F3C">
            <w:pPr>
              <w:pStyle w:val="TableParagraph"/>
              <w:ind w:left="466" w:right="4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nuls</w:t>
            </w:r>
          </w:p>
        </w:tc>
      </w:tr>
      <w:tr w:rsidR="00876502" w:rsidRPr="00C54F3C">
        <w:trPr>
          <w:trHeight w:val="930"/>
        </w:trPr>
        <w:tc>
          <w:tcPr>
            <w:tcW w:w="1203" w:type="dxa"/>
          </w:tcPr>
          <w:p w:rsidR="00876502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Default="00C54F3C">
            <w:pPr>
              <w:pStyle w:val="TableParagraph"/>
              <w:spacing w:before="16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3039" w:type="dxa"/>
          </w:tcPr>
          <w:p w:rsidR="00876502" w:rsidRDefault="00876502">
            <w:pPr>
              <w:pStyle w:val="TableParagraph"/>
              <w:rPr>
                <w:b/>
                <w:sz w:val="18"/>
              </w:rPr>
            </w:pPr>
          </w:p>
          <w:p w:rsidR="00876502" w:rsidRDefault="00C54F3C">
            <w:pPr>
              <w:pStyle w:val="TableParagraph"/>
              <w:spacing w:before="16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Arbitrage, éthique et rituel</w:t>
            </w:r>
          </w:p>
        </w:tc>
        <w:tc>
          <w:tcPr>
            <w:tcW w:w="4910" w:type="dxa"/>
            <w:gridSpan w:val="4"/>
          </w:tcPr>
          <w:p w:rsidR="00876502" w:rsidRDefault="008765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6502" w:rsidRPr="00C54F3C" w:rsidRDefault="00C54F3C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1" w:line="195" w:lineRule="exact"/>
              <w:rPr>
                <w:sz w:val="16"/>
              </w:rPr>
            </w:pPr>
            <w:r w:rsidRPr="00C54F3C">
              <w:rPr>
                <w:sz w:val="16"/>
              </w:rPr>
              <w:t xml:space="preserve">Maîtrise seulement un </w:t>
            </w:r>
            <w:r w:rsidRPr="00C54F3C">
              <w:rPr>
                <w:i/>
                <w:sz w:val="16"/>
              </w:rPr>
              <w:t xml:space="preserve">signal </w:t>
            </w:r>
            <w:r w:rsidRPr="00C54F3C">
              <w:rPr>
                <w:sz w:val="16"/>
              </w:rPr>
              <w:t>de début et fin de</w:t>
            </w:r>
            <w:r w:rsidRPr="00C54F3C">
              <w:rPr>
                <w:spacing w:val="-16"/>
                <w:sz w:val="16"/>
              </w:rPr>
              <w:t xml:space="preserve"> </w:t>
            </w:r>
            <w:r w:rsidRPr="00C54F3C">
              <w:rPr>
                <w:sz w:val="16"/>
              </w:rPr>
              <w:t>combat.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195" w:lineRule="exact"/>
              <w:rPr>
                <w:sz w:val="16"/>
              </w:rPr>
            </w:pPr>
            <w:r w:rsidRPr="00C54F3C">
              <w:rPr>
                <w:sz w:val="16"/>
              </w:rPr>
              <w:t>Refus de l’éthique : comportement</w:t>
            </w:r>
            <w:r w:rsidRPr="00C54F3C">
              <w:rPr>
                <w:spacing w:val="-6"/>
                <w:sz w:val="16"/>
              </w:rPr>
              <w:t xml:space="preserve"> </w:t>
            </w:r>
            <w:r w:rsidRPr="00C54F3C">
              <w:rPr>
                <w:sz w:val="16"/>
              </w:rPr>
              <w:t>atypique.</w:t>
            </w:r>
          </w:p>
        </w:tc>
        <w:tc>
          <w:tcPr>
            <w:tcW w:w="4995" w:type="dxa"/>
            <w:gridSpan w:val="3"/>
          </w:tcPr>
          <w:p w:rsidR="00876502" w:rsidRPr="00C54F3C" w:rsidRDefault="00C54F3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174"/>
              <w:rPr>
                <w:sz w:val="16"/>
              </w:rPr>
            </w:pPr>
            <w:r w:rsidRPr="00C54F3C">
              <w:rPr>
                <w:i/>
                <w:sz w:val="16"/>
              </w:rPr>
              <w:t xml:space="preserve">Rituel </w:t>
            </w:r>
            <w:r w:rsidRPr="00C54F3C">
              <w:rPr>
                <w:sz w:val="16"/>
              </w:rPr>
              <w:t>de début et fin de combat</w:t>
            </w:r>
            <w:r w:rsidRPr="00C54F3C">
              <w:rPr>
                <w:spacing w:val="-7"/>
                <w:sz w:val="16"/>
              </w:rPr>
              <w:t xml:space="preserve"> </w:t>
            </w:r>
            <w:r w:rsidRPr="00C54F3C">
              <w:rPr>
                <w:sz w:val="16"/>
              </w:rPr>
              <w:t>maîtrisé.</w:t>
            </w:r>
          </w:p>
          <w:p w:rsidR="00876502" w:rsidRPr="00C54F3C" w:rsidRDefault="00C54F3C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before="4" w:line="235" w:lineRule="auto"/>
              <w:ind w:right="291"/>
              <w:rPr>
                <w:sz w:val="16"/>
              </w:rPr>
            </w:pPr>
            <w:r w:rsidRPr="00C54F3C">
              <w:rPr>
                <w:sz w:val="16"/>
              </w:rPr>
              <w:t>Intervient sur le déroulement du combat avec</w:t>
            </w:r>
            <w:r w:rsidRPr="00C54F3C">
              <w:rPr>
                <w:spacing w:val="-19"/>
                <w:sz w:val="16"/>
              </w:rPr>
              <w:t xml:space="preserve"> </w:t>
            </w:r>
            <w:r w:rsidRPr="00C54F3C">
              <w:rPr>
                <w:sz w:val="16"/>
              </w:rPr>
              <w:t>quelques approximations.</w:t>
            </w:r>
          </w:p>
        </w:tc>
      </w:tr>
    </w:tbl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rPr>
          <w:b/>
          <w:sz w:val="18"/>
        </w:rPr>
      </w:pPr>
    </w:p>
    <w:p w:rsidR="00876502" w:rsidRPr="00C54F3C" w:rsidRDefault="00876502">
      <w:pPr>
        <w:pStyle w:val="Corpsdetexte"/>
        <w:spacing w:before="2"/>
        <w:rPr>
          <w:b/>
          <w:sz w:val="23"/>
        </w:rPr>
      </w:pPr>
    </w:p>
    <w:p w:rsidR="00876502" w:rsidRPr="00C54F3C" w:rsidRDefault="00C54F3C">
      <w:pPr>
        <w:pStyle w:val="Corpsdetexte"/>
        <w:spacing w:before="1"/>
        <w:ind w:left="195"/>
      </w:pPr>
      <w:r w:rsidRPr="00C54F3C">
        <w:t>© Ministère de l'</w:t>
      </w:r>
      <w:r w:rsidRPr="00C54F3C">
        <w:t xml:space="preserve">éducation nationale &gt; </w:t>
      </w:r>
      <w:hyperlink r:id="rId7">
        <w:r w:rsidRPr="00C54F3C">
          <w:t>www.education.gouv.fr</w:t>
        </w:r>
      </w:hyperlink>
    </w:p>
    <w:sectPr w:rsidR="00876502" w:rsidRPr="00C54F3C">
      <w:type w:val="continuous"/>
      <w:pgSz w:w="16840" w:h="11910" w:orient="landscape"/>
      <w:pgMar w:top="1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C33"/>
    <w:multiLevelType w:val="hybridMultilevel"/>
    <w:tmpl w:val="780E5324"/>
    <w:lvl w:ilvl="0" w:tplc="2126056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E74C9BC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D31EAE7A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1318CAF4"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B0FEB188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565A442A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4B205F94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23EC6A34">
      <w:numFmt w:val="bullet"/>
      <w:lvlText w:val="•"/>
      <w:lvlJc w:val="left"/>
      <w:pPr>
        <w:ind w:left="3663" w:hanging="360"/>
      </w:pPr>
      <w:rPr>
        <w:rFonts w:hint="default"/>
      </w:rPr>
    </w:lvl>
    <w:lvl w:ilvl="8" w:tplc="A9A46800"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1" w15:restartNumberingAfterBreak="0">
    <w:nsid w:val="0CC63D77"/>
    <w:multiLevelType w:val="hybridMultilevel"/>
    <w:tmpl w:val="7B5E462E"/>
    <w:lvl w:ilvl="0" w:tplc="E8D84A6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79E883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FC0AC0B8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DB362E08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496E66F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E3EC9C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5262E96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7A186C68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5A98DF12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1EAD1B71"/>
    <w:multiLevelType w:val="hybridMultilevel"/>
    <w:tmpl w:val="E480A9E6"/>
    <w:lvl w:ilvl="0" w:tplc="8DE279E0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196C6B8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FA761BCE"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20C47E10"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CB82F048"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C472E378">
      <w:numFmt w:val="bullet"/>
      <w:lvlText w:val="•"/>
      <w:lvlJc w:val="left"/>
      <w:pPr>
        <w:ind w:left="1749" w:hanging="360"/>
      </w:pPr>
      <w:rPr>
        <w:rFonts w:hint="default"/>
      </w:rPr>
    </w:lvl>
    <w:lvl w:ilvl="6" w:tplc="03A4EEB4">
      <w:numFmt w:val="bullet"/>
      <w:lvlText w:val="•"/>
      <w:lvlJc w:val="left"/>
      <w:pPr>
        <w:ind w:left="2003" w:hanging="360"/>
      </w:pPr>
      <w:rPr>
        <w:rFonts w:hint="default"/>
      </w:rPr>
    </w:lvl>
    <w:lvl w:ilvl="7" w:tplc="211EBF0E">
      <w:numFmt w:val="bullet"/>
      <w:lvlText w:val="•"/>
      <w:lvlJc w:val="left"/>
      <w:pPr>
        <w:ind w:left="2257" w:hanging="360"/>
      </w:pPr>
      <w:rPr>
        <w:rFonts w:hint="default"/>
      </w:rPr>
    </w:lvl>
    <w:lvl w:ilvl="8" w:tplc="1C649E86">
      <w:numFmt w:val="bullet"/>
      <w:lvlText w:val="•"/>
      <w:lvlJc w:val="left"/>
      <w:pPr>
        <w:ind w:left="2511" w:hanging="360"/>
      </w:pPr>
      <w:rPr>
        <w:rFonts w:hint="default"/>
      </w:rPr>
    </w:lvl>
  </w:abstractNum>
  <w:abstractNum w:abstractNumId="3" w15:restartNumberingAfterBreak="0">
    <w:nsid w:val="2E6E5AF5"/>
    <w:multiLevelType w:val="hybridMultilevel"/>
    <w:tmpl w:val="48CADB72"/>
    <w:lvl w:ilvl="0" w:tplc="413640E2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B2809E2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779E8CFE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B724E5E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C48CC4C2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C67AE302">
      <w:numFmt w:val="bullet"/>
      <w:lvlText w:val="•"/>
      <w:lvlJc w:val="left"/>
      <w:pPr>
        <w:ind w:left="2877" w:hanging="360"/>
      </w:pPr>
      <w:rPr>
        <w:rFonts w:hint="default"/>
      </w:rPr>
    </w:lvl>
    <w:lvl w:ilvl="6" w:tplc="508CA316">
      <w:numFmt w:val="bullet"/>
      <w:lvlText w:val="•"/>
      <w:lvlJc w:val="left"/>
      <w:pPr>
        <w:ind w:left="3297" w:hanging="360"/>
      </w:pPr>
      <w:rPr>
        <w:rFonts w:hint="default"/>
      </w:rPr>
    </w:lvl>
    <w:lvl w:ilvl="7" w:tplc="0482452E">
      <w:numFmt w:val="bullet"/>
      <w:lvlText w:val="•"/>
      <w:lvlJc w:val="left"/>
      <w:pPr>
        <w:ind w:left="3716" w:hanging="360"/>
      </w:pPr>
      <w:rPr>
        <w:rFonts w:hint="default"/>
      </w:rPr>
    </w:lvl>
    <w:lvl w:ilvl="8" w:tplc="514AEAD6">
      <w:numFmt w:val="bullet"/>
      <w:lvlText w:val="•"/>
      <w:lvlJc w:val="left"/>
      <w:pPr>
        <w:ind w:left="4136" w:hanging="360"/>
      </w:pPr>
      <w:rPr>
        <w:rFonts w:hint="default"/>
      </w:rPr>
    </w:lvl>
  </w:abstractNum>
  <w:abstractNum w:abstractNumId="4" w15:restartNumberingAfterBreak="0">
    <w:nsid w:val="3E2552AB"/>
    <w:multiLevelType w:val="hybridMultilevel"/>
    <w:tmpl w:val="427E3DCC"/>
    <w:lvl w:ilvl="0" w:tplc="0FA0CA30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AECC582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BE007610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A4583D20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6240C8DA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D79AC922">
      <w:numFmt w:val="bullet"/>
      <w:lvlText w:val="•"/>
      <w:lvlJc w:val="left"/>
      <w:pPr>
        <w:ind w:left="2877" w:hanging="360"/>
      </w:pPr>
      <w:rPr>
        <w:rFonts w:hint="default"/>
      </w:rPr>
    </w:lvl>
    <w:lvl w:ilvl="6" w:tplc="D6A64C2A">
      <w:numFmt w:val="bullet"/>
      <w:lvlText w:val="•"/>
      <w:lvlJc w:val="left"/>
      <w:pPr>
        <w:ind w:left="3297" w:hanging="360"/>
      </w:pPr>
      <w:rPr>
        <w:rFonts w:hint="default"/>
      </w:rPr>
    </w:lvl>
    <w:lvl w:ilvl="7" w:tplc="5928B882">
      <w:numFmt w:val="bullet"/>
      <w:lvlText w:val="•"/>
      <w:lvlJc w:val="left"/>
      <w:pPr>
        <w:ind w:left="3716" w:hanging="360"/>
      </w:pPr>
      <w:rPr>
        <w:rFonts w:hint="default"/>
      </w:rPr>
    </w:lvl>
    <w:lvl w:ilvl="8" w:tplc="C5F2503C">
      <w:numFmt w:val="bullet"/>
      <w:lvlText w:val="•"/>
      <w:lvlJc w:val="left"/>
      <w:pPr>
        <w:ind w:left="4136" w:hanging="360"/>
      </w:pPr>
      <w:rPr>
        <w:rFonts w:hint="default"/>
      </w:rPr>
    </w:lvl>
  </w:abstractNum>
  <w:abstractNum w:abstractNumId="5" w15:restartNumberingAfterBreak="0">
    <w:nsid w:val="40F12981"/>
    <w:multiLevelType w:val="hybridMultilevel"/>
    <w:tmpl w:val="EC3EB056"/>
    <w:lvl w:ilvl="0" w:tplc="821026E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5840104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787CA558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8ADEFD56"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5FA26276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D8166FB4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BC0E892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BFA6DB5E">
      <w:numFmt w:val="bullet"/>
      <w:lvlText w:val="•"/>
      <w:lvlJc w:val="left"/>
      <w:pPr>
        <w:ind w:left="3663" w:hanging="360"/>
      </w:pPr>
      <w:rPr>
        <w:rFonts w:hint="default"/>
      </w:rPr>
    </w:lvl>
    <w:lvl w:ilvl="8" w:tplc="367CA6EA"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6" w15:restartNumberingAfterBreak="0">
    <w:nsid w:val="488E395C"/>
    <w:multiLevelType w:val="hybridMultilevel"/>
    <w:tmpl w:val="6AC44F16"/>
    <w:lvl w:ilvl="0" w:tplc="6E5C196E">
      <w:start w:val="1"/>
      <w:numFmt w:val="decimal"/>
      <w:lvlText w:val="%1"/>
      <w:lvlJc w:val="left"/>
      <w:pPr>
        <w:ind w:left="616" w:hanging="13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F7BA37BE">
      <w:numFmt w:val="bullet"/>
      <w:lvlText w:val="•"/>
      <w:lvlJc w:val="left"/>
      <w:pPr>
        <w:ind w:left="723" w:hanging="135"/>
      </w:pPr>
      <w:rPr>
        <w:rFonts w:hint="default"/>
      </w:rPr>
    </w:lvl>
    <w:lvl w:ilvl="2" w:tplc="05C00610">
      <w:numFmt w:val="bullet"/>
      <w:lvlText w:val="•"/>
      <w:lvlJc w:val="left"/>
      <w:pPr>
        <w:ind w:left="826" w:hanging="135"/>
      </w:pPr>
      <w:rPr>
        <w:rFonts w:hint="default"/>
      </w:rPr>
    </w:lvl>
    <w:lvl w:ilvl="3" w:tplc="F82671C0">
      <w:numFmt w:val="bullet"/>
      <w:lvlText w:val="•"/>
      <w:lvlJc w:val="left"/>
      <w:pPr>
        <w:ind w:left="929" w:hanging="135"/>
      </w:pPr>
      <w:rPr>
        <w:rFonts w:hint="default"/>
      </w:rPr>
    </w:lvl>
    <w:lvl w:ilvl="4" w:tplc="6504C614">
      <w:numFmt w:val="bullet"/>
      <w:lvlText w:val="•"/>
      <w:lvlJc w:val="left"/>
      <w:pPr>
        <w:ind w:left="1033" w:hanging="135"/>
      </w:pPr>
      <w:rPr>
        <w:rFonts w:hint="default"/>
      </w:rPr>
    </w:lvl>
    <w:lvl w:ilvl="5" w:tplc="95100D4E">
      <w:numFmt w:val="bullet"/>
      <w:lvlText w:val="•"/>
      <w:lvlJc w:val="left"/>
      <w:pPr>
        <w:ind w:left="1136" w:hanging="135"/>
      </w:pPr>
      <w:rPr>
        <w:rFonts w:hint="default"/>
      </w:rPr>
    </w:lvl>
    <w:lvl w:ilvl="6" w:tplc="AA866C6A">
      <w:numFmt w:val="bullet"/>
      <w:lvlText w:val="•"/>
      <w:lvlJc w:val="left"/>
      <w:pPr>
        <w:ind w:left="1239" w:hanging="135"/>
      </w:pPr>
      <w:rPr>
        <w:rFonts w:hint="default"/>
      </w:rPr>
    </w:lvl>
    <w:lvl w:ilvl="7" w:tplc="8FFEABEE">
      <w:numFmt w:val="bullet"/>
      <w:lvlText w:val="•"/>
      <w:lvlJc w:val="left"/>
      <w:pPr>
        <w:ind w:left="1343" w:hanging="135"/>
      </w:pPr>
      <w:rPr>
        <w:rFonts w:hint="default"/>
      </w:rPr>
    </w:lvl>
    <w:lvl w:ilvl="8" w:tplc="4BEE45F6">
      <w:numFmt w:val="bullet"/>
      <w:lvlText w:val="•"/>
      <w:lvlJc w:val="left"/>
      <w:pPr>
        <w:ind w:left="1446" w:hanging="135"/>
      </w:pPr>
      <w:rPr>
        <w:rFonts w:hint="default"/>
      </w:rPr>
    </w:lvl>
  </w:abstractNum>
  <w:abstractNum w:abstractNumId="7" w15:restartNumberingAfterBreak="0">
    <w:nsid w:val="59D329E6"/>
    <w:multiLevelType w:val="hybridMultilevel"/>
    <w:tmpl w:val="146CB490"/>
    <w:lvl w:ilvl="0" w:tplc="6D4A07F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120FF50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36DC0916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D806FC0A"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9BA210C4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A1AE0E44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99C0075C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C4C436FC">
      <w:numFmt w:val="bullet"/>
      <w:lvlText w:val="•"/>
      <w:lvlJc w:val="left"/>
      <w:pPr>
        <w:ind w:left="3663" w:hanging="360"/>
      </w:pPr>
      <w:rPr>
        <w:rFonts w:hint="default"/>
      </w:rPr>
    </w:lvl>
    <w:lvl w:ilvl="8" w:tplc="A8F0A67C"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8" w15:restartNumberingAfterBreak="0">
    <w:nsid w:val="77A55789"/>
    <w:multiLevelType w:val="hybridMultilevel"/>
    <w:tmpl w:val="BD3C3F58"/>
    <w:lvl w:ilvl="0" w:tplc="A47A6BC4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76C8A64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BBD67FE0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46385A84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E2300A08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4AB6A66C">
      <w:numFmt w:val="bullet"/>
      <w:lvlText w:val="•"/>
      <w:lvlJc w:val="left"/>
      <w:pPr>
        <w:ind w:left="2877" w:hanging="360"/>
      </w:pPr>
      <w:rPr>
        <w:rFonts w:hint="default"/>
      </w:rPr>
    </w:lvl>
    <w:lvl w:ilvl="6" w:tplc="EAC67156">
      <w:numFmt w:val="bullet"/>
      <w:lvlText w:val="•"/>
      <w:lvlJc w:val="left"/>
      <w:pPr>
        <w:ind w:left="3297" w:hanging="360"/>
      </w:pPr>
      <w:rPr>
        <w:rFonts w:hint="default"/>
      </w:rPr>
    </w:lvl>
    <w:lvl w:ilvl="7" w:tplc="74B2387A">
      <w:numFmt w:val="bullet"/>
      <w:lvlText w:val="•"/>
      <w:lvlJc w:val="left"/>
      <w:pPr>
        <w:ind w:left="3716" w:hanging="360"/>
      </w:pPr>
      <w:rPr>
        <w:rFonts w:hint="default"/>
      </w:rPr>
    </w:lvl>
    <w:lvl w:ilvl="8" w:tplc="FBD0218A">
      <w:numFmt w:val="bullet"/>
      <w:lvlText w:val="•"/>
      <w:lvlJc w:val="left"/>
      <w:pPr>
        <w:ind w:left="4136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02"/>
    <w:rsid w:val="00876502"/>
    <w:rsid w:val="00C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B74E7-AEF7-4336-A34E-1E85A03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2018-03-06T21:31:00Z</dcterms:created>
  <dcterms:modified xsi:type="dcterms:W3CDTF">2018-03-06T21:31:00Z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