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12E" w:rsidRDefault="005D412E">
      <w:pPr>
        <w:pStyle w:val="Corpsdetexte"/>
        <w:ind w:left="0"/>
        <w:rPr>
          <w:rFonts w:ascii="Times New Roman"/>
          <w:sz w:val="20"/>
          <w:u w:val="none"/>
        </w:rPr>
      </w:pPr>
    </w:p>
    <w:p w:rsidR="005D412E" w:rsidRDefault="005D412E">
      <w:pPr>
        <w:pStyle w:val="Corpsdetexte"/>
        <w:spacing w:before="2"/>
        <w:ind w:left="0"/>
        <w:rPr>
          <w:rFonts w:ascii="Times New Roman"/>
          <w:sz w:val="21"/>
          <w:u w:val="none"/>
        </w:rPr>
      </w:pPr>
    </w:p>
    <w:p w:rsidR="005D412E" w:rsidRDefault="00E3671B">
      <w:pPr>
        <w:pStyle w:val="Titre1"/>
        <w:spacing w:after="4"/>
      </w:pPr>
      <w:bookmarkStart w:id="0" w:name="_GoBack"/>
      <w:r>
        <w:rPr>
          <w:color w:val="17818E"/>
        </w:rPr>
        <w:t>Danse chorégraphie collective Bac pro</w:t>
      </w: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1"/>
        <w:gridCol w:w="2849"/>
        <w:gridCol w:w="3826"/>
        <w:gridCol w:w="4111"/>
        <w:gridCol w:w="3574"/>
      </w:tblGrid>
      <w:tr w:rsidR="005D412E">
        <w:trPr>
          <w:trHeight w:val="208"/>
        </w:trPr>
        <w:tc>
          <w:tcPr>
            <w:tcW w:w="4030" w:type="dxa"/>
            <w:gridSpan w:val="2"/>
          </w:tcPr>
          <w:bookmarkEnd w:id="0"/>
          <w:p w:rsidR="005D412E" w:rsidRDefault="00E3671B">
            <w:pPr>
              <w:pStyle w:val="TableParagraph"/>
              <w:spacing w:before="1" w:line="187" w:lineRule="exact"/>
              <w:ind w:left="1039"/>
              <w:rPr>
                <w:sz w:val="18"/>
              </w:rPr>
            </w:pPr>
            <w:r>
              <w:rPr>
                <w:color w:val="17818E"/>
                <w:sz w:val="18"/>
              </w:rPr>
              <w:t>Compétences attendues</w:t>
            </w:r>
          </w:p>
        </w:tc>
        <w:tc>
          <w:tcPr>
            <w:tcW w:w="11511" w:type="dxa"/>
            <w:gridSpan w:val="3"/>
          </w:tcPr>
          <w:p w:rsidR="005D412E" w:rsidRDefault="00E3671B">
            <w:pPr>
              <w:pStyle w:val="TableParagraph"/>
              <w:spacing w:before="1" w:line="187" w:lineRule="exact"/>
              <w:ind w:left="4308" w:right="4300"/>
              <w:jc w:val="center"/>
              <w:rPr>
                <w:sz w:val="18"/>
              </w:rPr>
            </w:pPr>
            <w:r>
              <w:rPr>
                <w:color w:val="17818E"/>
                <w:sz w:val="18"/>
              </w:rPr>
              <w:t>Principes d’élaboration de l’épreuve</w:t>
            </w:r>
          </w:p>
        </w:tc>
      </w:tr>
      <w:tr w:rsidR="005D412E" w:rsidRPr="009120D0">
        <w:trPr>
          <w:trHeight w:val="1841"/>
        </w:trPr>
        <w:tc>
          <w:tcPr>
            <w:tcW w:w="4030" w:type="dxa"/>
            <w:gridSpan w:val="2"/>
          </w:tcPr>
          <w:p w:rsidR="005D412E" w:rsidRPr="009120D0" w:rsidRDefault="00E3671B">
            <w:pPr>
              <w:pStyle w:val="TableParagraph"/>
              <w:spacing w:line="178" w:lineRule="exact"/>
              <w:ind w:left="69"/>
              <w:rPr>
                <w:sz w:val="16"/>
              </w:rPr>
            </w:pPr>
            <w:r w:rsidRPr="009120D0">
              <w:rPr>
                <w:b/>
                <w:sz w:val="16"/>
              </w:rPr>
              <w:t xml:space="preserve">Niveau 4 </w:t>
            </w:r>
            <w:r w:rsidRPr="009120D0">
              <w:rPr>
                <w:sz w:val="16"/>
              </w:rPr>
              <w:t>:</w:t>
            </w:r>
          </w:p>
          <w:p w:rsidR="005D412E" w:rsidRPr="009120D0" w:rsidRDefault="00E3671B">
            <w:pPr>
              <w:pStyle w:val="TableParagraph"/>
              <w:spacing w:before="3"/>
              <w:ind w:left="69" w:right="20"/>
              <w:rPr>
                <w:sz w:val="16"/>
              </w:rPr>
            </w:pPr>
            <w:r w:rsidRPr="009120D0">
              <w:rPr>
                <w:spacing w:val="-5"/>
                <w:sz w:val="16"/>
              </w:rPr>
              <w:t xml:space="preserve">Composer </w:t>
            </w:r>
            <w:r w:rsidRPr="009120D0">
              <w:rPr>
                <w:spacing w:val="-4"/>
                <w:sz w:val="16"/>
              </w:rPr>
              <w:t xml:space="preserve">une </w:t>
            </w:r>
            <w:r w:rsidRPr="009120D0">
              <w:rPr>
                <w:spacing w:val="-5"/>
                <w:sz w:val="16"/>
              </w:rPr>
              <w:t xml:space="preserve">chorégraphie collective </w:t>
            </w:r>
            <w:r w:rsidRPr="009120D0">
              <w:rPr>
                <w:sz w:val="16"/>
              </w:rPr>
              <w:t xml:space="preserve">à </w:t>
            </w:r>
            <w:r w:rsidRPr="009120D0">
              <w:rPr>
                <w:spacing w:val="-5"/>
                <w:sz w:val="16"/>
              </w:rPr>
              <w:t xml:space="preserve">partir </w:t>
            </w:r>
            <w:r w:rsidRPr="009120D0">
              <w:rPr>
                <w:spacing w:val="-4"/>
                <w:sz w:val="16"/>
              </w:rPr>
              <w:t xml:space="preserve">d’une </w:t>
            </w:r>
            <w:r w:rsidRPr="009120D0">
              <w:rPr>
                <w:spacing w:val="-5"/>
                <w:sz w:val="16"/>
              </w:rPr>
              <w:t xml:space="preserve">démarche </w:t>
            </w:r>
            <w:r w:rsidRPr="009120D0">
              <w:rPr>
                <w:spacing w:val="-3"/>
                <w:sz w:val="16"/>
              </w:rPr>
              <w:t xml:space="preserve">et </w:t>
            </w:r>
            <w:r w:rsidRPr="009120D0">
              <w:rPr>
                <w:b/>
                <w:spacing w:val="-3"/>
                <w:sz w:val="16"/>
              </w:rPr>
              <w:t xml:space="preserve">des </w:t>
            </w:r>
            <w:r w:rsidRPr="009120D0">
              <w:rPr>
                <w:b/>
                <w:spacing w:val="-5"/>
                <w:sz w:val="16"/>
              </w:rPr>
              <w:t xml:space="preserve">procédés </w:t>
            </w:r>
            <w:r w:rsidRPr="009120D0">
              <w:rPr>
                <w:b/>
                <w:spacing w:val="-3"/>
                <w:sz w:val="16"/>
              </w:rPr>
              <w:t xml:space="preserve">de </w:t>
            </w:r>
            <w:r w:rsidRPr="009120D0">
              <w:rPr>
                <w:b/>
                <w:spacing w:val="-5"/>
                <w:sz w:val="16"/>
              </w:rPr>
              <w:t xml:space="preserve">composition </w:t>
            </w:r>
            <w:r w:rsidRPr="009120D0">
              <w:rPr>
                <w:spacing w:val="-5"/>
                <w:sz w:val="16"/>
              </w:rPr>
              <w:t xml:space="preserve">définis </w:t>
            </w:r>
            <w:r w:rsidRPr="009120D0">
              <w:rPr>
                <w:spacing w:val="-4"/>
                <w:sz w:val="16"/>
              </w:rPr>
              <w:t xml:space="preserve">par </w:t>
            </w:r>
            <w:r w:rsidRPr="009120D0">
              <w:rPr>
                <w:spacing w:val="-5"/>
                <w:sz w:val="16"/>
              </w:rPr>
              <w:t xml:space="preserve">l’enseignant. Enrichir </w:t>
            </w:r>
            <w:r w:rsidRPr="009120D0">
              <w:rPr>
                <w:sz w:val="16"/>
              </w:rPr>
              <w:t xml:space="preserve">la </w:t>
            </w:r>
            <w:r w:rsidRPr="009120D0">
              <w:rPr>
                <w:spacing w:val="-5"/>
                <w:sz w:val="16"/>
              </w:rPr>
              <w:t xml:space="preserve">production </w:t>
            </w:r>
            <w:r w:rsidRPr="009120D0">
              <w:rPr>
                <w:spacing w:val="-4"/>
                <w:sz w:val="16"/>
              </w:rPr>
              <w:t xml:space="preserve">par </w:t>
            </w:r>
            <w:r w:rsidRPr="009120D0">
              <w:rPr>
                <w:b/>
                <w:spacing w:val="-5"/>
                <w:sz w:val="16"/>
              </w:rPr>
              <w:t xml:space="preserve">l’organisation </w:t>
            </w:r>
            <w:r w:rsidRPr="009120D0">
              <w:rPr>
                <w:b/>
                <w:spacing w:val="-3"/>
                <w:sz w:val="16"/>
              </w:rPr>
              <w:t xml:space="preserve">de </w:t>
            </w:r>
            <w:r w:rsidRPr="009120D0">
              <w:rPr>
                <w:b/>
                <w:spacing w:val="-5"/>
                <w:sz w:val="16"/>
              </w:rPr>
              <w:t xml:space="preserve">l’espace scénique </w:t>
            </w:r>
            <w:r w:rsidRPr="009120D0">
              <w:rPr>
                <w:spacing w:val="-3"/>
                <w:sz w:val="16"/>
              </w:rPr>
              <w:t xml:space="preserve">et </w:t>
            </w:r>
            <w:r w:rsidRPr="009120D0">
              <w:rPr>
                <w:b/>
                <w:spacing w:val="-4"/>
                <w:sz w:val="16"/>
              </w:rPr>
              <w:t xml:space="preserve">les </w:t>
            </w:r>
            <w:r w:rsidRPr="009120D0">
              <w:rPr>
                <w:b/>
                <w:spacing w:val="-5"/>
                <w:sz w:val="16"/>
              </w:rPr>
              <w:t xml:space="preserve">relations </w:t>
            </w:r>
            <w:r w:rsidRPr="009120D0">
              <w:rPr>
                <w:b/>
                <w:spacing w:val="-4"/>
                <w:sz w:val="16"/>
              </w:rPr>
              <w:t xml:space="preserve">entre les </w:t>
            </w:r>
            <w:r w:rsidRPr="009120D0">
              <w:rPr>
                <w:b/>
                <w:spacing w:val="-5"/>
                <w:sz w:val="16"/>
              </w:rPr>
              <w:t>danseurs</w:t>
            </w:r>
            <w:r w:rsidRPr="009120D0">
              <w:rPr>
                <w:spacing w:val="-5"/>
                <w:sz w:val="16"/>
              </w:rPr>
              <w:t xml:space="preserve">. </w:t>
            </w:r>
            <w:r w:rsidRPr="009120D0">
              <w:rPr>
                <w:spacing w:val="-3"/>
                <w:sz w:val="16"/>
              </w:rPr>
              <w:t xml:space="preserve">La </w:t>
            </w:r>
            <w:r w:rsidRPr="009120D0">
              <w:rPr>
                <w:spacing w:val="-4"/>
                <w:sz w:val="16"/>
              </w:rPr>
              <w:t xml:space="preserve">motricité allie </w:t>
            </w:r>
            <w:r w:rsidRPr="009120D0">
              <w:rPr>
                <w:spacing w:val="-5"/>
                <w:sz w:val="16"/>
              </w:rPr>
              <w:t xml:space="preserve">différents paramètres </w:t>
            </w:r>
            <w:r w:rsidRPr="009120D0">
              <w:rPr>
                <w:spacing w:val="-3"/>
                <w:sz w:val="16"/>
              </w:rPr>
              <w:t xml:space="preserve">du </w:t>
            </w:r>
            <w:r w:rsidRPr="009120D0">
              <w:rPr>
                <w:spacing w:val="-5"/>
                <w:sz w:val="16"/>
              </w:rPr>
              <w:t xml:space="preserve">mouvement </w:t>
            </w:r>
            <w:r w:rsidRPr="009120D0">
              <w:rPr>
                <w:sz w:val="16"/>
              </w:rPr>
              <w:t xml:space="preserve">au </w:t>
            </w:r>
            <w:r w:rsidRPr="009120D0">
              <w:rPr>
                <w:spacing w:val="-5"/>
                <w:sz w:val="16"/>
              </w:rPr>
              <w:t xml:space="preserve">service </w:t>
            </w:r>
            <w:r w:rsidRPr="009120D0">
              <w:rPr>
                <w:spacing w:val="-4"/>
                <w:sz w:val="16"/>
              </w:rPr>
              <w:t xml:space="preserve">d’un </w:t>
            </w:r>
            <w:r w:rsidRPr="009120D0">
              <w:rPr>
                <w:spacing w:val="-5"/>
                <w:sz w:val="16"/>
              </w:rPr>
              <w:t xml:space="preserve">projet expressif. </w:t>
            </w:r>
            <w:r w:rsidRPr="009120D0">
              <w:rPr>
                <w:spacing w:val="-3"/>
                <w:sz w:val="16"/>
              </w:rPr>
              <w:t xml:space="preserve">La </w:t>
            </w:r>
            <w:r w:rsidRPr="009120D0">
              <w:rPr>
                <w:spacing w:val="-5"/>
                <w:sz w:val="16"/>
              </w:rPr>
              <w:t xml:space="preserve">chorégraphie </w:t>
            </w:r>
            <w:r w:rsidRPr="009120D0">
              <w:rPr>
                <w:spacing w:val="-4"/>
                <w:sz w:val="16"/>
              </w:rPr>
              <w:t xml:space="preserve">est </w:t>
            </w:r>
            <w:r w:rsidRPr="009120D0">
              <w:rPr>
                <w:spacing w:val="-5"/>
                <w:sz w:val="16"/>
              </w:rPr>
              <w:t xml:space="preserve">réalisée devant </w:t>
            </w:r>
            <w:r w:rsidRPr="009120D0">
              <w:rPr>
                <w:sz w:val="16"/>
              </w:rPr>
              <w:t xml:space="preserve">un </w:t>
            </w:r>
            <w:r w:rsidRPr="009120D0">
              <w:rPr>
                <w:spacing w:val="-5"/>
                <w:sz w:val="16"/>
              </w:rPr>
              <w:t xml:space="preserve">groupe d’élèves. Repérer </w:t>
            </w:r>
            <w:r w:rsidRPr="009120D0">
              <w:rPr>
                <w:spacing w:val="-4"/>
                <w:sz w:val="16"/>
              </w:rPr>
              <w:t xml:space="preserve">les </w:t>
            </w:r>
            <w:r w:rsidRPr="009120D0">
              <w:rPr>
                <w:spacing w:val="-5"/>
                <w:sz w:val="16"/>
              </w:rPr>
              <w:t xml:space="preserve">éléments </w:t>
            </w:r>
            <w:r w:rsidRPr="009120D0">
              <w:rPr>
                <w:spacing w:val="-3"/>
                <w:sz w:val="16"/>
              </w:rPr>
              <w:t xml:space="preserve">de </w:t>
            </w:r>
            <w:r w:rsidRPr="009120D0">
              <w:rPr>
                <w:spacing w:val="-5"/>
                <w:sz w:val="16"/>
              </w:rPr>
              <w:t>composition</w:t>
            </w:r>
            <w:r w:rsidRPr="009120D0">
              <w:rPr>
                <w:spacing w:val="-5"/>
                <w:sz w:val="16"/>
              </w:rPr>
              <w:t xml:space="preserve"> </w:t>
            </w:r>
            <w:r w:rsidRPr="009120D0">
              <w:rPr>
                <w:spacing w:val="-3"/>
                <w:sz w:val="16"/>
              </w:rPr>
              <w:t xml:space="preserve">et en </w:t>
            </w:r>
            <w:r w:rsidRPr="009120D0">
              <w:rPr>
                <w:spacing w:val="-5"/>
                <w:sz w:val="16"/>
              </w:rPr>
              <w:t xml:space="preserve">apprécier </w:t>
            </w:r>
            <w:r w:rsidRPr="009120D0">
              <w:rPr>
                <w:spacing w:val="-3"/>
                <w:sz w:val="16"/>
              </w:rPr>
              <w:t xml:space="preserve">la </w:t>
            </w:r>
            <w:r w:rsidRPr="009120D0">
              <w:rPr>
                <w:spacing w:val="-5"/>
                <w:sz w:val="16"/>
              </w:rPr>
              <w:t xml:space="preserve">pertinence </w:t>
            </w:r>
            <w:r w:rsidRPr="009120D0">
              <w:rPr>
                <w:sz w:val="16"/>
              </w:rPr>
              <w:t xml:space="preserve">au </w:t>
            </w:r>
            <w:r w:rsidRPr="009120D0">
              <w:rPr>
                <w:spacing w:val="-5"/>
                <w:sz w:val="16"/>
              </w:rPr>
              <w:t xml:space="preserve">regard </w:t>
            </w:r>
            <w:r w:rsidRPr="009120D0">
              <w:rPr>
                <w:sz w:val="16"/>
              </w:rPr>
              <w:t>du</w:t>
            </w:r>
          </w:p>
          <w:p w:rsidR="005D412E" w:rsidRDefault="00E3671B">
            <w:pPr>
              <w:pStyle w:val="TableParagraph"/>
              <w:spacing w:line="168" w:lineRule="exact"/>
              <w:ind w:left="69"/>
              <w:rPr>
                <w:sz w:val="16"/>
              </w:rPr>
            </w:pPr>
            <w:r>
              <w:rPr>
                <w:sz w:val="16"/>
              </w:rPr>
              <w:t>propos chorégraphique.</w:t>
            </w:r>
          </w:p>
        </w:tc>
        <w:tc>
          <w:tcPr>
            <w:tcW w:w="11511" w:type="dxa"/>
            <w:gridSpan w:val="3"/>
          </w:tcPr>
          <w:p w:rsidR="005D412E" w:rsidRPr="009120D0" w:rsidRDefault="005D412E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5D412E" w:rsidRPr="009120D0" w:rsidRDefault="00E3671B">
            <w:pPr>
              <w:pStyle w:val="TableParagraph"/>
              <w:ind w:left="81"/>
              <w:rPr>
                <w:sz w:val="16"/>
              </w:rPr>
            </w:pPr>
            <w:r w:rsidRPr="009120D0">
              <w:rPr>
                <w:sz w:val="16"/>
              </w:rPr>
              <w:t>Présenter une chorégraphie en groupe de 3 à 5 élèves.</w:t>
            </w:r>
          </w:p>
          <w:p w:rsidR="005D412E" w:rsidRPr="009120D0" w:rsidRDefault="00E3671B">
            <w:pPr>
              <w:pStyle w:val="TableParagraph"/>
              <w:ind w:left="81" w:right="5850"/>
              <w:rPr>
                <w:sz w:val="16"/>
              </w:rPr>
            </w:pPr>
            <w:r w:rsidRPr="009120D0">
              <w:rPr>
                <w:sz w:val="16"/>
              </w:rPr>
              <w:t>Durée : 1’30 à 2’30, espace scénique et emplacement des spectateurs définis. Donner un titre et fournir un argument (écrit ou oral).</w:t>
            </w:r>
          </w:p>
          <w:p w:rsidR="005D412E" w:rsidRPr="009120D0" w:rsidRDefault="00E3671B">
            <w:pPr>
              <w:pStyle w:val="TableParagraph"/>
              <w:ind w:left="81" w:hanging="17"/>
              <w:rPr>
                <w:sz w:val="16"/>
              </w:rPr>
            </w:pPr>
            <w:r w:rsidRPr="009120D0">
              <w:rPr>
                <w:sz w:val="16"/>
              </w:rPr>
              <w:t xml:space="preserve">Deux leçons avant l’évaluation de la chorégraphie, les danseurs réalisent une répétition (1) devant un groupe de spectateurs-lecteurs (de préférence choisi). Chacun observe le numéro à l’aide d’une fiche, et renseigne les danseurs sur leur chorégraphie en </w:t>
            </w:r>
            <w:r w:rsidRPr="009120D0">
              <w:rPr>
                <w:sz w:val="16"/>
              </w:rPr>
              <w:t xml:space="preserve">présentant une ou des propositions pour l’améliorer. Il est évalué </w:t>
            </w:r>
            <w:r w:rsidRPr="009120D0">
              <w:rPr>
                <w:b/>
                <w:sz w:val="16"/>
              </w:rPr>
              <w:t xml:space="preserve">lors de la présentation finale de la chorégraphie </w:t>
            </w:r>
            <w:r w:rsidRPr="009120D0">
              <w:rPr>
                <w:sz w:val="16"/>
              </w:rPr>
              <w:t>sur la pertinence de ses conseils et sur les améliorations produites sur la qualité de composition lors de l’évaluation.</w:t>
            </w:r>
          </w:p>
        </w:tc>
      </w:tr>
      <w:tr w:rsidR="005D412E" w:rsidRPr="009120D0">
        <w:trPr>
          <w:trHeight w:val="366"/>
        </w:trPr>
        <w:tc>
          <w:tcPr>
            <w:tcW w:w="1181" w:type="dxa"/>
          </w:tcPr>
          <w:p w:rsidR="005D412E" w:rsidRDefault="00E3671B">
            <w:pPr>
              <w:pStyle w:val="TableParagraph"/>
              <w:spacing w:line="177" w:lineRule="exact"/>
              <w:ind w:left="278"/>
              <w:rPr>
                <w:b/>
                <w:sz w:val="16"/>
              </w:rPr>
            </w:pPr>
            <w:r>
              <w:rPr>
                <w:b/>
                <w:sz w:val="16"/>
              </w:rPr>
              <w:t>Points à</w:t>
            </w:r>
          </w:p>
          <w:p w:rsidR="005D412E" w:rsidRDefault="00E3671B">
            <w:pPr>
              <w:pStyle w:val="TableParagraph"/>
              <w:spacing w:line="170" w:lineRule="exact"/>
              <w:ind w:left="299"/>
              <w:rPr>
                <w:b/>
                <w:sz w:val="16"/>
              </w:rPr>
            </w:pPr>
            <w:r>
              <w:rPr>
                <w:b/>
                <w:sz w:val="16"/>
              </w:rPr>
              <w:t>affecter</w:t>
            </w:r>
          </w:p>
        </w:tc>
        <w:tc>
          <w:tcPr>
            <w:tcW w:w="2849" w:type="dxa"/>
          </w:tcPr>
          <w:p w:rsidR="005D412E" w:rsidRDefault="00E3671B">
            <w:pPr>
              <w:pStyle w:val="TableParagraph"/>
              <w:spacing w:before="85"/>
              <w:ind w:left="700"/>
              <w:rPr>
                <w:b/>
                <w:sz w:val="16"/>
              </w:rPr>
            </w:pPr>
            <w:r>
              <w:rPr>
                <w:b/>
                <w:sz w:val="16"/>
              </w:rPr>
              <w:t>Éléments à évaluer</w:t>
            </w:r>
          </w:p>
        </w:tc>
        <w:tc>
          <w:tcPr>
            <w:tcW w:w="3826" w:type="dxa"/>
          </w:tcPr>
          <w:p w:rsidR="005D412E" w:rsidRPr="009120D0" w:rsidRDefault="00E3671B">
            <w:pPr>
              <w:pStyle w:val="TableParagraph"/>
              <w:spacing w:line="178" w:lineRule="exact"/>
              <w:ind w:left="84" w:right="73"/>
              <w:jc w:val="center"/>
              <w:rPr>
                <w:b/>
                <w:sz w:val="16"/>
              </w:rPr>
            </w:pPr>
            <w:r w:rsidRPr="009120D0">
              <w:rPr>
                <w:b/>
                <w:sz w:val="16"/>
              </w:rPr>
              <w:t>Compétence de niveau 4 en cours d’acquisition</w:t>
            </w:r>
          </w:p>
          <w:p w:rsidR="005D412E" w:rsidRDefault="00E3671B">
            <w:pPr>
              <w:pStyle w:val="TableParagraph"/>
              <w:spacing w:before="1" w:line="168" w:lineRule="exact"/>
              <w:ind w:left="84" w:right="73"/>
              <w:jc w:val="center"/>
              <w:rPr>
                <w:sz w:val="16"/>
              </w:rPr>
            </w:pPr>
            <w:r>
              <w:rPr>
                <w:sz w:val="16"/>
              </w:rPr>
              <w:t>de 0 à 9 pts</w:t>
            </w:r>
          </w:p>
        </w:tc>
        <w:tc>
          <w:tcPr>
            <w:tcW w:w="7685" w:type="dxa"/>
            <w:gridSpan w:val="2"/>
          </w:tcPr>
          <w:p w:rsidR="005D412E" w:rsidRPr="009120D0" w:rsidRDefault="00E3671B">
            <w:pPr>
              <w:pStyle w:val="TableParagraph"/>
              <w:spacing w:line="178" w:lineRule="exact"/>
              <w:ind w:left="2543" w:right="2531"/>
              <w:jc w:val="center"/>
              <w:rPr>
                <w:b/>
                <w:sz w:val="16"/>
              </w:rPr>
            </w:pPr>
            <w:r w:rsidRPr="009120D0">
              <w:rPr>
                <w:b/>
                <w:sz w:val="16"/>
              </w:rPr>
              <w:t>Compétence de  niveau 4 acquise</w:t>
            </w:r>
          </w:p>
          <w:p w:rsidR="005D412E" w:rsidRPr="009120D0" w:rsidRDefault="00E3671B">
            <w:pPr>
              <w:pStyle w:val="TableParagraph"/>
              <w:spacing w:before="1" w:line="168" w:lineRule="exact"/>
              <w:ind w:left="2543" w:right="2530"/>
              <w:jc w:val="center"/>
              <w:rPr>
                <w:sz w:val="16"/>
              </w:rPr>
            </w:pPr>
            <w:r w:rsidRPr="009120D0">
              <w:rPr>
                <w:sz w:val="16"/>
              </w:rPr>
              <w:t>de 10 à 20 pts</w:t>
            </w:r>
          </w:p>
        </w:tc>
      </w:tr>
      <w:tr w:rsidR="005D412E" w:rsidRPr="009120D0">
        <w:trPr>
          <w:trHeight w:val="2207"/>
        </w:trPr>
        <w:tc>
          <w:tcPr>
            <w:tcW w:w="1181" w:type="dxa"/>
          </w:tcPr>
          <w:p w:rsidR="005D412E" w:rsidRPr="009120D0" w:rsidRDefault="005D412E">
            <w:pPr>
              <w:pStyle w:val="TableParagraph"/>
              <w:ind w:left="0"/>
              <w:rPr>
                <w:b/>
                <w:sz w:val="18"/>
              </w:rPr>
            </w:pPr>
          </w:p>
          <w:p w:rsidR="005D412E" w:rsidRPr="009120D0" w:rsidRDefault="005D412E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5D412E" w:rsidRPr="009120D0" w:rsidRDefault="00E3671B">
            <w:pPr>
              <w:pStyle w:val="TableParagraph"/>
              <w:ind w:left="83" w:right="69" w:hanging="4"/>
              <w:jc w:val="center"/>
              <w:rPr>
                <w:b/>
                <w:sz w:val="16"/>
              </w:rPr>
            </w:pPr>
            <w:r w:rsidRPr="009120D0">
              <w:rPr>
                <w:b/>
                <w:sz w:val="16"/>
              </w:rPr>
              <w:t>Construction de la chorégraphie Note collective</w:t>
            </w:r>
          </w:p>
          <w:p w:rsidR="005D412E" w:rsidRDefault="00E3671B">
            <w:pPr>
              <w:pStyle w:val="TableParagraph"/>
              <w:spacing w:line="182" w:lineRule="exact"/>
              <w:ind w:left="263" w:right="25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 points</w:t>
            </w:r>
          </w:p>
        </w:tc>
        <w:tc>
          <w:tcPr>
            <w:tcW w:w="2849" w:type="dxa"/>
          </w:tcPr>
          <w:p w:rsidR="005D412E" w:rsidRPr="009120D0" w:rsidRDefault="005D412E">
            <w:pPr>
              <w:pStyle w:val="TableParagraph"/>
              <w:spacing w:before="6"/>
              <w:ind w:left="0"/>
              <w:rPr>
                <w:b/>
                <w:sz w:val="15"/>
              </w:rPr>
            </w:pPr>
          </w:p>
          <w:p w:rsidR="005D412E" w:rsidRPr="009120D0" w:rsidRDefault="00E3671B">
            <w:pPr>
              <w:pStyle w:val="TableParagraph"/>
              <w:ind w:left="91"/>
              <w:rPr>
                <w:b/>
                <w:sz w:val="16"/>
              </w:rPr>
            </w:pPr>
            <w:r w:rsidRPr="009120D0">
              <w:rPr>
                <w:b/>
                <w:sz w:val="16"/>
              </w:rPr>
              <w:t>Composition (rôle de chorégraphe)</w:t>
            </w:r>
          </w:p>
          <w:p w:rsidR="005D412E" w:rsidRPr="009120D0" w:rsidRDefault="005D412E">
            <w:pPr>
              <w:pStyle w:val="TableParagraph"/>
              <w:spacing w:before="1"/>
              <w:ind w:left="0"/>
              <w:rPr>
                <w:b/>
                <w:sz w:val="16"/>
              </w:rPr>
            </w:pPr>
          </w:p>
          <w:p w:rsidR="005D412E" w:rsidRPr="009120D0" w:rsidRDefault="00E3671B">
            <w:pPr>
              <w:pStyle w:val="TableParagraph"/>
              <w:ind w:left="273" w:right="225" w:firstLine="201"/>
              <w:rPr>
                <w:sz w:val="16"/>
              </w:rPr>
            </w:pPr>
            <w:r w:rsidRPr="009120D0">
              <w:rPr>
                <w:sz w:val="16"/>
              </w:rPr>
              <w:t>- Procédé(s) de composition choisi(s) pour créer l’architecture</w:t>
            </w:r>
          </w:p>
          <w:p w:rsidR="005D412E" w:rsidRPr="009120D0" w:rsidRDefault="00E3671B">
            <w:pPr>
              <w:pStyle w:val="TableParagraph"/>
              <w:ind w:left="120" w:right="85" w:hanging="1"/>
              <w:jc w:val="center"/>
              <w:rPr>
                <w:sz w:val="16"/>
              </w:rPr>
            </w:pPr>
            <w:r w:rsidRPr="009120D0">
              <w:rPr>
                <w:sz w:val="16"/>
              </w:rPr>
              <w:t>générale de la chorégraphie Organisation entre les danseurs (comment les partenaires s’organisent pour danser à plusieurs) Construction de l’espace scénique : directions et trajets</w:t>
            </w:r>
          </w:p>
        </w:tc>
        <w:tc>
          <w:tcPr>
            <w:tcW w:w="3826" w:type="dxa"/>
          </w:tcPr>
          <w:p w:rsidR="005D412E" w:rsidRPr="009120D0" w:rsidRDefault="00E3671B">
            <w:pPr>
              <w:pStyle w:val="TableParagraph"/>
              <w:spacing w:line="178" w:lineRule="exact"/>
              <w:ind w:left="84" w:right="72"/>
              <w:jc w:val="center"/>
              <w:rPr>
                <w:b/>
                <w:sz w:val="16"/>
              </w:rPr>
            </w:pPr>
            <w:r w:rsidRPr="009120D0">
              <w:rPr>
                <w:b/>
                <w:sz w:val="16"/>
              </w:rPr>
              <w:t>0 à 3,5 pts</w:t>
            </w:r>
          </w:p>
          <w:p w:rsidR="005D412E" w:rsidRPr="009120D0" w:rsidRDefault="00E3671B">
            <w:pPr>
              <w:pStyle w:val="TableParagraph"/>
              <w:spacing w:before="1"/>
              <w:ind w:left="938"/>
              <w:rPr>
                <w:b/>
                <w:sz w:val="16"/>
              </w:rPr>
            </w:pPr>
            <w:r w:rsidRPr="009120D0">
              <w:rPr>
                <w:b/>
                <w:sz w:val="16"/>
              </w:rPr>
              <w:t>Projet esquissé, inachevé :</w:t>
            </w:r>
          </w:p>
          <w:p w:rsidR="005D412E" w:rsidRPr="009120D0" w:rsidRDefault="00E3671B">
            <w:pPr>
              <w:pStyle w:val="TableParagraph"/>
              <w:spacing w:before="1"/>
              <w:ind w:left="69" w:right="58"/>
              <w:rPr>
                <w:sz w:val="16"/>
              </w:rPr>
            </w:pPr>
            <w:r>
              <w:rPr>
                <w:rFonts w:ascii="Wingdings 3" w:hAnsi="Wingdings 3"/>
                <w:spacing w:val="-5"/>
                <w:sz w:val="16"/>
              </w:rPr>
              <w:t></w:t>
            </w:r>
            <w:r w:rsidRPr="009120D0">
              <w:rPr>
                <w:b/>
                <w:spacing w:val="-5"/>
                <w:sz w:val="16"/>
              </w:rPr>
              <w:t>Procédé ébauché</w:t>
            </w:r>
            <w:r w:rsidRPr="009120D0">
              <w:rPr>
                <w:spacing w:val="-5"/>
                <w:sz w:val="16"/>
              </w:rPr>
              <w:t xml:space="preserve">, brouillon, maladroit. L’intention </w:t>
            </w:r>
            <w:r w:rsidRPr="009120D0">
              <w:rPr>
                <w:spacing w:val="-4"/>
                <w:sz w:val="16"/>
              </w:rPr>
              <w:t xml:space="preserve">est </w:t>
            </w:r>
            <w:r w:rsidRPr="009120D0">
              <w:rPr>
                <w:spacing w:val="-5"/>
                <w:sz w:val="16"/>
              </w:rPr>
              <w:t xml:space="preserve">présente, </w:t>
            </w:r>
            <w:r w:rsidRPr="009120D0">
              <w:rPr>
                <w:spacing w:val="-3"/>
                <w:sz w:val="16"/>
              </w:rPr>
              <w:t xml:space="preserve">la </w:t>
            </w:r>
            <w:r w:rsidRPr="009120D0">
              <w:rPr>
                <w:spacing w:val="-5"/>
                <w:sz w:val="16"/>
              </w:rPr>
              <w:t xml:space="preserve">réalisation imprécise </w:t>
            </w:r>
            <w:r w:rsidRPr="009120D0">
              <w:rPr>
                <w:spacing w:val="-3"/>
                <w:sz w:val="16"/>
              </w:rPr>
              <w:t xml:space="preserve">et </w:t>
            </w:r>
            <w:r w:rsidRPr="009120D0">
              <w:rPr>
                <w:spacing w:val="-4"/>
                <w:sz w:val="16"/>
              </w:rPr>
              <w:t xml:space="preserve">l’effet </w:t>
            </w:r>
            <w:r w:rsidRPr="009120D0">
              <w:rPr>
                <w:spacing w:val="-5"/>
                <w:sz w:val="16"/>
              </w:rPr>
              <w:t xml:space="preserve">recherché </w:t>
            </w:r>
            <w:r w:rsidRPr="009120D0">
              <w:rPr>
                <w:spacing w:val="-4"/>
                <w:sz w:val="16"/>
              </w:rPr>
              <w:t xml:space="preserve">peu </w:t>
            </w:r>
            <w:r w:rsidRPr="009120D0">
              <w:rPr>
                <w:spacing w:val="-5"/>
                <w:sz w:val="16"/>
              </w:rPr>
              <w:t>convaincant.</w:t>
            </w:r>
          </w:p>
          <w:p w:rsidR="005D412E" w:rsidRPr="009120D0" w:rsidRDefault="00E3671B">
            <w:pPr>
              <w:pStyle w:val="TableParagraph"/>
              <w:numPr>
                <w:ilvl w:val="0"/>
                <w:numId w:val="8"/>
              </w:numPr>
              <w:tabs>
                <w:tab w:val="left" w:pos="168"/>
              </w:tabs>
              <w:ind w:right="268" w:firstLine="0"/>
              <w:rPr>
                <w:sz w:val="16"/>
              </w:rPr>
            </w:pPr>
            <w:r w:rsidRPr="009120D0">
              <w:rPr>
                <w:b/>
                <w:spacing w:val="-5"/>
                <w:sz w:val="16"/>
              </w:rPr>
              <w:t>Relations incertaines</w:t>
            </w:r>
            <w:r w:rsidRPr="009120D0">
              <w:rPr>
                <w:spacing w:val="-5"/>
                <w:sz w:val="16"/>
              </w:rPr>
              <w:t xml:space="preserve">, </w:t>
            </w:r>
            <w:r w:rsidRPr="009120D0">
              <w:rPr>
                <w:spacing w:val="-3"/>
                <w:sz w:val="16"/>
              </w:rPr>
              <w:t xml:space="preserve">où </w:t>
            </w:r>
            <w:r w:rsidRPr="009120D0">
              <w:rPr>
                <w:spacing w:val="-5"/>
                <w:sz w:val="16"/>
              </w:rPr>
              <w:t xml:space="preserve">l’organisation spatio- temporelle </w:t>
            </w:r>
            <w:r w:rsidRPr="009120D0">
              <w:rPr>
                <w:spacing w:val="-4"/>
                <w:sz w:val="16"/>
              </w:rPr>
              <w:t xml:space="preserve">est </w:t>
            </w:r>
            <w:r w:rsidRPr="009120D0">
              <w:rPr>
                <w:spacing w:val="-5"/>
                <w:sz w:val="16"/>
              </w:rPr>
              <w:t xml:space="preserve">imprécise. </w:t>
            </w:r>
            <w:r w:rsidRPr="009120D0">
              <w:rPr>
                <w:spacing w:val="-4"/>
                <w:sz w:val="16"/>
              </w:rPr>
              <w:t xml:space="preserve">Peu </w:t>
            </w:r>
            <w:r w:rsidRPr="009120D0">
              <w:rPr>
                <w:sz w:val="16"/>
              </w:rPr>
              <w:t xml:space="preserve">de </w:t>
            </w:r>
            <w:r w:rsidRPr="009120D0">
              <w:rPr>
                <w:spacing w:val="-5"/>
                <w:sz w:val="16"/>
              </w:rPr>
              <w:t>modalités utilis</w:t>
            </w:r>
            <w:r w:rsidRPr="009120D0">
              <w:rPr>
                <w:spacing w:val="-5"/>
                <w:sz w:val="16"/>
              </w:rPr>
              <w:t xml:space="preserve">ées (souvent unisson </w:t>
            </w:r>
            <w:r w:rsidRPr="009120D0">
              <w:rPr>
                <w:spacing w:val="-4"/>
                <w:sz w:val="16"/>
              </w:rPr>
              <w:t xml:space="preserve">avec jeu </w:t>
            </w:r>
            <w:r w:rsidRPr="009120D0">
              <w:rPr>
                <w:spacing w:val="-3"/>
                <w:sz w:val="16"/>
              </w:rPr>
              <w:t xml:space="preserve">sur </w:t>
            </w:r>
            <w:r w:rsidRPr="009120D0">
              <w:rPr>
                <w:spacing w:val="-5"/>
                <w:sz w:val="16"/>
              </w:rPr>
              <w:t xml:space="preserve">l’orientation </w:t>
            </w:r>
            <w:r w:rsidRPr="009120D0">
              <w:rPr>
                <w:spacing w:val="-4"/>
                <w:sz w:val="16"/>
              </w:rPr>
              <w:t xml:space="preserve">et/ou </w:t>
            </w:r>
            <w:r w:rsidRPr="009120D0">
              <w:rPr>
                <w:spacing w:val="-5"/>
                <w:sz w:val="16"/>
              </w:rPr>
              <w:t>cascade).</w:t>
            </w:r>
          </w:p>
          <w:p w:rsidR="005D412E" w:rsidRPr="009120D0" w:rsidRDefault="00E3671B">
            <w:pPr>
              <w:pStyle w:val="TableParagraph"/>
              <w:numPr>
                <w:ilvl w:val="0"/>
                <w:numId w:val="8"/>
              </w:numPr>
              <w:tabs>
                <w:tab w:val="left" w:pos="168"/>
              </w:tabs>
              <w:spacing w:before="1" w:line="180" w:lineRule="exact"/>
              <w:ind w:firstLine="0"/>
              <w:rPr>
                <w:sz w:val="16"/>
              </w:rPr>
            </w:pPr>
            <w:r w:rsidRPr="009120D0">
              <w:rPr>
                <w:b/>
                <w:spacing w:val="-5"/>
                <w:sz w:val="16"/>
              </w:rPr>
              <w:t xml:space="preserve">Orientation frontale </w:t>
            </w:r>
            <w:r w:rsidRPr="009120D0">
              <w:rPr>
                <w:spacing w:val="-3"/>
                <w:sz w:val="16"/>
              </w:rPr>
              <w:t xml:space="preserve">et </w:t>
            </w:r>
            <w:r w:rsidRPr="009120D0">
              <w:rPr>
                <w:spacing w:val="-4"/>
                <w:sz w:val="16"/>
              </w:rPr>
              <w:t>trajets vers</w:t>
            </w:r>
            <w:r w:rsidRPr="009120D0">
              <w:rPr>
                <w:spacing w:val="-18"/>
                <w:sz w:val="16"/>
              </w:rPr>
              <w:t xml:space="preserve"> </w:t>
            </w:r>
            <w:r w:rsidRPr="009120D0">
              <w:rPr>
                <w:spacing w:val="-5"/>
                <w:sz w:val="16"/>
              </w:rPr>
              <w:t>l’avant</w:t>
            </w:r>
          </w:p>
          <w:p w:rsidR="005D412E" w:rsidRPr="009120D0" w:rsidRDefault="00E3671B">
            <w:pPr>
              <w:pStyle w:val="TableParagraph"/>
              <w:spacing w:before="7" w:line="182" w:lineRule="exact"/>
              <w:ind w:left="69" w:right="302"/>
              <w:rPr>
                <w:sz w:val="16"/>
              </w:rPr>
            </w:pPr>
            <w:r w:rsidRPr="009120D0">
              <w:rPr>
                <w:spacing w:val="-5"/>
                <w:sz w:val="16"/>
              </w:rPr>
              <w:t xml:space="preserve">(changement </w:t>
            </w:r>
            <w:r w:rsidRPr="009120D0">
              <w:rPr>
                <w:sz w:val="16"/>
              </w:rPr>
              <w:t xml:space="preserve">de </w:t>
            </w:r>
            <w:r w:rsidRPr="009120D0">
              <w:rPr>
                <w:spacing w:val="-5"/>
                <w:sz w:val="16"/>
              </w:rPr>
              <w:t xml:space="preserve">direction </w:t>
            </w:r>
            <w:r w:rsidRPr="009120D0">
              <w:rPr>
                <w:sz w:val="16"/>
              </w:rPr>
              <w:t xml:space="preserve">se </w:t>
            </w:r>
            <w:r w:rsidRPr="009120D0">
              <w:rPr>
                <w:spacing w:val="-4"/>
                <w:sz w:val="16"/>
              </w:rPr>
              <w:t xml:space="preserve">font </w:t>
            </w:r>
            <w:r w:rsidRPr="009120D0">
              <w:rPr>
                <w:spacing w:val="-5"/>
                <w:sz w:val="16"/>
              </w:rPr>
              <w:t xml:space="preserve">principalement </w:t>
            </w:r>
            <w:r w:rsidRPr="009120D0">
              <w:rPr>
                <w:spacing w:val="-3"/>
                <w:sz w:val="16"/>
              </w:rPr>
              <w:t xml:space="preserve">en </w:t>
            </w:r>
            <w:r w:rsidRPr="009120D0">
              <w:rPr>
                <w:spacing w:val="-5"/>
                <w:sz w:val="16"/>
              </w:rPr>
              <w:t>aller-retour).</w:t>
            </w:r>
          </w:p>
        </w:tc>
        <w:tc>
          <w:tcPr>
            <w:tcW w:w="4111" w:type="dxa"/>
          </w:tcPr>
          <w:p w:rsidR="005D412E" w:rsidRPr="009120D0" w:rsidRDefault="00E3671B">
            <w:pPr>
              <w:pStyle w:val="TableParagraph"/>
              <w:spacing w:line="178" w:lineRule="exact"/>
              <w:ind w:left="135" w:right="120"/>
              <w:jc w:val="center"/>
              <w:rPr>
                <w:b/>
                <w:sz w:val="16"/>
              </w:rPr>
            </w:pPr>
            <w:r w:rsidRPr="009120D0">
              <w:rPr>
                <w:b/>
                <w:sz w:val="16"/>
              </w:rPr>
              <w:t>4 à 5,5 pts</w:t>
            </w:r>
          </w:p>
          <w:p w:rsidR="005D412E" w:rsidRPr="009120D0" w:rsidRDefault="00E3671B">
            <w:pPr>
              <w:pStyle w:val="TableParagraph"/>
              <w:spacing w:before="1"/>
              <w:ind w:left="136" w:right="120"/>
              <w:jc w:val="center"/>
              <w:rPr>
                <w:b/>
                <w:sz w:val="16"/>
              </w:rPr>
            </w:pPr>
            <w:r w:rsidRPr="009120D0">
              <w:rPr>
                <w:b/>
                <w:sz w:val="16"/>
              </w:rPr>
              <w:t>Cohérence du projet : avec un titre et un argument mené à terme :</w:t>
            </w:r>
          </w:p>
          <w:p w:rsidR="005D412E" w:rsidRPr="009120D0" w:rsidRDefault="00E3671B">
            <w:pPr>
              <w:pStyle w:val="TableParagraph"/>
              <w:spacing w:line="242" w:lineRule="auto"/>
              <w:ind w:right="247"/>
              <w:rPr>
                <w:sz w:val="16"/>
              </w:rPr>
            </w:pPr>
            <w:r>
              <w:rPr>
                <w:rFonts w:ascii="Wingdings 3" w:hAnsi="Wingdings 3"/>
                <w:sz w:val="16"/>
              </w:rPr>
              <w:t></w:t>
            </w:r>
            <w:r w:rsidRPr="009120D0">
              <w:rPr>
                <w:rFonts w:ascii="Times New Roman" w:hAnsi="Times New Roman"/>
                <w:sz w:val="16"/>
              </w:rPr>
              <w:t xml:space="preserve"> </w:t>
            </w:r>
            <w:r w:rsidRPr="009120D0">
              <w:rPr>
                <w:b/>
                <w:sz w:val="16"/>
              </w:rPr>
              <w:t>Procédé repérable</w:t>
            </w:r>
            <w:r w:rsidRPr="009120D0">
              <w:rPr>
                <w:sz w:val="16"/>
              </w:rPr>
              <w:t>, l’intention est comprise et la réalisation commence à être assimilée. Un propos se dégage.</w:t>
            </w:r>
          </w:p>
          <w:p w:rsidR="005D412E" w:rsidRPr="009120D0" w:rsidRDefault="00E3671B">
            <w:pPr>
              <w:pStyle w:val="TableParagraph"/>
              <w:spacing w:line="244" w:lineRule="auto"/>
              <w:rPr>
                <w:sz w:val="16"/>
              </w:rPr>
            </w:pPr>
            <w:r>
              <w:rPr>
                <w:rFonts w:ascii="Wingdings 3" w:hAnsi="Wingdings 3"/>
                <w:b/>
                <w:w w:val="85"/>
                <w:sz w:val="16"/>
              </w:rPr>
              <w:t></w:t>
            </w:r>
            <w:r w:rsidRPr="009120D0">
              <w:rPr>
                <w:rFonts w:ascii="Times New Roman" w:hAnsi="Times New Roman"/>
                <w:b/>
                <w:w w:val="85"/>
                <w:sz w:val="16"/>
              </w:rPr>
              <w:t xml:space="preserve"> </w:t>
            </w:r>
            <w:r w:rsidRPr="009120D0">
              <w:rPr>
                <w:b/>
                <w:sz w:val="16"/>
              </w:rPr>
              <w:t>Relations précises, organisées</w:t>
            </w:r>
            <w:r w:rsidRPr="009120D0">
              <w:rPr>
                <w:sz w:val="16"/>
              </w:rPr>
              <w:t>. Utilise au moins 2 procédés différents.</w:t>
            </w:r>
          </w:p>
          <w:p w:rsidR="005D412E" w:rsidRPr="009120D0" w:rsidRDefault="00E3671B">
            <w:pPr>
              <w:pStyle w:val="TableParagraph"/>
              <w:spacing w:before="3" w:line="237" w:lineRule="auto"/>
              <w:ind w:right="421"/>
              <w:rPr>
                <w:sz w:val="16"/>
              </w:rPr>
            </w:pPr>
            <w:r>
              <w:rPr>
                <w:rFonts w:ascii="Wingdings 3" w:hAnsi="Wingdings 3"/>
                <w:sz w:val="16"/>
              </w:rPr>
              <w:t></w:t>
            </w:r>
            <w:r w:rsidRPr="009120D0">
              <w:rPr>
                <w:rFonts w:ascii="Times New Roman" w:hAnsi="Times New Roman"/>
                <w:sz w:val="16"/>
              </w:rPr>
              <w:t xml:space="preserve"> </w:t>
            </w:r>
            <w:r w:rsidRPr="009120D0">
              <w:rPr>
                <w:sz w:val="16"/>
              </w:rPr>
              <w:t>Trajets précis et organisés avec changements de directions.</w:t>
            </w:r>
          </w:p>
        </w:tc>
        <w:tc>
          <w:tcPr>
            <w:tcW w:w="3574" w:type="dxa"/>
          </w:tcPr>
          <w:p w:rsidR="005D412E" w:rsidRPr="009120D0" w:rsidRDefault="00E3671B">
            <w:pPr>
              <w:pStyle w:val="TableParagraph"/>
              <w:spacing w:line="178" w:lineRule="exact"/>
              <w:ind w:left="202" w:right="183"/>
              <w:jc w:val="center"/>
              <w:rPr>
                <w:b/>
                <w:sz w:val="16"/>
              </w:rPr>
            </w:pPr>
            <w:r w:rsidRPr="009120D0">
              <w:rPr>
                <w:b/>
                <w:sz w:val="16"/>
              </w:rPr>
              <w:t>6 à 8 pts</w:t>
            </w:r>
          </w:p>
          <w:p w:rsidR="005D412E" w:rsidRPr="009120D0" w:rsidRDefault="00E3671B">
            <w:pPr>
              <w:pStyle w:val="TableParagraph"/>
              <w:spacing w:before="1"/>
              <w:ind w:left="202" w:right="183"/>
              <w:jc w:val="center"/>
              <w:rPr>
                <w:b/>
                <w:sz w:val="16"/>
              </w:rPr>
            </w:pPr>
            <w:r w:rsidRPr="009120D0">
              <w:rPr>
                <w:b/>
                <w:sz w:val="16"/>
              </w:rPr>
              <w:t>Projet précis, affirmation d’une intention ; lecture polysémique :</w:t>
            </w:r>
          </w:p>
          <w:p w:rsidR="005D412E" w:rsidRPr="009120D0" w:rsidRDefault="00E3671B">
            <w:pPr>
              <w:pStyle w:val="TableParagraph"/>
              <w:numPr>
                <w:ilvl w:val="0"/>
                <w:numId w:val="7"/>
              </w:numPr>
              <w:tabs>
                <w:tab w:val="left" w:pos="181"/>
              </w:tabs>
              <w:ind w:right="169" w:firstLine="0"/>
              <w:rPr>
                <w:sz w:val="16"/>
              </w:rPr>
            </w:pPr>
            <w:r w:rsidRPr="009120D0">
              <w:rPr>
                <w:b/>
                <w:sz w:val="16"/>
              </w:rPr>
              <w:t xml:space="preserve">Projet organisé </w:t>
            </w:r>
            <w:r w:rsidRPr="009120D0">
              <w:rPr>
                <w:sz w:val="16"/>
              </w:rPr>
              <w:t xml:space="preserve">autour d’un </w:t>
            </w:r>
            <w:r w:rsidRPr="009120D0">
              <w:rPr>
                <w:b/>
                <w:sz w:val="16"/>
              </w:rPr>
              <w:t xml:space="preserve">choix judicieux de procédés de composition </w:t>
            </w:r>
            <w:r w:rsidRPr="009120D0">
              <w:rPr>
                <w:sz w:val="16"/>
              </w:rPr>
              <w:t>au profit du propos. Traitement du propos de façon riche, diversifiée et/ou</w:t>
            </w:r>
            <w:r w:rsidRPr="009120D0">
              <w:rPr>
                <w:spacing w:val="-3"/>
                <w:sz w:val="16"/>
              </w:rPr>
              <w:t xml:space="preserve"> </w:t>
            </w:r>
            <w:r w:rsidRPr="009120D0">
              <w:rPr>
                <w:sz w:val="16"/>
              </w:rPr>
              <w:t>originale.</w:t>
            </w:r>
          </w:p>
          <w:p w:rsidR="005D412E" w:rsidRPr="009120D0" w:rsidRDefault="00E3671B">
            <w:pPr>
              <w:pStyle w:val="TableParagraph"/>
              <w:numPr>
                <w:ilvl w:val="0"/>
                <w:numId w:val="7"/>
              </w:numPr>
              <w:tabs>
                <w:tab w:val="left" w:pos="181"/>
              </w:tabs>
              <w:spacing w:line="244" w:lineRule="auto"/>
              <w:ind w:right="136" w:firstLine="0"/>
              <w:rPr>
                <w:sz w:val="16"/>
              </w:rPr>
            </w:pPr>
            <w:r w:rsidRPr="009120D0">
              <w:rPr>
                <w:b/>
                <w:sz w:val="16"/>
              </w:rPr>
              <w:t>Relations aux contacts variés et originaux</w:t>
            </w:r>
            <w:r w:rsidRPr="009120D0">
              <w:rPr>
                <w:sz w:val="16"/>
              </w:rPr>
              <w:t>, se réalisant dans des espaces</w:t>
            </w:r>
            <w:r w:rsidRPr="009120D0">
              <w:rPr>
                <w:spacing w:val="-2"/>
                <w:sz w:val="16"/>
              </w:rPr>
              <w:t xml:space="preserve"> </w:t>
            </w:r>
            <w:r w:rsidRPr="009120D0">
              <w:rPr>
                <w:sz w:val="16"/>
              </w:rPr>
              <w:t>variés.</w:t>
            </w:r>
          </w:p>
          <w:p w:rsidR="005D412E" w:rsidRPr="009120D0" w:rsidRDefault="00E3671B">
            <w:pPr>
              <w:pStyle w:val="TableParagraph"/>
              <w:spacing w:line="244" w:lineRule="auto"/>
              <w:ind w:right="270"/>
              <w:rPr>
                <w:sz w:val="16"/>
              </w:rPr>
            </w:pPr>
            <w:r w:rsidRPr="009120D0">
              <w:rPr>
                <w:sz w:val="16"/>
              </w:rPr>
              <w:t xml:space="preserve">- </w:t>
            </w:r>
            <w:r w:rsidRPr="009120D0">
              <w:rPr>
                <w:b/>
                <w:sz w:val="16"/>
              </w:rPr>
              <w:t>Trajets et directions variés, originaux</w:t>
            </w:r>
            <w:r w:rsidRPr="009120D0">
              <w:rPr>
                <w:sz w:val="16"/>
              </w:rPr>
              <w:t>, en lien avec le propos chorégraphique.</w:t>
            </w:r>
          </w:p>
        </w:tc>
      </w:tr>
      <w:tr w:rsidR="005D412E">
        <w:trPr>
          <w:trHeight w:val="1655"/>
        </w:trPr>
        <w:tc>
          <w:tcPr>
            <w:tcW w:w="1181" w:type="dxa"/>
          </w:tcPr>
          <w:p w:rsidR="005D412E" w:rsidRPr="009120D0" w:rsidRDefault="005D412E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5D412E" w:rsidRPr="009120D0" w:rsidRDefault="00E3671B">
            <w:pPr>
              <w:pStyle w:val="TableParagraph"/>
              <w:ind w:left="74" w:right="61" w:hanging="1"/>
              <w:jc w:val="center"/>
              <w:rPr>
                <w:b/>
                <w:sz w:val="16"/>
              </w:rPr>
            </w:pPr>
            <w:r w:rsidRPr="009120D0">
              <w:rPr>
                <w:b/>
                <w:sz w:val="16"/>
              </w:rPr>
              <w:t>Réalisation Interprétation Note individuelle</w:t>
            </w:r>
          </w:p>
          <w:p w:rsidR="005D412E" w:rsidRPr="009120D0" w:rsidRDefault="00E3671B">
            <w:pPr>
              <w:pStyle w:val="TableParagraph"/>
              <w:ind w:left="263" w:right="254"/>
              <w:jc w:val="center"/>
              <w:rPr>
                <w:b/>
                <w:sz w:val="16"/>
              </w:rPr>
            </w:pPr>
            <w:r w:rsidRPr="009120D0">
              <w:rPr>
                <w:b/>
                <w:sz w:val="16"/>
              </w:rPr>
              <w:t>9 points</w:t>
            </w:r>
          </w:p>
        </w:tc>
        <w:tc>
          <w:tcPr>
            <w:tcW w:w="2849" w:type="dxa"/>
          </w:tcPr>
          <w:p w:rsidR="005D412E" w:rsidRPr="009120D0" w:rsidRDefault="005D412E">
            <w:pPr>
              <w:pStyle w:val="TableParagraph"/>
              <w:ind w:left="0"/>
              <w:rPr>
                <w:b/>
                <w:sz w:val="18"/>
              </w:rPr>
            </w:pPr>
          </w:p>
          <w:p w:rsidR="005D412E" w:rsidRPr="009120D0" w:rsidRDefault="00E3671B">
            <w:pPr>
              <w:pStyle w:val="TableParagraph"/>
              <w:spacing w:before="156"/>
              <w:ind w:left="218" w:right="207"/>
              <w:jc w:val="center"/>
              <w:rPr>
                <w:b/>
                <w:sz w:val="16"/>
              </w:rPr>
            </w:pPr>
            <w:r w:rsidRPr="009120D0">
              <w:rPr>
                <w:b/>
                <w:sz w:val="16"/>
              </w:rPr>
              <w:t>Interprétation (rôle de danseur)</w:t>
            </w:r>
          </w:p>
          <w:p w:rsidR="005D412E" w:rsidRPr="009120D0" w:rsidRDefault="005D412E">
            <w:pPr>
              <w:pStyle w:val="TableParagraph"/>
              <w:spacing w:before="1"/>
              <w:ind w:left="0"/>
              <w:rPr>
                <w:b/>
                <w:sz w:val="16"/>
              </w:rPr>
            </w:pPr>
          </w:p>
          <w:p w:rsidR="005D412E" w:rsidRPr="009120D0" w:rsidRDefault="00E3671B">
            <w:pPr>
              <w:pStyle w:val="TableParagraph"/>
              <w:ind w:left="216" w:right="207"/>
              <w:jc w:val="center"/>
              <w:rPr>
                <w:sz w:val="16"/>
              </w:rPr>
            </w:pPr>
            <w:r w:rsidRPr="009120D0">
              <w:rPr>
                <w:sz w:val="16"/>
              </w:rPr>
              <w:t>- Engagement moteur</w:t>
            </w:r>
          </w:p>
          <w:p w:rsidR="005D412E" w:rsidRPr="009120D0" w:rsidRDefault="005D412E">
            <w:pPr>
              <w:pStyle w:val="TableParagraph"/>
              <w:spacing w:before="10"/>
              <w:ind w:left="0"/>
              <w:rPr>
                <w:b/>
                <w:sz w:val="15"/>
              </w:rPr>
            </w:pPr>
          </w:p>
          <w:p w:rsidR="005D412E" w:rsidRDefault="00E3671B">
            <w:pPr>
              <w:pStyle w:val="TableParagraph"/>
              <w:ind w:left="218" w:right="207"/>
              <w:jc w:val="center"/>
              <w:rPr>
                <w:sz w:val="16"/>
              </w:rPr>
            </w:pPr>
            <w:r>
              <w:rPr>
                <w:sz w:val="16"/>
              </w:rPr>
              <w:t>- Engagement émotionnel</w:t>
            </w:r>
          </w:p>
        </w:tc>
        <w:tc>
          <w:tcPr>
            <w:tcW w:w="3826" w:type="dxa"/>
          </w:tcPr>
          <w:p w:rsidR="005D412E" w:rsidRDefault="00E3671B">
            <w:pPr>
              <w:pStyle w:val="TableParagraph"/>
              <w:spacing w:line="178" w:lineRule="exact"/>
              <w:ind w:left="84" w:right="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 à 4,5 pts</w:t>
            </w:r>
          </w:p>
          <w:p w:rsidR="005D412E" w:rsidRPr="009120D0" w:rsidRDefault="00E3671B">
            <w:pPr>
              <w:pStyle w:val="TableParagraph"/>
              <w:numPr>
                <w:ilvl w:val="0"/>
                <w:numId w:val="6"/>
              </w:numPr>
              <w:tabs>
                <w:tab w:val="left" w:pos="178"/>
              </w:tabs>
              <w:spacing w:before="1"/>
              <w:ind w:firstLine="0"/>
              <w:rPr>
                <w:sz w:val="16"/>
              </w:rPr>
            </w:pPr>
            <w:r w:rsidRPr="009120D0">
              <w:rPr>
                <w:sz w:val="16"/>
              </w:rPr>
              <w:t xml:space="preserve">Coordination maîtrisée </w:t>
            </w:r>
            <w:r w:rsidRPr="009120D0">
              <w:rPr>
                <w:b/>
                <w:sz w:val="16"/>
              </w:rPr>
              <w:t>de gestes simples</w:t>
            </w:r>
            <w:r w:rsidRPr="009120D0">
              <w:rPr>
                <w:sz w:val="16"/>
              </w:rPr>
              <w:t>,</w:t>
            </w:r>
            <w:r w:rsidRPr="009120D0">
              <w:rPr>
                <w:spacing w:val="-10"/>
                <w:sz w:val="16"/>
              </w:rPr>
              <w:t xml:space="preserve"> </w:t>
            </w:r>
            <w:r w:rsidRPr="009120D0">
              <w:rPr>
                <w:sz w:val="16"/>
              </w:rPr>
              <w:t>mais</w:t>
            </w:r>
          </w:p>
          <w:p w:rsidR="005D412E" w:rsidRPr="009120D0" w:rsidRDefault="00E3671B">
            <w:pPr>
              <w:pStyle w:val="TableParagraph"/>
              <w:spacing w:before="1"/>
              <w:ind w:left="69" w:right="481"/>
              <w:rPr>
                <w:sz w:val="16"/>
              </w:rPr>
            </w:pPr>
            <w:r w:rsidRPr="009120D0">
              <w:rPr>
                <w:b/>
                <w:sz w:val="16"/>
              </w:rPr>
              <w:t>appuis instables</w:t>
            </w:r>
            <w:r w:rsidRPr="009120D0">
              <w:rPr>
                <w:sz w:val="16"/>
              </w:rPr>
              <w:t>, gestes étriqués ou timides. Regard au sol ou fixé sur un partenaire.</w:t>
            </w:r>
          </w:p>
          <w:p w:rsidR="005D412E" w:rsidRPr="009120D0" w:rsidRDefault="00E3671B">
            <w:pPr>
              <w:pStyle w:val="TableParagraph"/>
              <w:numPr>
                <w:ilvl w:val="0"/>
                <w:numId w:val="6"/>
              </w:numPr>
              <w:tabs>
                <w:tab w:val="left" w:pos="221"/>
              </w:tabs>
              <w:ind w:right="246" w:firstLine="46"/>
              <w:rPr>
                <w:sz w:val="16"/>
              </w:rPr>
            </w:pPr>
            <w:r w:rsidRPr="009120D0">
              <w:rPr>
                <w:sz w:val="16"/>
              </w:rPr>
              <w:t xml:space="preserve">Subit les choix corporels du groupe : élève </w:t>
            </w:r>
            <w:r w:rsidRPr="009120D0">
              <w:rPr>
                <w:b/>
                <w:sz w:val="16"/>
              </w:rPr>
              <w:t>peu assuré</w:t>
            </w:r>
            <w:r w:rsidRPr="009120D0">
              <w:rPr>
                <w:sz w:val="16"/>
              </w:rPr>
              <w:t xml:space="preserve">, troubles visibles (trou de mémoire hésitation, etc.) ou qui </w:t>
            </w:r>
            <w:r w:rsidRPr="009120D0">
              <w:rPr>
                <w:b/>
                <w:sz w:val="16"/>
              </w:rPr>
              <w:t xml:space="preserve">récite </w:t>
            </w:r>
            <w:r w:rsidRPr="009120D0">
              <w:rPr>
                <w:sz w:val="16"/>
              </w:rPr>
              <w:t>sa</w:t>
            </w:r>
            <w:r w:rsidRPr="009120D0">
              <w:rPr>
                <w:spacing w:val="-6"/>
                <w:sz w:val="16"/>
              </w:rPr>
              <w:t xml:space="preserve"> </w:t>
            </w:r>
            <w:r w:rsidRPr="009120D0">
              <w:rPr>
                <w:sz w:val="16"/>
              </w:rPr>
              <w:t>danse.</w:t>
            </w:r>
          </w:p>
        </w:tc>
        <w:tc>
          <w:tcPr>
            <w:tcW w:w="4111" w:type="dxa"/>
          </w:tcPr>
          <w:p w:rsidR="005D412E" w:rsidRDefault="00E3671B">
            <w:pPr>
              <w:pStyle w:val="TableParagraph"/>
              <w:spacing w:line="178" w:lineRule="exact"/>
              <w:ind w:left="135" w:right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 à 6,5 pts</w:t>
            </w:r>
          </w:p>
          <w:p w:rsidR="005D412E" w:rsidRPr="009120D0" w:rsidRDefault="00E3671B">
            <w:pPr>
              <w:pStyle w:val="TableParagraph"/>
              <w:numPr>
                <w:ilvl w:val="0"/>
                <w:numId w:val="5"/>
              </w:numPr>
              <w:tabs>
                <w:tab w:val="left" w:pos="171"/>
              </w:tabs>
              <w:spacing w:before="1"/>
              <w:ind w:right="269" w:firstLine="0"/>
              <w:rPr>
                <w:sz w:val="16"/>
              </w:rPr>
            </w:pPr>
            <w:r w:rsidRPr="009120D0">
              <w:rPr>
                <w:b/>
                <w:spacing w:val="-5"/>
                <w:sz w:val="16"/>
              </w:rPr>
              <w:t xml:space="preserve">Coordination </w:t>
            </w:r>
            <w:r w:rsidRPr="009120D0">
              <w:rPr>
                <w:b/>
                <w:spacing w:val="-3"/>
                <w:sz w:val="16"/>
              </w:rPr>
              <w:t xml:space="preserve">et </w:t>
            </w:r>
            <w:r w:rsidRPr="009120D0">
              <w:rPr>
                <w:b/>
                <w:spacing w:val="-5"/>
                <w:sz w:val="16"/>
              </w:rPr>
              <w:t xml:space="preserve">dissociation maîtrisées </w:t>
            </w:r>
            <w:r w:rsidRPr="009120D0">
              <w:rPr>
                <w:b/>
                <w:sz w:val="16"/>
              </w:rPr>
              <w:t xml:space="preserve">de </w:t>
            </w:r>
            <w:r w:rsidRPr="009120D0">
              <w:rPr>
                <w:b/>
                <w:spacing w:val="-5"/>
                <w:sz w:val="16"/>
              </w:rPr>
              <w:t xml:space="preserve">gestes </w:t>
            </w:r>
            <w:r w:rsidRPr="009120D0">
              <w:rPr>
                <w:b/>
                <w:spacing w:val="-4"/>
                <w:sz w:val="16"/>
              </w:rPr>
              <w:t xml:space="preserve">plus </w:t>
            </w:r>
            <w:r w:rsidRPr="009120D0">
              <w:rPr>
                <w:b/>
                <w:spacing w:val="-5"/>
                <w:sz w:val="16"/>
              </w:rPr>
              <w:t xml:space="preserve">complexes </w:t>
            </w:r>
            <w:r w:rsidRPr="009120D0">
              <w:rPr>
                <w:spacing w:val="-4"/>
                <w:sz w:val="16"/>
              </w:rPr>
              <w:t xml:space="preserve">(bras </w:t>
            </w:r>
            <w:r w:rsidRPr="009120D0">
              <w:rPr>
                <w:spacing w:val="-5"/>
                <w:sz w:val="16"/>
              </w:rPr>
              <w:t xml:space="preserve">jambes, </w:t>
            </w:r>
            <w:r w:rsidRPr="009120D0">
              <w:rPr>
                <w:spacing w:val="-4"/>
                <w:sz w:val="16"/>
              </w:rPr>
              <w:t xml:space="preserve">tête) </w:t>
            </w:r>
            <w:r w:rsidRPr="009120D0">
              <w:rPr>
                <w:spacing w:val="-5"/>
                <w:sz w:val="16"/>
              </w:rPr>
              <w:t xml:space="preserve">variation d’énergie, gestes précis </w:t>
            </w:r>
            <w:r w:rsidRPr="009120D0">
              <w:rPr>
                <w:spacing w:val="-3"/>
                <w:sz w:val="16"/>
              </w:rPr>
              <w:t xml:space="preserve">et </w:t>
            </w:r>
            <w:r w:rsidRPr="009120D0">
              <w:rPr>
                <w:spacing w:val="-5"/>
                <w:sz w:val="16"/>
              </w:rPr>
              <w:t xml:space="preserve">convaincus, appuis précis </w:t>
            </w:r>
            <w:r w:rsidRPr="009120D0">
              <w:rPr>
                <w:spacing w:val="-3"/>
                <w:sz w:val="16"/>
              </w:rPr>
              <w:t>et</w:t>
            </w:r>
            <w:r w:rsidRPr="009120D0">
              <w:rPr>
                <w:spacing w:val="-5"/>
                <w:sz w:val="16"/>
              </w:rPr>
              <w:t xml:space="preserve"> stables.</w:t>
            </w:r>
          </w:p>
          <w:p w:rsidR="005D412E" w:rsidRPr="009120D0" w:rsidRDefault="00E3671B">
            <w:pPr>
              <w:pStyle w:val="TableParagraph"/>
              <w:spacing w:before="1"/>
              <w:rPr>
                <w:sz w:val="16"/>
              </w:rPr>
            </w:pPr>
            <w:r w:rsidRPr="009120D0">
              <w:rPr>
                <w:spacing w:val="-5"/>
                <w:sz w:val="16"/>
              </w:rPr>
              <w:t>Rega</w:t>
            </w:r>
            <w:r w:rsidRPr="009120D0">
              <w:rPr>
                <w:spacing w:val="-5"/>
                <w:sz w:val="16"/>
              </w:rPr>
              <w:t xml:space="preserve">rd </w:t>
            </w:r>
            <w:r w:rsidRPr="009120D0">
              <w:rPr>
                <w:spacing w:val="-4"/>
                <w:sz w:val="16"/>
              </w:rPr>
              <w:t xml:space="preserve">fixe et/ou informatif (ex </w:t>
            </w:r>
            <w:r w:rsidRPr="009120D0">
              <w:rPr>
                <w:sz w:val="16"/>
              </w:rPr>
              <w:t xml:space="preserve">: </w:t>
            </w:r>
            <w:r w:rsidRPr="009120D0">
              <w:rPr>
                <w:spacing w:val="-5"/>
                <w:sz w:val="16"/>
              </w:rPr>
              <w:t xml:space="preserve">départ </w:t>
            </w:r>
            <w:r w:rsidRPr="009120D0">
              <w:rPr>
                <w:spacing w:val="-4"/>
                <w:sz w:val="16"/>
              </w:rPr>
              <w:t xml:space="preserve">d’un </w:t>
            </w:r>
            <w:r w:rsidRPr="009120D0">
              <w:rPr>
                <w:spacing w:val="-5"/>
                <w:sz w:val="16"/>
              </w:rPr>
              <w:t>mouvement).</w:t>
            </w:r>
          </w:p>
          <w:p w:rsidR="005D412E" w:rsidRPr="009120D0" w:rsidRDefault="00E3671B">
            <w:pPr>
              <w:pStyle w:val="TableParagraph"/>
              <w:numPr>
                <w:ilvl w:val="0"/>
                <w:numId w:val="5"/>
              </w:numPr>
              <w:tabs>
                <w:tab w:val="left" w:pos="171"/>
              </w:tabs>
              <w:spacing w:before="2" w:line="237" w:lineRule="auto"/>
              <w:ind w:right="767" w:firstLine="0"/>
              <w:rPr>
                <w:b/>
                <w:sz w:val="16"/>
              </w:rPr>
            </w:pPr>
            <w:r w:rsidRPr="009120D0">
              <w:rPr>
                <w:spacing w:val="-5"/>
                <w:sz w:val="16"/>
              </w:rPr>
              <w:t xml:space="preserve">Installe </w:t>
            </w:r>
            <w:r w:rsidRPr="009120D0">
              <w:rPr>
                <w:spacing w:val="-4"/>
                <w:sz w:val="16"/>
              </w:rPr>
              <w:t xml:space="preserve">les choix </w:t>
            </w:r>
            <w:r w:rsidRPr="009120D0">
              <w:rPr>
                <w:spacing w:val="-5"/>
                <w:sz w:val="16"/>
              </w:rPr>
              <w:t xml:space="preserve">corporels </w:t>
            </w:r>
            <w:r w:rsidRPr="009120D0">
              <w:rPr>
                <w:sz w:val="16"/>
              </w:rPr>
              <w:t xml:space="preserve">du </w:t>
            </w:r>
            <w:r w:rsidRPr="009120D0">
              <w:rPr>
                <w:spacing w:val="-5"/>
                <w:sz w:val="16"/>
              </w:rPr>
              <w:t xml:space="preserve">groupe </w:t>
            </w:r>
            <w:r w:rsidRPr="009120D0">
              <w:rPr>
                <w:sz w:val="16"/>
              </w:rPr>
              <w:t xml:space="preserve">: </w:t>
            </w:r>
            <w:r w:rsidRPr="009120D0">
              <w:rPr>
                <w:spacing w:val="-5"/>
                <w:sz w:val="16"/>
              </w:rPr>
              <w:t xml:space="preserve">élève </w:t>
            </w:r>
            <w:r w:rsidRPr="009120D0">
              <w:rPr>
                <w:b/>
                <w:spacing w:val="-5"/>
                <w:sz w:val="16"/>
              </w:rPr>
              <w:t xml:space="preserve">convaincant </w:t>
            </w:r>
            <w:r w:rsidRPr="009120D0">
              <w:rPr>
                <w:b/>
                <w:sz w:val="16"/>
              </w:rPr>
              <w:t xml:space="preserve">et </w:t>
            </w:r>
            <w:r w:rsidRPr="009120D0">
              <w:rPr>
                <w:b/>
                <w:spacing w:val="-5"/>
                <w:sz w:val="16"/>
              </w:rPr>
              <w:t xml:space="preserve">engagé </w:t>
            </w:r>
            <w:r w:rsidRPr="009120D0">
              <w:rPr>
                <w:spacing w:val="-4"/>
                <w:sz w:val="16"/>
              </w:rPr>
              <w:t xml:space="preserve">dans son rôle </w:t>
            </w:r>
            <w:r w:rsidRPr="009120D0">
              <w:rPr>
                <w:b/>
                <w:spacing w:val="-3"/>
                <w:sz w:val="16"/>
              </w:rPr>
              <w:t xml:space="preserve">de </w:t>
            </w:r>
            <w:r w:rsidRPr="009120D0">
              <w:rPr>
                <w:b/>
                <w:spacing w:val="-5"/>
                <w:sz w:val="16"/>
              </w:rPr>
              <w:t>façon intermittente.</w:t>
            </w:r>
          </w:p>
        </w:tc>
        <w:tc>
          <w:tcPr>
            <w:tcW w:w="3574" w:type="dxa"/>
          </w:tcPr>
          <w:p w:rsidR="005D412E" w:rsidRDefault="00E3671B">
            <w:pPr>
              <w:pStyle w:val="TableParagraph"/>
              <w:spacing w:line="178" w:lineRule="exact"/>
              <w:ind w:left="1470"/>
              <w:rPr>
                <w:b/>
                <w:sz w:val="16"/>
              </w:rPr>
            </w:pPr>
            <w:r>
              <w:rPr>
                <w:b/>
                <w:sz w:val="16"/>
              </w:rPr>
              <w:t>7 à 9 pts</w:t>
            </w:r>
          </w:p>
          <w:p w:rsidR="005D412E" w:rsidRPr="009120D0" w:rsidRDefault="00E3671B">
            <w:pPr>
              <w:pStyle w:val="TableParagraph"/>
              <w:numPr>
                <w:ilvl w:val="0"/>
                <w:numId w:val="4"/>
              </w:numPr>
              <w:tabs>
                <w:tab w:val="left" w:pos="171"/>
              </w:tabs>
              <w:spacing w:before="1"/>
              <w:ind w:right="128" w:firstLine="0"/>
              <w:rPr>
                <w:sz w:val="16"/>
              </w:rPr>
            </w:pPr>
            <w:r w:rsidRPr="009120D0">
              <w:rPr>
                <w:b/>
                <w:spacing w:val="-5"/>
                <w:sz w:val="16"/>
              </w:rPr>
              <w:t xml:space="preserve">Gestes complexes maîtrisés </w:t>
            </w:r>
            <w:r w:rsidRPr="009120D0">
              <w:rPr>
                <w:spacing w:val="-5"/>
                <w:sz w:val="16"/>
              </w:rPr>
              <w:t xml:space="preserve">jouant </w:t>
            </w:r>
            <w:r w:rsidRPr="009120D0">
              <w:rPr>
                <w:spacing w:val="-4"/>
                <w:sz w:val="16"/>
              </w:rPr>
              <w:t xml:space="preserve">sur </w:t>
            </w:r>
            <w:r w:rsidRPr="009120D0">
              <w:rPr>
                <w:spacing w:val="-3"/>
                <w:sz w:val="16"/>
              </w:rPr>
              <w:t xml:space="preserve">les </w:t>
            </w:r>
            <w:r w:rsidRPr="009120D0">
              <w:rPr>
                <w:spacing w:val="-5"/>
                <w:sz w:val="16"/>
              </w:rPr>
              <w:t xml:space="preserve">différents registres </w:t>
            </w:r>
            <w:r w:rsidRPr="009120D0">
              <w:rPr>
                <w:sz w:val="16"/>
              </w:rPr>
              <w:t xml:space="preserve">du </w:t>
            </w:r>
            <w:r w:rsidRPr="009120D0">
              <w:rPr>
                <w:spacing w:val="-5"/>
                <w:sz w:val="16"/>
              </w:rPr>
              <w:t xml:space="preserve">mouvement </w:t>
            </w:r>
            <w:r w:rsidRPr="009120D0">
              <w:rPr>
                <w:spacing w:val="-4"/>
                <w:sz w:val="16"/>
              </w:rPr>
              <w:t xml:space="preserve">dansé </w:t>
            </w:r>
            <w:r w:rsidRPr="009120D0">
              <w:rPr>
                <w:sz w:val="16"/>
              </w:rPr>
              <w:t xml:space="preserve">: </w:t>
            </w:r>
            <w:r w:rsidRPr="009120D0">
              <w:rPr>
                <w:spacing w:val="-5"/>
                <w:sz w:val="16"/>
              </w:rPr>
              <w:t xml:space="preserve">appuis maîtrisés </w:t>
            </w:r>
            <w:r w:rsidRPr="009120D0">
              <w:rPr>
                <w:spacing w:val="-3"/>
                <w:sz w:val="16"/>
              </w:rPr>
              <w:t xml:space="preserve">et </w:t>
            </w:r>
            <w:r w:rsidRPr="009120D0">
              <w:rPr>
                <w:spacing w:val="-5"/>
                <w:sz w:val="16"/>
              </w:rPr>
              <w:t xml:space="preserve">affirmés, utilisation </w:t>
            </w:r>
            <w:r w:rsidRPr="009120D0">
              <w:rPr>
                <w:spacing w:val="-3"/>
                <w:sz w:val="16"/>
              </w:rPr>
              <w:t xml:space="preserve">du </w:t>
            </w:r>
            <w:r w:rsidRPr="009120D0">
              <w:rPr>
                <w:spacing w:val="-5"/>
                <w:sz w:val="16"/>
              </w:rPr>
              <w:t>déséquilibre, gestes</w:t>
            </w:r>
            <w:r w:rsidRPr="009120D0">
              <w:rPr>
                <w:spacing w:val="-7"/>
                <w:sz w:val="16"/>
              </w:rPr>
              <w:t xml:space="preserve"> </w:t>
            </w:r>
            <w:r w:rsidRPr="009120D0">
              <w:rPr>
                <w:spacing w:val="-5"/>
                <w:sz w:val="16"/>
              </w:rPr>
              <w:t>amples</w:t>
            </w:r>
            <w:r w:rsidRPr="009120D0">
              <w:rPr>
                <w:spacing w:val="-7"/>
                <w:sz w:val="16"/>
              </w:rPr>
              <w:t xml:space="preserve"> </w:t>
            </w:r>
            <w:r w:rsidRPr="009120D0">
              <w:rPr>
                <w:spacing w:val="-3"/>
                <w:sz w:val="16"/>
              </w:rPr>
              <w:t>et</w:t>
            </w:r>
            <w:r w:rsidRPr="009120D0">
              <w:rPr>
                <w:spacing w:val="-7"/>
                <w:sz w:val="16"/>
              </w:rPr>
              <w:t xml:space="preserve"> </w:t>
            </w:r>
            <w:r w:rsidRPr="009120D0">
              <w:rPr>
                <w:spacing w:val="-4"/>
                <w:sz w:val="16"/>
              </w:rPr>
              <w:t>nets</w:t>
            </w:r>
            <w:r w:rsidRPr="009120D0">
              <w:rPr>
                <w:spacing w:val="-6"/>
                <w:sz w:val="16"/>
              </w:rPr>
              <w:t xml:space="preserve"> </w:t>
            </w:r>
            <w:r w:rsidRPr="009120D0">
              <w:rPr>
                <w:sz w:val="16"/>
              </w:rPr>
              <w:t>:</w:t>
            </w:r>
            <w:r w:rsidRPr="009120D0">
              <w:rPr>
                <w:spacing w:val="-7"/>
                <w:sz w:val="16"/>
              </w:rPr>
              <w:t xml:space="preserve"> </w:t>
            </w:r>
            <w:r w:rsidRPr="009120D0">
              <w:rPr>
                <w:spacing w:val="-3"/>
                <w:sz w:val="16"/>
              </w:rPr>
              <w:t>va</w:t>
            </w:r>
            <w:r w:rsidRPr="009120D0">
              <w:rPr>
                <w:spacing w:val="-9"/>
                <w:sz w:val="16"/>
              </w:rPr>
              <w:t xml:space="preserve"> </w:t>
            </w:r>
            <w:r w:rsidRPr="009120D0">
              <w:rPr>
                <w:sz w:val="16"/>
              </w:rPr>
              <w:t>au</w:t>
            </w:r>
            <w:r w:rsidRPr="009120D0">
              <w:rPr>
                <w:spacing w:val="-9"/>
                <w:sz w:val="16"/>
              </w:rPr>
              <w:t xml:space="preserve"> </w:t>
            </w:r>
            <w:r w:rsidRPr="009120D0">
              <w:rPr>
                <w:spacing w:val="-4"/>
                <w:sz w:val="16"/>
              </w:rPr>
              <w:t>bout</w:t>
            </w:r>
            <w:r w:rsidRPr="009120D0">
              <w:rPr>
                <w:spacing w:val="-7"/>
                <w:sz w:val="16"/>
              </w:rPr>
              <w:t xml:space="preserve"> </w:t>
            </w:r>
            <w:r w:rsidRPr="009120D0">
              <w:rPr>
                <w:sz w:val="16"/>
              </w:rPr>
              <w:t>de</w:t>
            </w:r>
            <w:r w:rsidRPr="009120D0">
              <w:rPr>
                <w:spacing w:val="-9"/>
                <w:sz w:val="16"/>
              </w:rPr>
              <w:t xml:space="preserve"> </w:t>
            </w:r>
            <w:r w:rsidRPr="009120D0">
              <w:rPr>
                <w:sz w:val="16"/>
              </w:rPr>
              <w:t>sa</w:t>
            </w:r>
            <w:r w:rsidRPr="009120D0">
              <w:rPr>
                <w:spacing w:val="-9"/>
                <w:sz w:val="16"/>
              </w:rPr>
              <w:t xml:space="preserve"> </w:t>
            </w:r>
            <w:r w:rsidRPr="009120D0">
              <w:rPr>
                <w:spacing w:val="-5"/>
                <w:sz w:val="16"/>
              </w:rPr>
              <w:t xml:space="preserve">gestuelle Utilisation </w:t>
            </w:r>
            <w:r w:rsidRPr="009120D0">
              <w:rPr>
                <w:spacing w:val="-4"/>
                <w:sz w:val="16"/>
              </w:rPr>
              <w:t xml:space="preserve">juste </w:t>
            </w:r>
            <w:r w:rsidRPr="009120D0">
              <w:rPr>
                <w:sz w:val="16"/>
              </w:rPr>
              <w:t>du</w:t>
            </w:r>
            <w:r w:rsidRPr="009120D0">
              <w:rPr>
                <w:spacing w:val="-21"/>
                <w:sz w:val="16"/>
              </w:rPr>
              <w:t xml:space="preserve"> </w:t>
            </w:r>
            <w:r w:rsidRPr="009120D0">
              <w:rPr>
                <w:spacing w:val="-5"/>
                <w:sz w:val="16"/>
              </w:rPr>
              <w:t>regard</w:t>
            </w:r>
          </w:p>
          <w:p w:rsidR="005D412E" w:rsidRPr="009120D0" w:rsidRDefault="00E3671B">
            <w:pPr>
              <w:pStyle w:val="TableParagraph"/>
              <w:numPr>
                <w:ilvl w:val="0"/>
                <w:numId w:val="4"/>
              </w:numPr>
              <w:tabs>
                <w:tab w:val="left" w:pos="171"/>
              </w:tabs>
              <w:ind w:right="188" w:firstLine="0"/>
              <w:rPr>
                <w:sz w:val="16"/>
              </w:rPr>
            </w:pPr>
            <w:r w:rsidRPr="009120D0">
              <w:rPr>
                <w:spacing w:val="-5"/>
                <w:sz w:val="16"/>
              </w:rPr>
              <w:t xml:space="preserve">S’engage dans </w:t>
            </w:r>
            <w:r w:rsidRPr="009120D0">
              <w:rPr>
                <w:spacing w:val="-4"/>
                <w:sz w:val="16"/>
              </w:rPr>
              <w:t xml:space="preserve">les choix </w:t>
            </w:r>
            <w:r w:rsidRPr="009120D0">
              <w:rPr>
                <w:spacing w:val="-5"/>
                <w:sz w:val="16"/>
              </w:rPr>
              <w:t xml:space="preserve">corporels </w:t>
            </w:r>
            <w:r w:rsidRPr="009120D0">
              <w:rPr>
                <w:spacing w:val="-3"/>
                <w:sz w:val="16"/>
              </w:rPr>
              <w:t xml:space="preserve">de </w:t>
            </w:r>
            <w:r w:rsidRPr="009120D0">
              <w:rPr>
                <w:spacing w:val="-4"/>
                <w:sz w:val="16"/>
              </w:rPr>
              <w:t xml:space="preserve">son </w:t>
            </w:r>
            <w:r w:rsidRPr="009120D0">
              <w:rPr>
                <w:spacing w:val="-5"/>
                <w:sz w:val="16"/>
              </w:rPr>
              <w:t xml:space="preserve">groupe </w:t>
            </w:r>
            <w:r w:rsidRPr="009120D0">
              <w:rPr>
                <w:sz w:val="16"/>
              </w:rPr>
              <w:t xml:space="preserve">: </w:t>
            </w:r>
            <w:r w:rsidRPr="009120D0">
              <w:rPr>
                <w:spacing w:val="-5"/>
                <w:sz w:val="16"/>
              </w:rPr>
              <w:t xml:space="preserve">élève </w:t>
            </w:r>
            <w:r w:rsidRPr="009120D0">
              <w:rPr>
                <w:b/>
                <w:spacing w:val="-5"/>
                <w:sz w:val="16"/>
              </w:rPr>
              <w:t xml:space="preserve">convaincant </w:t>
            </w:r>
            <w:r w:rsidRPr="009120D0">
              <w:rPr>
                <w:b/>
                <w:sz w:val="16"/>
              </w:rPr>
              <w:t xml:space="preserve">et </w:t>
            </w:r>
            <w:r w:rsidRPr="009120D0">
              <w:rPr>
                <w:b/>
                <w:spacing w:val="-5"/>
                <w:sz w:val="16"/>
              </w:rPr>
              <w:t xml:space="preserve">engagé </w:t>
            </w:r>
            <w:r w:rsidRPr="009120D0">
              <w:rPr>
                <w:spacing w:val="-4"/>
                <w:sz w:val="16"/>
              </w:rPr>
              <w:t>dans</w:t>
            </w:r>
            <w:r w:rsidRPr="009120D0">
              <w:rPr>
                <w:spacing w:val="-13"/>
                <w:sz w:val="16"/>
              </w:rPr>
              <w:t xml:space="preserve"> </w:t>
            </w:r>
            <w:r w:rsidRPr="009120D0">
              <w:rPr>
                <w:spacing w:val="-4"/>
                <w:sz w:val="16"/>
              </w:rPr>
              <w:t>son</w:t>
            </w:r>
          </w:p>
          <w:p w:rsidR="005D412E" w:rsidRDefault="00E3671B">
            <w:pPr>
              <w:pStyle w:val="TableParagraph"/>
              <w:spacing w:before="2" w:line="168" w:lineRule="exact"/>
              <w:rPr>
                <w:sz w:val="16"/>
              </w:rPr>
            </w:pPr>
            <w:r>
              <w:rPr>
                <w:sz w:val="16"/>
              </w:rPr>
              <w:t xml:space="preserve">rôle </w:t>
            </w:r>
            <w:r>
              <w:rPr>
                <w:b/>
                <w:sz w:val="16"/>
              </w:rPr>
              <w:t>en permanence</w:t>
            </w:r>
            <w:r>
              <w:rPr>
                <w:sz w:val="16"/>
              </w:rPr>
              <w:t>.</w:t>
            </w:r>
          </w:p>
        </w:tc>
      </w:tr>
      <w:tr w:rsidR="005D412E" w:rsidRPr="009120D0">
        <w:trPr>
          <w:trHeight w:val="2025"/>
        </w:trPr>
        <w:tc>
          <w:tcPr>
            <w:tcW w:w="1181" w:type="dxa"/>
          </w:tcPr>
          <w:p w:rsidR="005D412E" w:rsidRPr="009120D0" w:rsidRDefault="005D412E">
            <w:pPr>
              <w:pStyle w:val="TableParagraph"/>
              <w:ind w:left="0"/>
              <w:rPr>
                <w:b/>
                <w:sz w:val="18"/>
              </w:rPr>
            </w:pPr>
          </w:p>
          <w:p w:rsidR="005D412E" w:rsidRPr="009120D0" w:rsidRDefault="005D412E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5D412E" w:rsidRPr="009120D0" w:rsidRDefault="00E3671B">
            <w:pPr>
              <w:pStyle w:val="TableParagraph"/>
              <w:ind w:left="148" w:right="137" w:hanging="3"/>
              <w:jc w:val="center"/>
              <w:rPr>
                <w:b/>
                <w:sz w:val="16"/>
              </w:rPr>
            </w:pPr>
            <w:r w:rsidRPr="009120D0">
              <w:rPr>
                <w:b/>
                <w:sz w:val="16"/>
              </w:rPr>
              <w:t>Spectateur Lecteur Note individuelle 3 points</w:t>
            </w:r>
          </w:p>
        </w:tc>
        <w:tc>
          <w:tcPr>
            <w:tcW w:w="2849" w:type="dxa"/>
          </w:tcPr>
          <w:p w:rsidR="005D412E" w:rsidRPr="009120D0" w:rsidRDefault="005D412E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5D412E" w:rsidRPr="009120D0" w:rsidRDefault="00E3671B">
            <w:pPr>
              <w:pStyle w:val="TableParagraph"/>
              <w:ind w:left="153" w:right="139" w:hanging="3"/>
              <w:jc w:val="center"/>
              <w:rPr>
                <w:b/>
                <w:sz w:val="16"/>
              </w:rPr>
            </w:pPr>
            <w:r w:rsidRPr="009120D0">
              <w:rPr>
                <w:b/>
                <w:sz w:val="16"/>
              </w:rPr>
              <w:t>Appréciation d’une chorégraphie (rôle de spectateur) à partir d’une fiche d’observation</w:t>
            </w:r>
          </w:p>
          <w:p w:rsidR="005D412E" w:rsidRPr="009120D0" w:rsidRDefault="005D412E">
            <w:pPr>
              <w:pStyle w:val="TableParagraph"/>
              <w:spacing w:before="1"/>
              <w:ind w:left="0"/>
              <w:rPr>
                <w:b/>
                <w:sz w:val="16"/>
              </w:rPr>
            </w:pPr>
          </w:p>
          <w:p w:rsidR="005D412E" w:rsidRPr="009120D0" w:rsidRDefault="00E3671B">
            <w:pPr>
              <w:pStyle w:val="TableParagraph"/>
              <w:ind w:left="295" w:right="281" w:firstLine="2"/>
              <w:jc w:val="center"/>
              <w:rPr>
                <w:sz w:val="16"/>
              </w:rPr>
            </w:pPr>
            <w:r w:rsidRPr="009120D0">
              <w:rPr>
                <w:sz w:val="16"/>
              </w:rPr>
              <w:t>- Analyse des éléments de construction (composition et interprétation) qui ont permis de réaliser le projet</w:t>
            </w:r>
          </w:p>
        </w:tc>
        <w:tc>
          <w:tcPr>
            <w:tcW w:w="3826" w:type="dxa"/>
          </w:tcPr>
          <w:p w:rsidR="005D412E" w:rsidRPr="009120D0" w:rsidRDefault="00E3671B">
            <w:pPr>
              <w:pStyle w:val="TableParagraph"/>
              <w:spacing w:line="178" w:lineRule="exact"/>
              <w:ind w:left="84" w:right="72"/>
              <w:jc w:val="center"/>
              <w:rPr>
                <w:b/>
                <w:sz w:val="16"/>
              </w:rPr>
            </w:pPr>
            <w:r w:rsidRPr="009120D0">
              <w:rPr>
                <w:b/>
                <w:sz w:val="16"/>
              </w:rPr>
              <w:t>0 à 1 pt</w:t>
            </w:r>
          </w:p>
          <w:p w:rsidR="005D412E" w:rsidRPr="009120D0" w:rsidRDefault="00E3671B">
            <w:pPr>
              <w:pStyle w:val="TableParagraph"/>
              <w:spacing w:before="1"/>
              <w:ind w:left="83"/>
              <w:rPr>
                <w:b/>
                <w:sz w:val="16"/>
              </w:rPr>
            </w:pPr>
            <w:r w:rsidRPr="009120D0">
              <w:rPr>
                <w:b/>
                <w:sz w:val="16"/>
              </w:rPr>
              <w:t>Jugements qui n'éclairent pas les chorégraphes</w:t>
            </w:r>
          </w:p>
          <w:p w:rsidR="005D412E" w:rsidRPr="009120D0" w:rsidRDefault="00E3671B">
            <w:pPr>
              <w:pStyle w:val="TableParagraph"/>
              <w:numPr>
                <w:ilvl w:val="0"/>
                <w:numId w:val="3"/>
              </w:numPr>
              <w:tabs>
                <w:tab w:val="left" w:pos="168"/>
              </w:tabs>
              <w:spacing w:before="4"/>
              <w:ind w:right="266" w:firstLine="0"/>
              <w:rPr>
                <w:sz w:val="16"/>
              </w:rPr>
            </w:pPr>
            <w:r w:rsidRPr="009120D0">
              <w:rPr>
                <w:sz w:val="16"/>
              </w:rPr>
              <w:t>Repère de façon globale l’utilisation de l’espace scénique en lien avec le propos. Le jugement est imprécis, il ne permet pas de proposer des modifications.</w:t>
            </w:r>
          </w:p>
          <w:p w:rsidR="005D412E" w:rsidRPr="009120D0" w:rsidRDefault="005D412E">
            <w:pPr>
              <w:pStyle w:val="TableParagraph"/>
              <w:spacing w:before="10"/>
              <w:ind w:left="0"/>
              <w:rPr>
                <w:b/>
                <w:sz w:val="15"/>
              </w:rPr>
            </w:pPr>
          </w:p>
          <w:p w:rsidR="005D412E" w:rsidRPr="009120D0" w:rsidRDefault="00E3671B">
            <w:pPr>
              <w:pStyle w:val="TableParagraph"/>
              <w:numPr>
                <w:ilvl w:val="0"/>
                <w:numId w:val="3"/>
              </w:numPr>
              <w:tabs>
                <w:tab w:val="left" w:pos="168"/>
              </w:tabs>
              <w:ind w:firstLine="0"/>
              <w:rPr>
                <w:sz w:val="16"/>
              </w:rPr>
            </w:pPr>
            <w:r w:rsidRPr="009120D0">
              <w:rPr>
                <w:sz w:val="16"/>
              </w:rPr>
              <w:t>Exprime son ressenti de façon</w:t>
            </w:r>
            <w:r w:rsidRPr="009120D0">
              <w:rPr>
                <w:spacing w:val="-6"/>
                <w:sz w:val="16"/>
              </w:rPr>
              <w:t xml:space="preserve"> </w:t>
            </w:r>
            <w:r w:rsidRPr="009120D0">
              <w:rPr>
                <w:sz w:val="16"/>
              </w:rPr>
              <w:t>globale.</w:t>
            </w:r>
          </w:p>
        </w:tc>
        <w:tc>
          <w:tcPr>
            <w:tcW w:w="4111" w:type="dxa"/>
          </w:tcPr>
          <w:p w:rsidR="005D412E" w:rsidRPr="009120D0" w:rsidRDefault="00E3671B">
            <w:pPr>
              <w:pStyle w:val="TableParagraph"/>
              <w:spacing w:line="178" w:lineRule="exact"/>
              <w:ind w:left="135" w:right="120"/>
              <w:jc w:val="center"/>
              <w:rPr>
                <w:b/>
                <w:sz w:val="16"/>
              </w:rPr>
            </w:pPr>
            <w:r w:rsidRPr="009120D0">
              <w:rPr>
                <w:b/>
                <w:sz w:val="16"/>
              </w:rPr>
              <w:t>1,5 à 2 pts</w:t>
            </w:r>
          </w:p>
          <w:p w:rsidR="005D412E" w:rsidRPr="009120D0" w:rsidRDefault="00E3671B">
            <w:pPr>
              <w:pStyle w:val="TableParagraph"/>
              <w:spacing w:before="1"/>
              <w:ind w:left="136" w:right="114"/>
              <w:jc w:val="center"/>
              <w:rPr>
                <w:b/>
                <w:sz w:val="16"/>
              </w:rPr>
            </w:pPr>
            <w:r w:rsidRPr="009120D0">
              <w:rPr>
                <w:b/>
                <w:spacing w:val="-5"/>
                <w:sz w:val="16"/>
              </w:rPr>
              <w:t xml:space="preserve">Appréciation </w:t>
            </w:r>
            <w:r w:rsidRPr="009120D0">
              <w:rPr>
                <w:b/>
                <w:spacing w:val="-4"/>
                <w:sz w:val="16"/>
              </w:rPr>
              <w:t xml:space="preserve">d’un point </w:t>
            </w:r>
            <w:r w:rsidRPr="009120D0">
              <w:rPr>
                <w:b/>
                <w:spacing w:val="-5"/>
                <w:sz w:val="16"/>
              </w:rPr>
              <w:t xml:space="preserve">précis </w:t>
            </w:r>
            <w:r w:rsidRPr="009120D0">
              <w:rPr>
                <w:b/>
                <w:spacing w:val="-3"/>
                <w:sz w:val="16"/>
              </w:rPr>
              <w:t xml:space="preserve">qui </w:t>
            </w:r>
            <w:r w:rsidRPr="009120D0">
              <w:rPr>
                <w:b/>
                <w:spacing w:val="-5"/>
                <w:sz w:val="16"/>
              </w:rPr>
              <w:t xml:space="preserve">transforme </w:t>
            </w:r>
            <w:r w:rsidRPr="009120D0">
              <w:rPr>
                <w:b/>
                <w:sz w:val="16"/>
              </w:rPr>
              <w:t xml:space="preserve">la </w:t>
            </w:r>
            <w:r w:rsidRPr="009120D0">
              <w:rPr>
                <w:b/>
                <w:spacing w:val="-5"/>
                <w:sz w:val="16"/>
              </w:rPr>
              <w:t>chorégraphie</w:t>
            </w:r>
          </w:p>
          <w:p w:rsidR="005D412E" w:rsidRPr="009120D0" w:rsidRDefault="00E3671B">
            <w:pPr>
              <w:pStyle w:val="TableParagraph"/>
              <w:numPr>
                <w:ilvl w:val="0"/>
                <w:numId w:val="2"/>
              </w:numPr>
              <w:tabs>
                <w:tab w:val="left" w:pos="171"/>
              </w:tabs>
              <w:spacing w:before="1"/>
              <w:ind w:right="273" w:firstLine="0"/>
              <w:rPr>
                <w:sz w:val="16"/>
              </w:rPr>
            </w:pPr>
            <w:r w:rsidRPr="009120D0">
              <w:rPr>
                <w:sz w:val="16"/>
              </w:rPr>
              <w:t xml:space="preserve">Apprécie l’utilisation de l’espace scénique, de façon </w:t>
            </w:r>
            <w:r w:rsidRPr="009120D0">
              <w:rPr>
                <w:b/>
                <w:sz w:val="16"/>
              </w:rPr>
              <w:t xml:space="preserve">précise, et argumente par rapport à un critère </w:t>
            </w:r>
            <w:r w:rsidRPr="009120D0">
              <w:rPr>
                <w:sz w:val="16"/>
              </w:rPr>
              <w:t>(direction, orientation,</w:t>
            </w:r>
            <w:r w:rsidRPr="009120D0">
              <w:rPr>
                <w:spacing w:val="-1"/>
                <w:sz w:val="16"/>
              </w:rPr>
              <w:t xml:space="preserve"> </w:t>
            </w:r>
            <w:r w:rsidRPr="009120D0">
              <w:rPr>
                <w:sz w:val="16"/>
              </w:rPr>
              <w:t>niveau).</w:t>
            </w:r>
          </w:p>
          <w:p w:rsidR="005D412E" w:rsidRPr="009120D0" w:rsidRDefault="00E3671B">
            <w:pPr>
              <w:pStyle w:val="TableParagraph"/>
              <w:numPr>
                <w:ilvl w:val="0"/>
                <w:numId w:val="2"/>
              </w:numPr>
              <w:tabs>
                <w:tab w:val="left" w:pos="216"/>
              </w:tabs>
              <w:spacing w:line="244" w:lineRule="auto"/>
              <w:ind w:right="363" w:firstLine="45"/>
              <w:rPr>
                <w:sz w:val="16"/>
              </w:rPr>
            </w:pPr>
            <w:r w:rsidRPr="009120D0">
              <w:rPr>
                <w:b/>
                <w:sz w:val="16"/>
              </w:rPr>
              <w:t xml:space="preserve">Repère les procédés de composition </w:t>
            </w:r>
            <w:r w:rsidRPr="009120D0">
              <w:rPr>
                <w:sz w:val="16"/>
              </w:rPr>
              <w:t>:</w:t>
            </w:r>
            <w:r w:rsidRPr="009120D0">
              <w:rPr>
                <w:spacing w:val="-16"/>
                <w:sz w:val="16"/>
              </w:rPr>
              <w:t xml:space="preserve"> </w:t>
            </w:r>
            <w:r w:rsidRPr="009120D0">
              <w:rPr>
                <w:sz w:val="16"/>
              </w:rPr>
              <w:t>unisson, répétition, c</w:t>
            </w:r>
            <w:r w:rsidRPr="009120D0">
              <w:rPr>
                <w:sz w:val="16"/>
              </w:rPr>
              <w:t>anon, etc. utilisés par rapport au</w:t>
            </w:r>
            <w:r w:rsidRPr="009120D0">
              <w:rPr>
                <w:spacing w:val="-21"/>
                <w:sz w:val="16"/>
              </w:rPr>
              <w:t xml:space="preserve"> </w:t>
            </w:r>
            <w:r w:rsidRPr="009120D0">
              <w:rPr>
                <w:sz w:val="16"/>
              </w:rPr>
              <w:t>thème.</w:t>
            </w:r>
          </w:p>
          <w:p w:rsidR="005D412E" w:rsidRDefault="00E3671B">
            <w:pPr>
              <w:pStyle w:val="TableParagraph"/>
              <w:ind w:right="118"/>
              <w:rPr>
                <w:sz w:val="16"/>
              </w:rPr>
            </w:pPr>
            <w:r>
              <w:rPr>
                <w:rFonts w:ascii="Wingdings 3" w:hAnsi="Wingdings 3"/>
                <w:sz w:val="16"/>
              </w:rPr>
              <w:t></w:t>
            </w:r>
            <w:r w:rsidRPr="009120D0">
              <w:rPr>
                <w:rFonts w:ascii="Times New Roman" w:hAnsi="Times New Roman"/>
                <w:sz w:val="16"/>
              </w:rPr>
              <w:t xml:space="preserve"> </w:t>
            </w:r>
            <w:r w:rsidRPr="009120D0">
              <w:rPr>
                <w:b/>
                <w:sz w:val="16"/>
              </w:rPr>
              <w:t xml:space="preserve">Repère les temps forts </w:t>
            </w:r>
            <w:r w:rsidRPr="009120D0">
              <w:rPr>
                <w:sz w:val="16"/>
              </w:rPr>
              <w:t xml:space="preserve">et les argumente par rapport à son ressenti. </w:t>
            </w:r>
            <w:r>
              <w:rPr>
                <w:sz w:val="16"/>
              </w:rPr>
              <w:t>Fait des propositions pour éliminer les</w:t>
            </w:r>
          </w:p>
          <w:p w:rsidR="005D412E" w:rsidRDefault="00E3671B">
            <w:pPr>
              <w:pStyle w:val="TableParagraph"/>
              <w:spacing w:before="2" w:line="168" w:lineRule="exact"/>
              <w:rPr>
                <w:sz w:val="16"/>
              </w:rPr>
            </w:pPr>
            <w:r>
              <w:rPr>
                <w:sz w:val="16"/>
              </w:rPr>
              <w:t>éléments superflus.</w:t>
            </w:r>
          </w:p>
        </w:tc>
        <w:tc>
          <w:tcPr>
            <w:tcW w:w="3574" w:type="dxa"/>
          </w:tcPr>
          <w:p w:rsidR="005D412E" w:rsidRPr="009120D0" w:rsidRDefault="00E3671B">
            <w:pPr>
              <w:pStyle w:val="TableParagraph"/>
              <w:spacing w:line="178" w:lineRule="exact"/>
              <w:ind w:left="199" w:right="183"/>
              <w:jc w:val="center"/>
              <w:rPr>
                <w:b/>
                <w:sz w:val="16"/>
              </w:rPr>
            </w:pPr>
            <w:r w:rsidRPr="009120D0">
              <w:rPr>
                <w:b/>
                <w:sz w:val="16"/>
              </w:rPr>
              <w:t>2,5 à 3 pts</w:t>
            </w:r>
          </w:p>
          <w:p w:rsidR="005D412E" w:rsidRPr="009120D0" w:rsidRDefault="00E3671B">
            <w:pPr>
              <w:pStyle w:val="TableParagraph"/>
              <w:spacing w:before="1"/>
              <w:ind w:left="865" w:right="58" w:hanging="776"/>
              <w:rPr>
                <w:b/>
                <w:sz w:val="16"/>
              </w:rPr>
            </w:pPr>
            <w:r w:rsidRPr="009120D0">
              <w:rPr>
                <w:b/>
                <w:sz w:val="16"/>
              </w:rPr>
              <w:t>Appréciations qui génèrent une amélioration nette de la chorégraphie</w:t>
            </w:r>
          </w:p>
          <w:p w:rsidR="005D412E" w:rsidRPr="009120D0" w:rsidRDefault="00E3671B">
            <w:pPr>
              <w:pStyle w:val="TableParagraph"/>
              <w:spacing w:line="242" w:lineRule="auto"/>
              <w:ind w:right="127"/>
              <w:rPr>
                <w:sz w:val="16"/>
              </w:rPr>
            </w:pPr>
            <w:r w:rsidRPr="009120D0">
              <w:rPr>
                <w:sz w:val="16"/>
              </w:rPr>
              <w:t>- A</w:t>
            </w:r>
            <w:r w:rsidRPr="009120D0">
              <w:rPr>
                <w:sz w:val="16"/>
              </w:rPr>
              <w:t xml:space="preserve">pprécie l’utilisation de l’espace scénique </w:t>
            </w:r>
            <w:r w:rsidRPr="009120D0">
              <w:rPr>
                <w:b/>
                <w:sz w:val="16"/>
              </w:rPr>
              <w:t xml:space="preserve">par rapport à des critères précis </w:t>
            </w:r>
            <w:r w:rsidRPr="009120D0">
              <w:rPr>
                <w:sz w:val="16"/>
              </w:rPr>
              <w:t>: direction, orientation, niveau, en lien avec le propos.</w:t>
            </w:r>
          </w:p>
          <w:p w:rsidR="005D412E" w:rsidRPr="009120D0" w:rsidRDefault="00E3671B">
            <w:pPr>
              <w:pStyle w:val="TableParagraph"/>
              <w:spacing w:line="242" w:lineRule="auto"/>
              <w:ind w:right="484"/>
              <w:rPr>
                <w:sz w:val="16"/>
              </w:rPr>
            </w:pPr>
            <w:r>
              <w:rPr>
                <w:rFonts w:ascii="Wingdings 3" w:hAnsi="Wingdings 3"/>
                <w:sz w:val="16"/>
              </w:rPr>
              <w:t></w:t>
            </w:r>
            <w:r w:rsidRPr="009120D0">
              <w:rPr>
                <w:rFonts w:ascii="Times New Roman" w:hAnsi="Times New Roman"/>
                <w:sz w:val="16"/>
              </w:rPr>
              <w:t xml:space="preserve"> </w:t>
            </w:r>
            <w:r w:rsidRPr="009120D0">
              <w:rPr>
                <w:b/>
                <w:sz w:val="16"/>
              </w:rPr>
              <w:t xml:space="preserve">Apprécie la pertinence des choix de procédés de composition </w:t>
            </w:r>
            <w:r w:rsidRPr="009120D0">
              <w:rPr>
                <w:sz w:val="16"/>
              </w:rPr>
              <w:t>par rapport au propos.</w:t>
            </w:r>
          </w:p>
          <w:p w:rsidR="005D412E" w:rsidRPr="009120D0" w:rsidRDefault="00E3671B">
            <w:pPr>
              <w:pStyle w:val="TableParagraph"/>
              <w:spacing w:before="4" w:line="181" w:lineRule="exact"/>
              <w:rPr>
                <w:sz w:val="16"/>
              </w:rPr>
            </w:pPr>
            <w:r w:rsidRPr="009120D0">
              <w:rPr>
                <w:sz w:val="16"/>
              </w:rPr>
              <w:t>- Débat à l’issue de la prestation de son impact</w:t>
            </w:r>
          </w:p>
          <w:p w:rsidR="005D412E" w:rsidRPr="009120D0" w:rsidRDefault="00E3671B">
            <w:pPr>
              <w:pStyle w:val="TableParagraph"/>
              <w:spacing w:line="168" w:lineRule="exact"/>
              <w:rPr>
                <w:sz w:val="16"/>
              </w:rPr>
            </w:pPr>
            <w:r w:rsidRPr="009120D0">
              <w:rPr>
                <w:sz w:val="16"/>
              </w:rPr>
              <w:t>émotionnel en lien avec le titre proposé.</w:t>
            </w:r>
          </w:p>
        </w:tc>
      </w:tr>
    </w:tbl>
    <w:p w:rsidR="005D412E" w:rsidRPr="009120D0" w:rsidRDefault="005D412E">
      <w:pPr>
        <w:spacing w:line="168" w:lineRule="exact"/>
        <w:rPr>
          <w:sz w:val="16"/>
        </w:rPr>
        <w:sectPr w:rsidR="005D412E" w:rsidRPr="009120D0">
          <w:headerReference w:type="default" r:id="rId7"/>
          <w:footerReference w:type="default" r:id="rId8"/>
          <w:type w:val="continuous"/>
          <w:pgSz w:w="16840" w:h="11910" w:orient="landscape"/>
          <w:pgMar w:top="1400" w:right="520" w:bottom="920" w:left="540" w:header="170" w:footer="732" w:gutter="0"/>
          <w:cols w:space="720"/>
        </w:sectPr>
      </w:pPr>
    </w:p>
    <w:p w:rsidR="005D412E" w:rsidRPr="009120D0" w:rsidRDefault="005D412E">
      <w:pPr>
        <w:pStyle w:val="Corpsdetexte"/>
        <w:ind w:left="0"/>
        <w:rPr>
          <w:b/>
          <w:sz w:val="20"/>
          <w:u w:val="none"/>
        </w:rPr>
      </w:pPr>
    </w:p>
    <w:p w:rsidR="005D412E" w:rsidRPr="009120D0" w:rsidRDefault="005D412E">
      <w:pPr>
        <w:pStyle w:val="Corpsdetexte"/>
        <w:spacing w:before="2"/>
        <w:ind w:left="0"/>
        <w:rPr>
          <w:b/>
          <w:sz w:val="21"/>
          <w:u w:val="none"/>
        </w:rPr>
      </w:pPr>
    </w:p>
    <w:p w:rsidR="005D412E" w:rsidRPr="009120D0" w:rsidRDefault="00E3671B">
      <w:pPr>
        <w:ind w:left="876"/>
        <w:rPr>
          <w:b/>
          <w:sz w:val="16"/>
        </w:rPr>
      </w:pPr>
      <w:r w:rsidRPr="009120D0">
        <w:rPr>
          <w:b/>
          <w:sz w:val="16"/>
          <w:u w:val="single"/>
        </w:rPr>
        <w:t>Commentaires :</w:t>
      </w:r>
    </w:p>
    <w:p w:rsidR="005D412E" w:rsidRPr="009120D0" w:rsidRDefault="005D412E">
      <w:pPr>
        <w:pStyle w:val="Corpsdetexte"/>
        <w:spacing w:before="1"/>
        <w:ind w:left="0"/>
        <w:rPr>
          <w:b/>
          <w:u w:val="none"/>
        </w:rPr>
      </w:pPr>
    </w:p>
    <w:p w:rsidR="005D412E" w:rsidRPr="009120D0" w:rsidRDefault="00E3671B">
      <w:pPr>
        <w:pStyle w:val="Corpsdetexte"/>
        <w:ind w:right="893"/>
        <w:rPr>
          <w:u w:val="none"/>
        </w:rPr>
      </w:pPr>
      <w:r w:rsidRPr="009120D0">
        <w:rPr>
          <w:u w:val="none"/>
        </w:rPr>
        <w:t>(1) Les élèves présentent leur chorégraphie. Il s’agit d’une étape de travail dans le processus de création, puisqu’ils pourront la modifier en ten</w:t>
      </w:r>
      <w:r w:rsidRPr="009120D0">
        <w:rPr>
          <w:u w:val="none"/>
        </w:rPr>
        <w:t>ant compte des indications fournies par les spectateurs lecteurs.</w:t>
      </w:r>
    </w:p>
    <w:p w:rsidR="005D412E" w:rsidRPr="009120D0" w:rsidRDefault="005D412E">
      <w:pPr>
        <w:pStyle w:val="Corpsdetexte"/>
        <w:spacing w:before="8"/>
        <w:ind w:left="0"/>
        <w:rPr>
          <w:sz w:val="15"/>
          <w:u w:val="none"/>
        </w:rPr>
      </w:pPr>
    </w:p>
    <w:p w:rsidR="005D412E" w:rsidRDefault="00E3671B">
      <w:pPr>
        <w:pStyle w:val="Titre1"/>
      </w:pPr>
      <w:r>
        <w:rPr>
          <w:u w:val="single"/>
        </w:rPr>
        <w:t>Procédés chorégraphiques</w:t>
      </w:r>
    </w:p>
    <w:p w:rsidR="005D412E" w:rsidRDefault="005D412E">
      <w:pPr>
        <w:pStyle w:val="Corpsdetexte"/>
        <w:spacing w:before="10"/>
        <w:ind w:left="0"/>
        <w:rPr>
          <w:b/>
          <w:sz w:val="15"/>
          <w:u w:val="none"/>
        </w:rPr>
      </w:pPr>
    </w:p>
    <w:p w:rsidR="005D412E" w:rsidRDefault="00E3671B">
      <w:pPr>
        <w:pStyle w:val="Paragraphedeliste"/>
        <w:numPr>
          <w:ilvl w:val="0"/>
          <w:numId w:val="1"/>
        </w:numPr>
        <w:tabs>
          <w:tab w:val="left" w:pos="1056"/>
        </w:tabs>
        <w:ind w:firstLine="0"/>
        <w:rPr>
          <w:b/>
          <w:sz w:val="16"/>
        </w:rPr>
      </w:pPr>
      <w:r>
        <w:rPr>
          <w:b/>
          <w:sz w:val="16"/>
        </w:rPr>
        <w:t>/ Procédés de composition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:</w:t>
      </w:r>
    </w:p>
    <w:p w:rsidR="005D412E" w:rsidRPr="009120D0" w:rsidRDefault="00E3671B">
      <w:pPr>
        <w:pStyle w:val="Corpsdetexte"/>
        <w:spacing w:before="2"/>
        <w:rPr>
          <w:u w:val="none"/>
        </w:rPr>
      </w:pPr>
      <w:r w:rsidRPr="009120D0">
        <w:t xml:space="preserve">La répétition </w:t>
      </w:r>
      <w:r w:rsidRPr="009120D0">
        <w:rPr>
          <w:u w:val="none"/>
        </w:rPr>
        <w:t>: reprise, reproduction d’un geste, d’une séquence ou d’une phrase.</w:t>
      </w:r>
    </w:p>
    <w:p w:rsidR="005D412E" w:rsidRPr="009120D0" w:rsidRDefault="00E3671B">
      <w:pPr>
        <w:pStyle w:val="Corpsdetexte"/>
        <w:spacing w:line="183" w:lineRule="exact"/>
        <w:rPr>
          <w:u w:val="none"/>
        </w:rPr>
      </w:pPr>
      <w:r w:rsidRPr="009120D0">
        <w:t>La transposition</w:t>
      </w:r>
      <w:r w:rsidRPr="009120D0">
        <w:rPr>
          <w:u w:val="none"/>
        </w:rPr>
        <w:t xml:space="preserve"> : principe de reproduction d’un même mouvement avec une autre partie du corps ou un autre segment.</w:t>
      </w:r>
    </w:p>
    <w:p w:rsidR="005D412E" w:rsidRPr="009120D0" w:rsidRDefault="00E3671B">
      <w:pPr>
        <w:pStyle w:val="Corpsdetexte"/>
        <w:ind w:right="893"/>
        <w:rPr>
          <w:u w:val="none"/>
        </w:rPr>
      </w:pPr>
      <w:r w:rsidRPr="009120D0">
        <w:t>L’accumulation</w:t>
      </w:r>
      <w:r w:rsidRPr="009120D0">
        <w:rPr>
          <w:u w:val="none"/>
        </w:rPr>
        <w:t xml:space="preserve"> : à partir d’un geste vient s’ajouter un autre geste, puis on reprend en ajoutant un 3</w:t>
      </w:r>
      <w:r w:rsidRPr="009120D0">
        <w:rPr>
          <w:u w:val="none"/>
          <w:vertAlign w:val="superscript"/>
        </w:rPr>
        <w:t>ème</w:t>
      </w:r>
      <w:r w:rsidRPr="009120D0">
        <w:rPr>
          <w:u w:val="none"/>
        </w:rPr>
        <w:t>… D’un élément simple à un développement cumulatif p</w:t>
      </w:r>
      <w:r w:rsidRPr="009120D0">
        <w:rPr>
          <w:u w:val="none"/>
        </w:rPr>
        <w:t xml:space="preserve">ar de plus en plus de segments. </w:t>
      </w:r>
      <w:r w:rsidRPr="009120D0">
        <w:t>L’aléatoire</w:t>
      </w:r>
      <w:r w:rsidRPr="009120D0">
        <w:rPr>
          <w:u w:val="none"/>
        </w:rPr>
        <w:t xml:space="preserve"> : dans la détermination d’un certain nombre d’éléments: point de départ, d’arrivée ; nombre de séquences à répéter ; énergies choisies ; nombre d’arrêts…</w:t>
      </w:r>
    </w:p>
    <w:p w:rsidR="005D412E" w:rsidRPr="009120D0" w:rsidRDefault="00E3671B">
      <w:pPr>
        <w:pStyle w:val="Corpsdetexte"/>
        <w:spacing w:before="1"/>
        <w:ind w:right="8173"/>
        <w:rPr>
          <w:u w:val="none"/>
        </w:rPr>
      </w:pPr>
      <w:r w:rsidRPr="009120D0">
        <w:t>L’augmentation</w:t>
      </w:r>
      <w:r w:rsidRPr="009120D0">
        <w:rPr>
          <w:u w:val="none"/>
        </w:rPr>
        <w:t xml:space="preserve"> : La phrase est reprise en amplifiant soit le temps, soit l’espace soit les deux. </w:t>
      </w:r>
      <w:r w:rsidRPr="009120D0">
        <w:t>La diminution</w:t>
      </w:r>
      <w:r w:rsidRPr="009120D0">
        <w:rPr>
          <w:u w:val="none"/>
        </w:rPr>
        <w:t xml:space="preserve"> : Procédé inverse</w:t>
      </w:r>
    </w:p>
    <w:p w:rsidR="005D412E" w:rsidRPr="009120D0" w:rsidRDefault="00E3671B">
      <w:pPr>
        <w:pStyle w:val="Corpsdetexte"/>
        <w:rPr>
          <w:u w:val="none"/>
        </w:rPr>
      </w:pPr>
      <w:r w:rsidRPr="009120D0">
        <w:t>La déformation</w:t>
      </w:r>
      <w:r w:rsidRPr="009120D0">
        <w:rPr>
          <w:u w:val="none"/>
        </w:rPr>
        <w:t xml:space="preserve"> : Procédé qui distord tout ou partie d’une phrase</w:t>
      </w:r>
    </w:p>
    <w:p w:rsidR="005D412E" w:rsidRPr="009120D0" w:rsidRDefault="00E3671B">
      <w:pPr>
        <w:pStyle w:val="Corpsdetexte"/>
        <w:rPr>
          <w:u w:val="none"/>
        </w:rPr>
      </w:pPr>
      <w:r w:rsidRPr="009120D0">
        <w:t>L’inversion</w:t>
      </w:r>
      <w:r w:rsidRPr="009120D0">
        <w:rPr>
          <w:u w:val="none"/>
        </w:rPr>
        <w:t xml:space="preserve"> : procédé qui renverse la chronologie : la phrase ou gestuelle e</w:t>
      </w:r>
      <w:r w:rsidRPr="009120D0">
        <w:rPr>
          <w:u w:val="none"/>
        </w:rPr>
        <w:t>st reprise à l’envers de la fin vers le début.</w:t>
      </w:r>
    </w:p>
    <w:p w:rsidR="005D412E" w:rsidRPr="009120D0" w:rsidRDefault="005D412E">
      <w:pPr>
        <w:pStyle w:val="Corpsdetexte"/>
        <w:spacing w:before="7"/>
        <w:ind w:left="0"/>
        <w:rPr>
          <w:sz w:val="15"/>
          <w:u w:val="none"/>
        </w:rPr>
      </w:pPr>
    </w:p>
    <w:p w:rsidR="005D412E" w:rsidRDefault="00E3671B">
      <w:pPr>
        <w:pStyle w:val="Titre1"/>
        <w:numPr>
          <w:ilvl w:val="0"/>
          <w:numId w:val="1"/>
        </w:numPr>
        <w:tabs>
          <w:tab w:val="left" w:pos="1056"/>
        </w:tabs>
        <w:spacing w:before="1"/>
        <w:ind w:left="1055" w:hanging="179"/>
      </w:pPr>
      <w:r>
        <w:t>/Espace:</w:t>
      </w:r>
    </w:p>
    <w:p w:rsidR="005D412E" w:rsidRPr="009120D0" w:rsidRDefault="00E3671B">
      <w:pPr>
        <w:pStyle w:val="Corpsdetexte"/>
        <w:spacing w:before="3"/>
        <w:ind w:right="964"/>
        <w:rPr>
          <w:u w:val="none"/>
        </w:rPr>
      </w:pPr>
      <w:r w:rsidRPr="009120D0">
        <w:rPr>
          <w:u w:val="none"/>
        </w:rPr>
        <w:t>Contraste, couplet/refrain, diagonales (ligne de force: diagonale qui part de jardin-fond à public-cour ; ligne de fuite : diagonale qui part de jardin-public à fond de scène cour), ligne/cercle, poi</w:t>
      </w:r>
      <w:r w:rsidRPr="009120D0">
        <w:rPr>
          <w:u w:val="none"/>
        </w:rPr>
        <w:t>nts fort de l’espace, symbolique des lieux…</w:t>
      </w:r>
    </w:p>
    <w:p w:rsidR="005D412E" w:rsidRPr="009120D0" w:rsidRDefault="005D412E">
      <w:pPr>
        <w:pStyle w:val="Corpsdetexte"/>
        <w:spacing w:before="10"/>
        <w:ind w:left="0"/>
        <w:rPr>
          <w:sz w:val="15"/>
          <w:u w:val="none"/>
        </w:rPr>
      </w:pPr>
    </w:p>
    <w:p w:rsidR="005D412E" w:rsidRDefault="00E3671B">
      <w:pPr>
        <w:pStyle w:val="Titre1"/>
        <w:numPr>
          <w:ilvl w:val="0"/>
          <w:numId w:val="1"/>
        </w:numPr>
        <w:tabs>
          <w:tab w:val="left" w:pos="1056"/>
        </w:tabs>
        <w:ind w:left="1055" w:hanging="179"/>
      </w:pPr>
      <w:r>
        <w:t>/Temps</w:t>
      </w:r>
      <w:r>
        <w:rPr>
          <w:spacing w:val="-2"/>
        </w:rPr>
        <w:t xml:space="preserve"> </w:t>
      </w:r>
      <w:r>
        <w:t>:</w:t>
      </w:r>
    </w:p>
    <w:p w:rsidR="005D412E" w:rsidRPr="009120D0" w:rsidRDefault="00E3671B">
      <w:pPr>
        <w:pStyle w:val="Corpsdetexte"/>
        <w:ind w:right="902"/>
        <w:rPr>
          <w:u w:val="none"/>
        </w:rPr>
      </w:pPr>
      <w:r w:rsidRPr="009120D0">
        <w:rPr>
          <w:u w:val="none"/>
        </w:rPr>
        <w:t>Crescendo-decrescendo (accélération dynamique progressive, puis décélération progressive), collage-montage à partir d’une fragmentation de la phrase dansée, fondus- enchaînés, effet de tuilage, etc.</w:t>
      </w:r>
    </w:p>
    <w:p w:rsidR="005D412E" w:rsidRPr="009120D0" w:rsidRDefault="005D412E">
      <w:pPr>
        <w:pStyle w:val="Corpsdetexte"/>
        <w:spacing w:before="8"/>
        <w:ind w:left="0"/>
        <w:rPr>
          <w:sz w:val="15"/>
          <w:u w:val="none"/>
        </w:rPr>
      </w:pPr>
    </w:p>
    <w:p w:rsidR="005D412E" w:rsidRDefault="00E3671B">
      <w:pPr>
        <w:pStyle w:val="Paragraphedeliste"/>
        <w:numPr>
          <w:ilvl w:val="0"/>
          <w:numId w:val="1"/>
        </w:numPr>
        <w:tabs>
          <w:tab w:val="left" w:pos="1056"/>
        </w:tabs>
        <w:spacing w:line="244" w:lineRule="auto"/>
        <w:ind w:right="11450" w:firstLine="0"/>
        <w:rPr>
          <w:sz w:val="16"/>
        </w:rPr>
      </w:pPr>
      <w:r w:rsidRPr="009120D0">
        <w:rPr>
          <w:b/>
          <w:sz w:val="16"/>
        </w:rPr>
        <w:t>/R</w:t>
      </w:r>
      <w:r w:rsidRPr="009120D0">
        <w:rPr>
          <w:b/>
          <w:sz w:val="16"/>
        </w:rPr>
        <w:t xml:space="preserve">elation entre danseurs: </w:t>
      </w:r>
      <w:r w:rsidRPr="009120D0">
        <w:rPr>
          <w:sz w:val="16"/>
        </w:rPr>
        <w:t>solo, duo, trio, etc.</w:t>
      </w:r>
      <w:r w:rsidRPr="009120D0">
        <w:rPr>
          <w:sz w:val="16"/>
          <w:u w:val="single"/>
        </w:rPr>
        <w:t xml:space="preserve"> </w:t>
      </w:r>
      <w:r>
        <w:rPr>
          <w:sz w:val="16"/>
          <w:u w:val="single"/>
        </w:rPr>
        <w:t>Procédés de composition collective</w:t>
      </w:r>
      <w:r>
        <w:rPr>
          <w:spacing w:val="-5"/>
          <w:sz w:val="16"/>
        </w:rPr>
        <w:t xml:space="preserve"> </w:t>
      </w:r>
      <w:r>
        <w:rPr>
          <w:sz w:val="16"/>
        </w:rPr>
        <w:t>:</w:t>
      </w:r>
    </w:p>
    <w:p w:rsidR="005D412E" w:rsidRPr="009120D0" w:rsidRDefault="00E3671B">
      <w:pPr>
        <w:pStyle w:val="Corpsdetexte"/>
        <w:spacing w:line="237" w:lineRule="auto"/>
        <w:ind w:right="10606"/>
        <w:rPr>
          <w:u w:val="none"/>
        </w:rPr>
      </w:pPr>
      <w:r w:rsidRPr="009120D0">
        <w:t>Alternance</w:t>
      </w:r>
      <w:r w:rsidRPr="009120D0">
        <w:rPr>
          <w:u w:val="none"/>
        </w:rPr>
        <w:t xml:space="preserve"> : question-réponse mouvement l’un après l’autre. </w:t>
      </w:r>
      <w:r w:rsidRPr="009120D0">
        <w:t>Unisson</w:t>
      </w:r>
      <w:r w:rsidRPr="009120D0">
        <w:rPr>
          <w:u w:val="none"/>
        </w:rPr>
        <w:t xml:space="preserve"> : danseur en mouvement simultanément.</w:t>
      </w:r>
    </w:p>
    <w:p w:rsidR="005D412E" w:rsidRPr="009120D0" w:rsidRDefault="00E3671B">
      <w:pPr>
        <w:pStyle w:val="Corpsdetexte"/>
        <w:spacing w:before="2"/>
        <w:rPr>
          <w:u w:val="none"/>
        </w:rPr>
      </w:pPr>
      <w:r w:rsidRPr="009120D0">
        <w:t>Succession</w:t>
      </w:r>
      <w:r w:rsidRPr="009120D0">
        <w:rPr>
          <w:u w:val="none"/>
        </w:rPr>
        <w:t xml:space="preserve"> : cascade (la vague dans 1 stade).</w:t>
      </w:r>
    </w:p>
    <w:p w:rsidR="005D412E" w:rsidRPr="009120D0" w:rsidRDefault="00E3671B">
      <w:pPr>
        <w:pStyle w:val="Corpsdetexte"/>
        <w:ind w:right="8364"/>
        <w:rPr>
          <w:u w:val="none"/>
        </w:rPr>
      </w:pPr>
      <w:r w:rsidRPr="009120D0">
        <w:t>Canon</w:t>
      </w:r>
      <w:r w:rsidRPr="009120D0">
        <w:rPr>
          <w:u w:val="none"/>
        </w:rPr>
        <w:t xml:space="preserve"> : séquence de mouvements réintroduite par d’autres danseurs à intervalles réguliers. </w:t>
      </w:r>
      <w:r w:rsidRPr="009120D0">
        <w:t>Fugue</w:t>
      </w:r>
      <w:r w:rsidRPr="009120D0">
        <w:rPr>
          <w:u w:val="none"/>
        </w:rPr>
        <w:t xml:space="preserve"> : une séquence se poursuit différemment, puis se retrouve.</w:t>
      </w:r>
    </w:p>
    <w:p w:rsidR="005D412E" w:rsidRPr="009120D0" w:rsidRDefault="00E3671B">
      <w:pPr>
        <w:pStyle w:val="Corpsdetexte"/>
        <w:ind w:right="6528"/>
        <w:rPr>
          <w:u w:val="none"/>
        </w:rPr>
      </w:pPr>
      <w:r w:rsidRPr="009120D0">
        <w:t>Lâcher-rattraper</w:t>
      </w:r>
      <w:r w:rsidRPr="009120D0">
        <w:rPr>
          <w:u w:val="none"/>
        </w:rPr>
        <w:t xml:space="preserve"> : Procédé mis en place sur un unisson : les danseurs prennent et quittent le travail de </w:t>
      </w:r>
      <w:r w:rsidRPr="009120D0">
        <w:rPr>
          <w:u w:val="none"/>
        </w:rPr>
        <w:t xml:space="preserve">base. </w:t>
      </w:r>
      <w:r w:rsidRPr="009120D0">
        <w:t>Stylisation</w:t>
      </w:r>
      <w:r w:rsidRPr="009120D0">
        <w:rPr>
          <w:u w:val="none"/>
        </w:rPr>
        <w:t xml:space="preserve"> : Processus par lequel le mouvement s’éloigne du quotidien pour devenir un mouvement dansé.</w:t>
      </w:r>
    </w:p>
    <w:sectPr w:rsidR="005D412E" w:rsidRPr="009120D0">
      <w:pgSz w:w="16840" w:h="11910" w:orient="landscape"/>
      <w:pgMar w:top="1400" w:right="520" w:bottom="920" w:left="540" w:header="170" w:footer="7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71B" w:rsidRDefault="00E3671B">
      <w:r>
        <w:separator/>
      </w:r>
    </w:p>
  </w:endnote>
  <w:endnote w:type="continuationSeparator" w:id="0">
    <w:p w:rsidR="00E3671B" w:rsidRDefault="00E36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altName w:val="Wingdings 3"/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12E" w:rsidRDefault="009120D0">
    <w:pPr>
      <w:pStyle w:val="Corpsdetexte"/>
      <w:spacing w:line="14" w:lineRule="auto"/>
      <w:ind w:left="0"/>
      <w:rPr>
        <w:sz w:val="20"/>
        <w:u w:val="none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503309816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6955790</wp:posOffset>
              </wp:positionV>
              <wp:extent cx="3465195" cy="167005"/>
              <wp:effectExtent l="635" t="2540" r="127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519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412E" w:rsidRPr="009120D0" w:rsidRDefault="00E3671B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 w:rsidRPr="009120D0">
                            <w:rPr>
                              <w:sz w:val="20"/>
                            </w:rPr>
                            <w:t xml:space="preserve">© Ministère de l'éducation nationale &gt; </w:t>
                          </w:r>
                          <w:hyperlink r:id="rId1">
                            <w:r w:rsidRPr="009120D0">
                              <w:rPr>
                                <w:sz w:val="20"/>
                              </w:rPr>
                              <w:t>www.education.gouv.fr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69.8pt;margin-top:547.7pt;width:272.85pt;height:13.15pt;z-index:-6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" filled="f" stroked="f">
              <v:textbox inset="0,0,0,0">
                <w:txbxContent>
                  <w:p w:rsidR="005D412E" w:rsidRPr="009120D0" w:rsidRDefault="00E3671B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 w:rsidRPr="009120D0">
                      <w:rPr>
                        <w:sz w:val="20"/>
                      </w:rPr>
                      <w:t xml:space="preserve">© Ministère de l'éducation nationale &gt; </w:t>
                    </w:r>
                    <w:hyperlink r:id="rId2">
                      <w:r w:rsidRPr="009120D0">
                        <w:rPr>
                          <w:sz w:val="20"/>
                        </w:rPr>
                        <w:t>www.education.gouv.fr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71B" w:rsidRDefault="00E3671B">
      <w:r>
        <w:separator/>
      </w:r>
    </w:p>
  </w:footnote>
  <w:footnote w:type="continuationSeparator" w:id="0">
    <w:p w:rsidR="00E3671B" w:rsidRDefault="00E36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12E" w:rsidRDefault="00E3671B">
    <w:pPr>
      <w:pStyle w:val="Corpsdetexte"/>
      <w:spacing w:line="14" w:lineRule="auto"/>
      <w:ind w:left="0"/>
      <w:rPr>
        <w:sz w:val="20"/>
        <w:u w:val="none"/>
      </w:rPr>
    </w:pPr>
    <w:r>
      <w:rPr>
        <w:noProof/>
        <w:lang w:eastAsia="fr-FR"/>
      </w:rPr>
      <w:drawing>
        <wp:anchor distT="0" distB="0" distL="0" distR="0" simplePos="0" relativeHeight="268428719" behindDoc="1" locked="0" layoutInCell="1" allowOverlap="1">
          <wp:simplePos x="0" y="0"/>
          <wp:positionH relativeFrom="page">
            <wp:posOffset>1007744</wp:posOffset>
          </wp:positionH>
          <wp:positionV relativeFrom="page">
            <wp:posOffset>107962</wp:posOffset>
          </wp:positionV>
          <wp:extent cx="1637664" cy="75944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37664" cy="7594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120D0">
      <w:rPr>
        <w:noProof/>
        <w:lang w:eastAsia="fr-FR"/>
      </w:rPr>
      <mc:AlternateContent>
        <mc:Choice Requires="wps">
          <w:drawing>
            <wp:anchor distT="0" distB="0" distL="114300" distR="114300" simplePos="0" relativeHeight="503309768" behindDoc="1" locked="0" layoutInCell="1" allowOverlap="1">
              <wp:simplePos x="0" y="0"/>
              <wp:positionH relativeFrom="page">
                <wp:posOffset>880745</wp:posOffset>
              </wp:positionH>
              <wp:positionV relativeFrom="page">
                <wp:posOffset>887095</wp:posOffset>
              </wp:positionV>
              <wp:extent cx="8930640" cy="0"/>
              <wp:effectExtent l="13970" t="10795" r="8890" b="8255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930640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384E47" id="Line 3" o:spid="_x0000_s1026" style="position:absolute;z-index:-6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.35pt,69.85pt" to="772.55pt,6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Uk7HAIAAEEEAAAOAAAAZHJzL2Uyb0RvYy54bWysU8GO2jAQvVfqP1i+QxJIKU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" strokeweight=".48pt">
              <w10:wrap anchorx="page" anchory="page"/>
            </v:line>
          </w:pict>
        </mc:Fallback>
      </mc:AlternateContent>
    </w:r>
    <w:r w:rsidR="009120D0">
      <w:rPr>
        <w:noProof/>
        <w:lang w:eastAsia="fr-FR"/>
      </w:rPr>
      <mc:AlternateContent>
        <mc:Choice Requires="wps">
          <w:drawing>
            <wp:anchor distT="0" distB="0" distL="114300" distR="114300" simplePos="0" relativeHeight="503309792" behindDoc="1" locked="0" layoutInCell="1" allowOverlap="1">
              <wp:simplePos x="0" y="0"/>
              <wp:positionH relativeFrom="page">
                <wp:posOffset>7986395</wp:posOffset>
              </wp:positionH>
              <wp:positionV relativeFrom="page">
                <wp:posOffset>677545</wp:posOffset>
              </wp:positionV>
              <wp:extent cx="1818005" cy="167005"/>
              <wp:effectExtent l="4445" t="1270" r="0" b="317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412E" w:rsidRDefault="00E3671B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Bulletin officiel n° 9 du 1-3-2018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28.85pt;margin-top:53.35pt;width:143.15pt;height:13.15pt;z-index:-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" filled="f" stroked="f">
              <v:textbox inset="0,0,0,0">
                <w:txbxContent>
                  <w:p w:rsidR="005D412E" w:rsidRDefault="00E3671B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Bulletin officiel n° 9 du 1-3-2018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14645"/>
    <w:multiLevelType w:val="hybridMultilevel"/>
    <w:tmpl w:val="0B40D964"/>
    <w:lvl w:ilvl="0" w:tplc="75B4E5E0">
      <w:numFmt w:val="bullet"/>
      <w:lvlText w:val=""/>
      <w:lvlJc w:val="left"/>
      <w:pPr>
        <w:ind w:left="72" w:hanging="108"/>
      </w:pPr>
      <w:rPr>
        <w:rFonts w:ascii="Wingdings 3" w:eastAsia="Wingdings 3" w:hAnsi="Wingdings 3" w:cs="Wingdings 3" w:hint="default"/>
        <w:w w:val="100"/>
        <w:sz w:val="16"/>
        <w:szCs w:val="16"/>
      </w:rPr>
    </w:lvl>
    <w:lvl w:ilvl="1" w:tplc="8766BDAE">
      <w:numFmt w:val="bullet"/>
      <w:lvlText w:val="•"/>
      <w:lvlJc w:val="left"/>
      <w:pPr>
        <w:ind w:left="428" w:hanging="108"/>
      </w:pPr>
      <w:rPr>
        <w:rFonts w:hint="default"/>
      </w:rPr>
    </w:lvl>
    <w:lvl w:ilvl="2" w:tplc="765653B0">
      <w:numFmt w:val="bullet"/>
      <w:lvlText w:val="•"/>
      <w:lvlJc w:val="left"/>
      <w:pPr>
        <w:ind w:left="776" w:hanging="108"/>
      </w:pPr>
      <w:rPr>
        <w:rFonts w:hint="default"/>
      </w:rPr>
    </w:lvl>
    <w:lvl w:ilvl="3" w:tplc="0ECACBB8">
      <w:numFmt w:val="bullet"/>
      <w:lvlText w:val="•"/>
      <w:lvlJc w:val="left"/>
      <w:pPr>
        <w:ind w:left="1125" w:hanging="108"/>
      </w:pPr>
      <w:rPr>
        <w:rFonts w:hint="default"/>
      </w:rPr>
    </w:lvl>
    <w:lvl w:ilvl="4" w:tplc="F07C7CF4">
      <w:numFmt w:val="bullet"/>
      <w:lvlText w:val="•"/>
      <w:lvlJc w:val="left"/>
      <w:pPr>
        <w:ind w:left="1473" w:hanging="108"/>
      </w:pPr>
      <w:rPr>
        <w:rFonts w:hint="default"/>
      </w:rPr>
    </w:lvl>
    <w:lvl w:ilvl="5" w:tplc="0E2879C4">
      <w:numFmt w:val="bullet"/>
      <w:lvlText w:val="•"/>
      <w:lvlJc w:val="left"/>
      <w:pPr>
        <w:ind w:left="1822" w:hanging="108"/>
      </w:pPr>
      <w:rPr>
        <w:rFonts w:hint="default"/>
      </w:rPr>
    </w:lvl>
    <w:lvl w:ilvl="6" w:tplc="B8F4127C">
      <w:numFmt w:val="bullet"/>
      <w:lvlText w:val="•"/>
      <w:lvlJc w:val="left"/>
      <w:pPr>
        <w:ind w:left="2170" w:hanging="108"/>
      </w:pPr>
      <w:rPr>
        <w:rFonts w:hint="default"/>
      </w:rPr>
    </w:lvl>
    <w:lvl w:ilvl="7" w:tplc="5C242A76">
      <w:numFmt w:val="bullet"/>
      <w:lvlText w:val="•"/>
      <w:lvlJc w:val="left"/>
      <w:pPr>
        <w:ind w:left="2518" w:hanging="108"/>
      </w:pPr>
      <w:rPr>
        <w:rFonts w:hint="default"/>
      </w:rPr>
    </w:lvl>
    <w:lvl w:ilvl="8" w:tplc="64989E8C">
      <w:numFmt w:val="bullet"/>
      <w:lvlText w:val="•"/>
      <w:lvlJc w:val="left"/>
      <w:pPr>
        <w:ind w:left="2867" w:hanging="108"/>
      </w:pPr>
      <w:rPr>
        <w:rFonts w:hint="default"/>
      </w:rPr>
    </w:lvl>
  </w:abstractNum>
  <w:abstractNum w:abstractNumId="1" w15:restartNumberingAfterBreak="0">
    <w:nsid w:val="22BC50B2"/>
    <w:multiLevelType w:val="hybridMultilevel"/>
    <w:tmpl w:val="083E7806"/>
    <w:lvl w:ilvl="0" w:tplc="E644756C">
      <w:numFmt w:val="bullet"/>
      <w:lvlText w:val=""/>
      <w:lvlJc w:val="left"/>
      <w:pPr>
        <w:ind w:left="72" w:hanging="99"/>
      </w:pPr>
      <w:rPr>
        <w:rFonts w:ascii="Wingdings 3" w:eastAsia="Wingdings 3" w:hAnsi="Wingdings 3" w:cs="Wingdings 3" w:hint="default"/>
        <w:w w:val="100"/>
        <w:sz w:val="16"/>
        <w:szCs w:val="16"/>
      </w:rPr>
    </w:lvl>
    <w:lvl w:ilvl="1" w:tplc="37006014">
      <w:numFmt w:val="bullet"/>
      <w:lvlText w:val="•"/>
      <w:lvlJc w:val="left"/>
      <w:pPr>
        <w:ind w:left="428" w:hanging="99"/>
      </w:pPr>
      <w:rPr>
        <w:rFonts w:hint="default"/>
      </w:rPr>
    </w:lvl>
    <w:lvl w:ilvl="2" w:tplc="479217BC">
      <w:numFmt w:val="bullet"/>
      <w:lvlText w:val="•"/>
      <w:lvlJc w:val="left"/>
      <w:pPr>
        <w:ind w:left="776" w:hanging="99"/>
      </w:pPr>
      <w:rPr>
        <w:rFonts w:hint="default"/>
      </w:rPr>
    </w:lvl>
    <w:lvl w:ilvl="3" w:tplc="035050DA">
      <w:numFmt w:val="bullet"/>
      <w:lvlText w:val="•"/>
      <w:lvlJc w:val="left"/>
      <w:pPr>
        <w:ind w:left="1125" w:hanging="99"/>
      </w:pPr>
      <w:rPr>
        <w:rFonts w:hint="default"/>
      </w:rPr>
    </w:lvl>
    <w:lvl w:ilvl="4" w:tplc="4056804C">
      <w:numFmt w:val="bullet"/>
      <w:lvlText w:val="•"/>
      <w:lvlJc w:val="left"/>
      <w:pPr>
        <w:ind w:left="1473" w:hanging="99"/>
      </w:pPr>
      <w:rPr>
        <w:rFonts w:hint="default"/>
      </w:rPr>
    </w:lvl>
    <w:lvl w:ilvl="5" w:tplc="70EC9288">
      <w:numFmt w:val="bullet"/>
      <w:lvlText w:val="•"/>
      <w:lvlJc w:val="left"/>
      <w:pPr>
        <w:ind w:left="1822" w:hanging="99"/>
      </w:pPr>
      <w:rPr>
        <w:rFonts w:hint="default"/>
      </w:rPr>
    </w:lvl>
    <w:lvl w:ilvl="6" w:tplc="D10679E8">
      <w:numFmt w:val="bullet"/>
      <w:lvlText w:val="•"/>
      <w:lvlJc w:val="left"/>
      <w:pPr>
        <w:ind w:left="2170" w:hanging="99"/>
      </w:pPr>
      <w:rPr>
        <w:rFonts w:hint="default"/>
      </w:rPr>
    </w:lvl>
    <w:lvl w:ilvl="7" w:tplc="1B8E635E">
      <w:numFmt w:val="bullet"/>
      <w:lvlText w:val="•"/>
      <w:lvlJc w:val="left"/>
      <w:pPr>
        <w:ind w:left="2518" w:hanging="99"/>
      </w:pPr>
      <w:rPr>
        <w:rFonts w:hint="default"/>
      </w:rPr>
    </w:lvl>
    <w:lvl w:ilvl="8" w:tplc="95B86240">
      <w:numFmt w:val="bullet"/>
      <w:lvlText w:val="•"/>
      <w:lvlJc w:val="left"/>
      <w:pPr>
        <w:ind w:left="2867" w:hanging="99"/>
      </w:pPr>
      <w:rPr>
        <w:rFonts w:hint="default"/>
      </w:rPr>
    </w:lvl>
  </w:abstractNum>
  <w:abstractNum w:abstractNumId="2" w15:restartNumberingAfterBreak="0">
    <w:nsid w:val="525C4B73"/>
    <w:multiLevelType w:val="hybridMultilevel"/>
    <w:tmpl w:val="6E16A310"/>
    <w:lvl w:ilvl="0" w:tplc="469AEAC2">
      <w:numFmt w:val="bullet"/>
      <w:lvlText w:val=""/>
      <w:lvlJc w:val="left"/>
      <w:pPr>
        <w:ind w:left="72" w:hanging="99"/>
      </w:pPr>
      <w:rPr>
        <w:rFonts w:ascii="Wingdings 3" w:eastAsia="Wingdings 3" w:hAnsi="Wingdings 3" w:cs="Wingdings 3" w:hint="default"/>
        <w:w w:val="100"/>
        <w:sz w:val="16"/>
        <w:szCs w:val="16"/>
      </w:rPr>
    </w:lvl>
    <w:lvl w:ilvl="1" w:tplc="CBB6B996">
      <w:numFmt w:val="bullet"/>
      <w:lvlText w:val="•"/>
      <w:lvlJc w:val="left"/>
      <w:pPr>
        <w:ind w:left="482" w:hanging="99"/>
      </w:pPr>
      <w:rPr>
        <w:rFonts w:hint="default"/>
      </w:rPr>
    </w:lvl>
    <w:lvl w:ilvl="2" w:tplc="48DA286C">
      <w:numFmt w:val="bullet"/>
      <w:lvlText w:val="•"/>
      <w:lvlJc w:val="left"/>
      <w:pPr>
        <w:ind w:left="884" w:hanging="99"/>
      </w:pPr>
      <w:rPr>
        <w:rFonts w:hint="default"/>
      </w:rPr>
    </w:lvl>
    <w:lvl w:ilvl="3" w:tplc="28302336">
      <w:numFmt w:val="bullet"/>
      <w:lvlText w:val="•"/>
      <w:lvlJc w:val="left"/>
      <w:pPr>
        <w:ind w:left="1286" w:hanging="99"/>
      </w:pPr>
      <w:rPr>
        <w:rFonts w:hint="default"/>
      </w:rPr>
    </w:lvl>
    <w:lvl w:ilvl="4" w:tplc="49F82440">
      <w:numFmt w:val="bullet"/>
      <w:lvlText w:val="•"/>
      <w:lvlJc w:val="left"/>
      <w:pPr>
        <w:ind w:left="1688" w:hanging="99"/>
      </w:pPr>
      <w:rPr>
        <w:rFonts w:hint="default"/>
      </w:rPr>
    </w:lvl>
    <w:lvl w:ilvl="5" w:tplc="3580C904">
      <w:numFmt w:val="bullet"/>
      <w:lvlText w:val="•"/>
      <w:lvlJc w:val="left"/>
      <w:pPr>
        <w:ind w:left="2090" w:hanging="99"/>
      </w:pPr>
      <w:rPr>
        <w:rFonts w:hint="default"/>
      </w:rPr>
    </w:lvl>
    <w:lvl w:ilvl="6" w:tplc="20EECA0C">
      <w:numFmt w:val="bullet"/>
      <w:lvlText w:val="•"/>
      <w:lvlJc w:val="left"/>
      <w:pPr>
        <w:ind w:left="2492" w:hanging="99"/>
      </w:pPr>
      <w:rPr>
        <w:rFonts w:hint="default"/>
      </w:rPr>
    </w:lvl>
    <w:lvl w:ilvl="7" w:tplc="C4B288C4">
      <w:numFmt w:val="bullet"/>
      <w:lvlText w:val="•"/>
      <w:lvlJc w:val="left"/>
      <w:pPr>
        <w:ind w:left="2894" w:hanging="99"/>
      </w:pPr>
      <w:rPr>
        <w:rFonts w:hint="default"/>
      </w:rPr>
    </w:lvl>
    <w:lvl w:ilvl="8" w:tplc="2C562EC0">
      <w:numFmt w:val="bullet"/>
      <w:lvlText w:val="•"/>
      <w:lvlJc w:val="left"/>
      <w:pPr>
        <w:ind w:left="3296" w:hanging="99"/>
      </w:pPr>
      <w:rPr>
        <w:rFonts w:hint="default"/>
      </w:rPr>
    </w:lvl>
  </w:abstractNum>
  <w:abstractNum w:abstractNumId="3" w15:restartNumberingAfterBreak="0">
    <w:nsid w:val="578F6189"/>
    <w:multiLevelType w:val="hybridMultilevel"/>
    <w:tmpl w:val="11C62246"/>
    <w:lvl w:ilvl="0" w:tplc="5D68C030">
      <w:numFmt w:val="bullet"/>
      <w:lvlText w:val="-"/>
      <w:lvlJc w:val="left"/>
      <w:pPr>
        <w:ind w:left="72" w:hanging="99"/>
      </w:pPr>
      <w:rPr>
        <w:rFonts w:ascii="Arial" w:eastAsia="Arial" w:hAnsi="Arial" w:cs="Arial" w:hint="default"/>
        <w:w w:val="100"/>
        <w:sz w:val="16"/>
        <w:szCs w:val="16"/>
      </w:rPr>
    </w:lvl>
    <w:lvl w:ilvl="1" w:tplc="790C5474">
      <w:numFmt w:val="bullet"/>
      <w:lvlText w:val="•"/>
      <w:lvlJc w:val="left"/>
      <w:pPr>
        <w:ind w:left="482" w:hanging="99"/>
      </w:pPr>
      <w:rPr>
        <w:rFonts w:hint="default"/>
      </w:rPr>
    </w:lvl>
    <w:lvl w:ilvl="2" w:tplc="6606681A">
      <w:numFmt w:val="bullet"/>
      <w:lvlText w:val="•"/>
      <w:lvlJc w:val="left"/>
      <w:pPr>
        <w:ind w:left="884" w:hanging="99"/>
      </w:pPr>
      <w:rPr>
        <w:rFonts w:hint="default"/>
      </w:rPr>
    </w:lvl>
    <w:lvl w:ilvl="3" w:tplc="03F4EDB0">
      <w:numFmt w:val="bullet"/>
      <w:lvlText w:val="•"/>
      <w:lvlJc w:val="left"/>
      <w:pPr>
        <w:ind w:left="1286" w:hanging="99"/>
      </w:pPr>
      <w:rPr>
        <w:rFonts w:hint="default"/>
      </w:rPr>
    </w:lvl>
    <w:lvl w:ilvl="4" w:tplc="018CD11C">
      <w:numFmt w:val="bullet"/>
      <w:lvlText w:val="•"/>
      <w:lvlJc w:val="left"/>
      <w:pPr>
        <w:ind w:left="1688" w:hanging="99"/>
      </w:pPr>
      <w:rPr>
        <w:rFonts w:hint="default"/>
      </w:rPr>
    </w:lvl>
    <w:lvl w:ilvl="5" w:tplc="9E942C60">
      <w:numFmt w:val="bullet"/>
      <w:lvlText w:val="•"/>
      <w:lvlJc w:val="left"/>
      <w:pPr>
        <w:ind w:left="2090" w:hanging="99"/>
      </w:pPr>
      <w:rPr>
        <w:rFonts w:hint="default"/>
      </w:rPr>
    </w:lvl>
    <w:lvl w:ilvl="6" w:tplc="AC3027DE">
      <w:numFmt w:val="bullet"/>
      <w:lvlText w:val="•"/>
      <w:lvlJc w:val="left"/>
      <w:pPr>
        <w:ind w:left="2492" w:hanging="99"/>
      </w:pPr>
      <w:rPr>
        <w:rFonts w:hint="default"/>
      </w:rPr>
    </w:lvl>
    <w:lvl w:ilvl="7" w:tplc="FD7AEA8C">
      <w:numFmt w:val="bullet"/>
      <w:lvlText w:val="•"/>
      <w:lvlJc w:val="left"/>
      <w:pPr>
        <w:ind w:left="2894" w:hanging="99"/>
      </w:pPr>
      <w:rPr>
        <w:rFonts w:hint="default"/>
      </w:rPr>
    </w:lvl>
    <w:lvl w:ilvl="8" w:tplc="8FEA76D2">
      <w:numFmt w:val="bullet"/>
      <w:lvlText w:val="•"/>
      <w:lvlJc w:val="left"/>
      <w:pPr>
        <w:ind w:left="3296" w:hanging="99"/>
      </w:pPr>
      <w:rPr>
        <w:rFonts w:hint="default"/>
      </w:rPr>
    </w:lvl>
  </w:abstractNum>
  <w:abstractNum w:abstractNumId="4" w15:restartNumberingAfterBreak="0">
    <w:nsid w:val="66FE7015"/>
    <w:multiLevelType w:val="hybridMultilevel"/>
    <w:tmpl w:val="466E7370"/>
    <w:lvl w:ilvl="0" w:tplc="0BAAE602">
      <w:numFmt w:val="bullet"/>
      <w:lvlText w:val="-"/>
      <w:lvlJc w:val="left"/>
      <w:pPr>
        <w:ind w:left="69" w:hanging="99"/>
      </w:pPr>
      <w:rPr>
        <w:rFonts w:ascii="Arial" w:eastAsia="Arial" w:hAnsi="Arial" w:cs="Arial" w:hint="default"/>
        <w:w w:val="100"/>
        <w:sz w:val="16"/>
        <w:szCs w:val="16"/>
      </w:rPr>
    </w:lvl>
    <w:lvl w:ilvl="1" w:tplc="6C823A00">
      <w:numFmt w:val="bullet"/>
      <w:lvlText w:val="•"/>
      <w:lvlJc w:val="left"/>
      <w:pPr>
        <w:ind w:left="435" w:hanging="99"/>
      </w:pPr>
      <w:rPr>
        <w:rFonts w:hint="default"/>
      </w:rPr>
    </w:lvl>
    <w:lvl w:ilvl="2" w:tplc="A4C4A4D4">
      <w:numFmt w:val="bullet"/>
      <w:lvlText w:val="•"/>
      <w:lvlJc w:val="left"/>
      <w:pPr>
        <w:ind w:left="811" w:hanging="99"/>
      </w:pPr>
      <w:rPr>
        <w:rFonts w:hint="default"/>
      </w:rPr>
    </w:lvl>
    <w:lvl w:ilvl="3" w:tplc="FCB6632A">
      <w:numFmt w:val="bullet"/>
      <w:lvlText w:val="•"/>
      <w:lvlJc w:val="left"/>
      <w:pPr>
        <w:ind w:left="1186" w:hanging="99"/>
      </w:pPr>
      <w:rPr>
        <w:rFonts w:hint="default"/>
      </w:rPr>
    </w:lvl>
    <w:lvl w:ilvl="4" w:tplc="AC7E10D6">
      <w:numFmt w:val="bullet"/>
      <w:lvlText w:val="•"/>
      <w:lvlJc w:val="left"/>
      <w:pPr>
        <w:ind w:left="1562" w:hanging="99"/>
      </w:pPr>
      <w:rPr>
        <w:rFonts w:hint="default"/>
      </w:rPr>
    </w:lvl>
    <w:lvl w:ilvl="5" w:tplc="29E0D5AE">
      <w:numFmt w:val="bullet"/>
      <w:lvlText w:val="•"/>
      <w:lvlJc w:val="left"/>
      <w:pPr>
        <w:ind w:left="1938" w:hanging="99"/>
      </w:pPr>
      <w:rPr>
        <w:rFonts w:hint="default"/>
      </w:rPr>
    </w:lvl>
    <w:lvl w:ilvl="6" w:tplc="EAA69650">
      <w:numFmt w:val="bullet"/>
      <w:lvlText w:val="•"/>
      <w:lvlJc w:val="left"/>
      <w:pPr>
        <w:ind w:left="2313" w:hanging="99"/>
      </w:pPr>
      <w:rPr>
        <w:rFonts w:hint="default"/>
      </w:rPr>
    </w:lvl>
    <w:lvl w:ilvl="7" w:tplc="E794AEA4">
      <w:numFmt w:val="bullet"/>
      <w:lvlText w:val="•"/>
      <w:lvlJc w:val="left"/>
      <w:pPr>
        <w:ind w:left="2689" w:hanging="99"/>
      </w:pPr>
      <w:rPr>
        <w:rFonts w:hint="default"/>
      </w:rPr>
    </w:lvl>
    <w:lvl w:ilvl="8" w:tplc="6B262E08">
      <w:numFmt w:val="bullet"/>
      <w:lvlText w:val="•"/>
      <w:lvlJc w:val="left"/>
      <w:pPr>
        <w:ind w:left="3064" w:hanging="99"/>
      </w:pPr>
      <w:rPr>
        <w:rFonts w:hint="default"/>
      </w:rPr>
    </w:lvl>
  </w:abstractNum>
  <w:abstractNum w:abstractNumId="5" w15:restartNumberingAfterBreak="0">
    <w:nsid w:val="67450464"/>
    <w:multiLevelType w:val="hybridMultilevel"/>
    <w:tmpl w:val="32C641C8"/>
    <w:lvl w:ilvl="0" w:tplc="17489046">
      <w:numFmt w:val="bullet"/>
      <w:lvlText w:val=""/>
      <w:lvlJc w:val="left"/>
      <w:pPr>
        <w:ind w:left="69" w:hanging="99"/>
      </w:pPr>
      <w:rPr>
        <w:rFonts w:ascii="Wingdings 3" w:eastAsia="Wingdings 3" w:hAnsi="Wingdings 3" w:cs="Wingdings 3" w:hint="default"/>
        <w:w w:val="100"/>
        <w:sz w:val="16"/>
        <w:szCs w:val="16"/>
      </w:rPr>
    </w:lvl>
    <w:lvl w:ilvl="1" w:tplc="4E36D9B2">
      <w:numFmt w:val="bullet"/>
      <w:lvlText w:val="•"/>
      <w:lvlJc w:val="left"/>
      <w:pPr>
        <w:ind w:left="435" w:hanging="99"/>
      </w:pPr>
      <w:rPr>
        <w:rFonts w:hint="default"/>
      </w:rPr>
    </w:lvl>
    <w:lvl w:ilvl="2" w:tplc="0CDE1D76">
      <w:numFmt w:val="bullet"/>
      <w:lvlText w:val="•"/>
      <w:lvlJc w:val="left"/>
      <w:pPr>
        <w:ind w:left="811" w:hanging="99"/>
      </w:pPr>
      <w:rPr>
        <w:rFonts w:hint="default"/>
      </w:rPr>
    </w:lvl>
    <w:lvl w:ilvl="3" w:tplc="BB183BF4">
      <w:numFmt w:val="bullet"/>
      <w:lvlText w:val="•"/>
      <w:lvlJc w:val="left"/>
      <w:pPr>
        <w:ind w:left="1186" w:hanging="99"/>
      </w:pPr>
      <w:rPr>
        <w:rFonts w:hint="default"/>
      </w:rPr>
    </w:lvl>
    <w:lvl w:ilvl="4" w:tplc="8C04F68C">
      <w:numFmt w:val="bullet"/>
      <w:lvlText w:val="•"/>
      <w:lvlJc w:val="left"/>
      <w:pPr>
        <w:ind w:left="1562" w:hanging="99"/>
      </w:pPr>
      <w:rPr>
        <w:rFonts w:hint="default"/>
      </w:rPr>
    </w:lvl>
    <w:lvl w:ilvl="5" w:tplc="1F881678">
      <w:numFmt w:val="bullet"/>
      <w:lvlText w:val="•"/>
      <w:lvlJc w:val="left"/>
      <w:pPr>
        <w:ind w:left="1938" w:hanging="99"/>
      </w:pPr>
      <w:rPr>
        <w:rFonts w:hint="default"/>
      </w:rPr>
    </w:lvl>
    <w:lvl w:ilvl="6" w:tplc="5D642738">
      <w:numFmt w:val="bullet"/>
      <w:lvlText w:val="•"/>
      <w:lvlJc w:val="left"/>
      <w:pPr>
        <w:ind w:left="2313" w:hanging="99"/>
      </w:pPr>
      <w:rPr>
        <w:rFonts w:hint="default"/>
      </w:rPr>
    </w:lvl>
    <w:lvl w:ilvl="7" w:tplc="0AF6E322">
      <w:numFmt w:val="bullet"/>
      <w:lvlText w:val="•"/>
      <w:lvlJc w:val="left"/>
      <w:pPr>
        <w:ind w:left="2689" w:hanging="99"/>
      </w:pPr>
      <w:rPr>
        <w:rFonts w:hint="default"/>
      </w:rPr>
    </w:lvl>
    <w:lvl w:ilvl="8" w:tplc="16540BE4">
      <w:numFmt w:val="bullet"/>
      <w:lvlText w:val="•"/>
      <w:lvlJc w:val="left"/>
      <w:pPr>
        <w:ind w:left="3064" w:hanging="99"/>
      </w:pPr>
      <w:rPr>
        <w:rFonts w:hint="default"/>
      </w:rPr>
    </w:lvl>
  </w:abstractNum>
  <w:abstractNum w:abstractNumId="6" w15:restartNumberingAfterBreak="0">
    <w:nsid w:val="691D4CB9"/>
    <w:multiLevelType w:val="hybridMultilevel"/>
    <w:tmpl w:val="367821C4"/>
    <w:lvl w:ilvl="0" w:tplc="A4CCD82E">
      <w:start w:val="1"/>
      <w:numFmt w:val="decimal"/>
      <w:lvlText w:val="%1."/>
      <w:lvlJc w:val="left"/>
      <w:pPr>
        <w:ind w:left="876" w:hanging="180"/>
        <w:jc w:val="left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</w:rPr>
    </w:lvl>
    <w:lvl w:ilvl="1" w:tplc="E0EA1B1E">
      <w:numFmt w:val="bullet"/>
      <w:lvlText w:val="•"/>
      <w:lvlJc w:val="left"/>
      <w:pPr>
        <w:ind w:left="2369" w:hanging="180"/>
      </w:pPr>
      <w:rPr>
        <w:rFonts w:hint="default"/>
      </w:rPr>
    </w:lvl>
    <w:lvl w:ilvl="2" w:tplc="B242FEFE">
      <w:numFmt w:val="bullet"/>
      <w:lvlText w:val="•"/>
      <w:lvlJc w:val="left"/>
      <w:pPr>
        <w:ind w:left="3859" w:hanging="180"/>
      </w:pPr>
      <w:rPr>
        <w:rFonts w:hint="default"/>
      </w:rPr>
    </w:lvl>
    <w:lvl w:ilvl="3" w:tplc="0C6E3E20">
      <w:numFmt w:val="bullet"/>
      <w:lvlText w:val="•"/>
      <w:lvlJc w:val="left"/>
      <w:pPr>
        <w:ind w:left="5349" w:hanging="180"/>
      </w:pPr>
      <w:rPr>
        <w:rFonts w:hint="default"/>
      </w:rPr>
    </w:lvl>
    <w:lvl w:ilvl="4" w:tplc="AD8658AA">
      <w:numFmt w:val="bullet"/>
      <w:lvlText w:val="•"/>
      <w:lvlJc w:val="left"/>
      <w:pPr>
        <w:ind w:left="6839" w:hanging="180"/>
      </w:pPr>
      <w:rPr>
        <w:rFonts w:hint="default"/>
      </w:rPr>
    </w:lvl>
    <w:lvl w:ilvl="5" w:tplc="EF6A7128">
      <w:numFmt w:val="bullet"/>
      <w:lvlText w:val="•"/>
      <w:lvlJc w:val="left"/>
      <w:pPr>
        <w:ind w:left="8329" w:hanging="180"/>
      </w:pPr>
      <w:rPr>
        <w:rFonts w:hint="default"/>
      </w:rPr>
    </w:lvl>
    <w:lvl w:ilvl="6" w:tplc="8244D9F8">
      <w:numFmt w:val="bullet"/>
      <w:lvlText w:val="•"/>
      <w:lvlJc w:val="left"/>
      <w:pPr>
        <w:ind w:left="9819" w:hanging="180"/>
      </w:pPr>
      <w:rPr>
        <w:rFonts w:hint="default"/>
      </w:rPr>
    </w:lvl>
    <w:lvl w:ilvl="7" w:tplc="A1F23EA4">
      <w:numFmt w:val="bullet"/>
      <w:lvlText w:val="•"/>
      <w:lvlJc w:val="left"/>
      <w:pPr>
        <w:ind w:left="11308" w:hanging="180"/>
      </w:pPr>
      <w:rPr>
        <w:rFonts w:hint="default"/>
      </w:rPr>
    </w:lvl>
    <w:lvl w:ilvl="8" w:tplc="A7AC0448">
      <w:numFmt w:val="bullet"/>
      <w:lvlText w:val="•"/>
      <w:lvlJc w:val="left"/>
      <w:pPr>
        <w:ind w:left="12798" w:hanging="180"/>
      </w:pPr>
      <w:rPr>
        <w:rFonts w:hint="default"/>
      </w:rPr>
    </w:lvl>
  </w:abstractNum>
  <w:abstractNum w:abstractNumId="7" w15:restartNumberingAfterBreak="0">
    <w:nsid w:val="72CB3464"/>
    <w:multiLevelType w:val="hybridMultilevel"/>
    <w:tmpl w:val="3C3E6D62"/>
    <w:lvl w:ilvl="0" w:tplc="E8129200">
      <w:numFmt w:val="bullet"/>
      <w:lvlText w:val=""/>
      <w:lvlJc w:val="left"/>
      <w:pPr>
        <w:ind w:left="69" w:hanging="108"/>
      </w:pPr>
      <w:rPr>
        <w:rFonts w:ascii="Wingdings 3" w:eastAsia="Wingdings 3" w:hAnsi="Wingdings 3" w:cs="Wingdings 3" w:hint="default"/>
        <w:w w:val="100"/>
        <w:sz w:val="16"/>
        <w:szCs w:val="16"/>
      </w:rPr>
    </w:lvl>
    <w:lvl w:ilvl="1" w:tplc="9A262EF2">
      <w:numFmt w:val="bullet"/>
      <w:lvlText w:val="•"/>
      <w:lvlJc w:val="left"/>
      <w:pPr>
        <w:ind w:left="435" w:hanging="108"/>
      </w:pPr>
      <w:rPr>
        <w:rFonts w:hint="default"/>
      </w:rPr>
    </w:lvl>
    <w:lvl w:ilvl="2" w:tplc="735ADAC2">
      <w:numFmt w:val="bullet"/>
      <w:lvlText w:val="•"/>
      <w:lvlJc w:val="left"/>
      <w:pPr>
        <w:ind w:left="811" w:hanging="108"/>
      </w:pPr>
      <w:rPr>
        <w:rFonts w:hint="default"/>
      </w:rPr>
    </w:lvl>
    <w:lvl w:ilvl="3" w:tplc="06D0B66C">
      <w:numFmt w:val="bullet"/>
      <w:lvlText w:val="•"/>
      <w:lvlJc w:val="left"/>
      <w:pPr>
        <w:ind w:left="1186" w:hanging="108"/>
      </w:pPr>
      <w:rPr>
        <w:rFonts w:hint="default"/>
      </w:rPr>
    </w:lvl>
    <w:lvl w:ilvl="4" w:tplc="0006276A">
      <w:numFmt w:val="bullet"/>
      <w:lvlText w:val="•"/>
      <w:lvlJc w:val="left"/>
      <w:pPr>
        <w:ind w:left="1562" w:hanging="108"/>
      </w:pPr>
      <w:rPr>
        <w:rFonts w:hint="default"/>
      </w:rPr>
    </w:lvl>
    <w:lvl w:ilvl="5" w:tplc="9828B306">
      <w:numFmt w:val="bullet"/>
      <w:lvlText w:val="•"/>
      <w:lvlJc w:val="left"/>
      <w:pPr>
        <w:ind w:left="1938" w:hanging="108"/>
      </w:pPr>
      <w:rPr>
        <w:rFonts w:hint="default"/>
      </w:rPr>
    </w:lvl>
    <w:lvl w:ilvl="6" w:tplc="5BD20EC0">
      <w:numFmt w:val="bullet"/>
      <w:lvlText w:val="•"/>
      <w:lvlJc w:val="left"/>
      <w:pPr>
        <w:ind w:left="2313" w:hanging="108"/>
      </w:pPr>
      <w:rPr>
        <w:rFonts w:hint="default"/>
      </w:rPr>
    </w:lvl>
    <w:lvl w:ilvl="7" w:tplc="1BCA672E">
      <w:numFmt w:val="bullet"/>
      <w:lvlText w:val="•"/>
      <w:lvlJc w:val="left"/>
      <w:pPr>
        <w:ind w:left="2689" w:hanging="108"/>
      </w:pPr>
      <w:rPr>
        <w:rFonts w:hint="default"/>
      </w:rPr>
    </w:lvl>
    <w:lvl w:ilvl="8" w:tplc="B5DAFE74">
      <w:numFmt w:val="bullet"/>
      <w:lvlText w:val="•"/>
      <w:lvlJc w:val="left"/>
      <w:pPr>
        <w:ind w:left="3064" w:hanging="108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12E"/>
    <w:rsid w:val="005D412E"/>
    <w:rsid w:val="009120D0"/>
    <w:rsid w:val="00E3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E41CB7-7292-44C2-A30F-F3D96F589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1"/>
    <w:qFormat/>
    <w:pPr>
      <w:ind w:left="876"/>
      <w:outlineLvl w:val="0"/>
    </w:pPr>
    <w:rPr>
      <w:b/>
      <w:bCs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876"/>
    </w:pPr>
    <w:rPr>
      <w:sz w:val="16"/>
      <w:szCs w:val="16"/>
      <w:u w:val="single" w:color="000000"/>
    </w:rPr>
  </w:style>
  <w:style w:type="paragraph" w:styleId="Paragraphedeliste">
    <w:name w:val="List Paragraph"/>
    <w:basedOn w:val="Normal"/>
    <w:uiPriority w:val="1"/>
    <w:qFormat/>
    <w:pPr>
      <w:ind w:left="876" w:hanging="179"/>
    </w:pPr>
  </w:style>
  <w:style w:type="paragraph" w:customStyle="1" w:styleId="TableParagraph">
    <w:name w:val="Table Paragraph"/>
    <w:basedOn w:val="Normal"/>
    <w:uiPriority w:val="1"/>
    <w:qFormat/>
    <w:pPr>
      <w:ind w:left="7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ducation.gouv.fr/" TargetMode="External"/><Relationship Id="rId1" Type="http://schemas.openxmlformats.org/officeDocument/2006/relationships/hyperlink" Target="http://www.education.gouv.f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1163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2018-03-06T21:12:00Z</dcterms:created>
  <dcterms:modified xsi:type="dcterms:W3CDTF">2018-03-06T21:12:00Z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2018-03-06T00:00:00Z</vt:filetime>
  </property>
</Properties>
</file>