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4"/>
        <w:gridCol w:w="4185"/>
      </w:tblGrid>
      <w:tr w:rsidR="00E063DD" w:rsidRPr="00C913CB" w:rsidTr="00C06308">
        <w:trPr>
          <w:trHeight w:val="1636"/>
        </w:trPr>
        <w:tc>
          <w:tcPr>
            <w:tcW w:w="6844" w:type="dxa"/>
          </w:tcPr>
          <w:p w:rsidR="00E063DD" w:rsidRPr="009D430C" w:rsidRDefault="00E063DD" w:rsidP="00C06308">
            <w:pPr>
              <w:rPr>
                <w:rFonts w:ascii="Arial" w:hAnsi="Arial" w:cs="Arial"/>
                <w:b/>
                <w:bCs/>
              </w:rPr>
            </w:pPr>
            <w:r w:rsidRPr="009D430C">
              <w:rPr>
                <w:rFonts w:ascii="Arial" w:hAnsi="Arial" w:cs="Arial"/>
                <w:b/>
                <w:bCs/>
                <w:sz w:val="22"/>
                <w:szCs w:val="22"/>
              </w:rPr>
              <w:t>ACAD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9D430C">
              <w:rPr>
                <w:rFonts w:ascii="Arial" w:hAnsi="Arial" w:cs="Arial"/>
                <w:b/>
                <w:bCs/>
                <w:sz w:val="22"/>
                <w:szCs w:val="22"/>
              </w:rPr>
              <w:t>MIE DE POITIERS</w:t>
            </w:r>
          </w:p>
          <w:p w:rsidR="00E063DD" w:rsidRPr="009D430C" w:rsidRDefault="00E063DD" w:rsidP="00C06308">
            <w:pPr>
              <w:rPr>
                <w:rFonts w:ascii="Arial" w:hAnsi="Arial" w:cs="Arial"/>
                <w:b/>
                <w:bCs/>
              </w:rPr>
            </w:pPr>
          </w:p>
          <w:p w:rsidR="00E063DD" w:rsidRPr="009D430C" w:rsidRDefault="00E063DD" w:rsidP="00C06308">
            <w:pPr>
              <w:rPr>
                <w:rFonts w:ascii="Arial" w:hAnsi="Arial" w:cs="Arial"/>
              </w:rPr>
            </w:pPr>
            <w:r w:rsidRPr="009D430C">
              <w:rPr>
                <w:rFonts w:ascii="Arial" w:hAnsi="Arial" w:cs="Arial"/>
                <w:sz w:val="22"/>
                <w:szCs w:val="22"/>
              </w:rPr>
              <w:t>BACCALAUREAT PROFESSIONNEL TERTIAIRE COMMERCIAL</w:t>
            </w:r>
          </w:p>
          <w:p w:rsidR="00E063DD" w:rsidRPr="009D430C" w:rsidRDefault="00E063DD" w:rsidP="00C06308">
            <w:pPr>
              <w:rPr>
                <w:rFonts w:ascii="Arial" w:hAnsi="Arial" w:cs="Arial"/>
              </w:rPr>
            </w:pPr>
          </w:p>
          <w:p w:rsidR="00E063DD" w:rsidRPr="009D430C" w:rsidRDefault="00E063DD" w:rsidP="00E06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É</w:t>
            </w:r>
            <w:r w:rsidRPr="009D430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preuve de contrôle</w:t>
            </w:r>
            <w:r w:rsidRPr="009D43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</w:rPr>
              <w:t xml:space="preserve">                </w:t>
            </w:r>
            <w:r w:rsidRPr="009D430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Sujet N°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4185" w:type="dxa"/>
          </w:tcPr>
          <w:p w:rsidR="00E063DD" w:rsidRDefault="00E063DD" w:rsidP="00C06308">
            <w:pPr>
              <w:rPr>
                <w:rFonts w:ascii="Arial" w:hAnsi="Arial" w:cs="Arial"/>
              </w:rPr>
            </w:pPr>
          </w:p>
          <w:p w:rsidR="00E063DD" w:rsidRPr="009D430C" w:rsidRDefault="00E063DD" w:rsidP="00C06308">
            <w:pPr>
              <w:rPr>
                <w:rFonts w:ascii="Arial" w:hAnsi="Arial" w:cs="Arial"/>
              </w:rPr>
            </w:pPr>
          </w:p>
          <w:p w:rsidR="00E063DD" w:rsidRPr="009D430C" w:rsidRDefault="00E063DD" w:rsidP="00C06308">
            <w:pPr>
              <w:rPr>
                <w:rFonts w:ascii="Arial" w:hAnsi="Arial" w:cs="Arial"/>
                <w:b/>
                <w:bCs/>
              </w:rPr>
            </w:pPr>
            <w:r w:rsidRPr="009D430C">
              <w:rPr>
                <w:rFonts w:ascii="Arial" w:hAnsi="Arial" w:cs="Arial"/>
                <w:sz w:val="22"/>
                <w:szCs w:val="22"/>
              </w:rPr>
              <w:t xml:space="preserve">Session : </w:t>
            </w:r>
            <w:r w:rsidRPr="009D430C">
              <w:rPr>
                <w:rFonts w:ascii="Arial" w:hAnsi="Arial" w:cs="Arial"/>
                <w:b/>
                <w:bCs/>
                <w:sz w:val="22"/>
                <w:szCs w:val="22"/>
              </w:rPr>
              <w:t>Juillet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E063DD" w:rsidRPr="009D430C" w:rsidRDefault="00E063DD" w:rsidP="00C06308">
            <w:pPr>
              <w:rPr>
                <w:rFonts w:ascii="Arial" w:hAnsi="Arial" w:cs="Arial"/>
              </w:rPr>
            </w:pPr>
          </w:p>
          <w:p w:rsidR="00E063DD" w:rsidRPr="009D430C" w:rsidRDefault="00E063DD" w:rsidP="00C06308">
            <w:pPr>
              <w:rPr>
                <w:rFonts w:ascii="Arial" w:hAnsi="Arial" w:cs="Arial"/>
                <w:b/>
                <w:bCs/>
              </w:rPr>
            </w:pPr>
            <w:r w:rsidRPr="009D430C">
              <w:rPr>
                <w:rFonts w:ascii="Arial" w:hAnsi="Arial" w:cs="Arial"/>
                <w:sz w:val="22"/>
                <w:szCs w:val="22"/>
              </w:rPr>
              <w:t xml:space="preserve">Date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mercredi 8 </w:t>
            </w:r>
            <w:r w:rsidRPr="009D43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juillet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</w:tbl>
    <w:p w:rsidR="003370CC" w:rsidRDefault="003370CC" w:rsidP="00E063DD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063DD" w:rsidRPr="006018D0" w:rsidRDefault="00E063DD" w:rsidP="00E063DD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018D0">
        <w:rPr>
          <w:rFonts w:ascii="Arial Unicode MS" w:eastAsia="Arial Unicode MS" w:hAnsi="Arial Unicode MS" w:cs="Arial Unicode MS"/>
          <w:b/>
          <w:sz w:val="28"/>
          <w:szCs w:val="28"/>
        </w:rPr>
        <w:t>Document</w:t>
      </w:r>
    </w:p>
    <w:p w:rsidR="003370CC" w:rsidRPr="003370CC" w:rsidRDefault="003370CC" w:rsidP="003370CC">
      <w:pPr>
        <w:pStyle w:val="Titre1"/>
        <w:rPr>
          <w:rFonts w:asciiTheme="minorHAnsi" w:hAnsiTheme="minorHAnsi"/>
        </w:rPr>
      </w:pPr>
      <w:proofErr w:type="spellStart"/>
      <w:r w:rsidRPr="003370CC">
        <w:rPr>
          <w:rFonts w:asciiTheme="minorHAnsi" w:hAnsiTheme="minorHAnsi"/>
        </w:rPr>
        <w:t>Uber</w:t>
      </w:r>
      <w:proofErr w:type="spellEnd"/>
      <w:r w:rsidRPr="003370CC">
        <w:rPr>
          <w:rFonts w:asciiTheme="minorHAnsi" w:hAnsiTheme="minorHAnsi"/>
        </w:rPr>
        <w:t xml:space="preserve"> suspend son application </w:t>
      </w:r>
    </w:p>
    <w:p w:rsidR="003370CC" w:rsidRPr="003370CC" w:rsidRDefault="003370CC" w:rsidP="003370CC">
      <w:r w:rsidRPr="003370CC">
        <w:t xml:space="preserve">04/07/2015 05:35 </w:t>
      </w:r>
    </w:p>
    <w:p w:rsidR="003370CC" w:rsidRPr="003370CC" w:rsidRDefault="003370CC" w:rsidP="003370CC"/>
    <w:p w:rsidR="003370CC" w:rsidRPr="003370CC" w:rsidRDefault="003370CC" w:rsidP="003370CC">
      <w:pPr>
        <w:jc w:val="both"/>
      </w:pPr>
      <w:proofErr w:type="spellStart"/>
      <w:r w:rsidRPr="003370CC">
        <w:rPr>
          <w:rStyle w:val="imagesousdescrip"/>
        </w:rPr>
        <w:t>UberPOP</w:t>
      </w:r>
      <w:proofErr w:type="spellEnd"/>
      <w:r w:rsidRPr="003370CC">
        <w:rPr>
          <w:rStyle w:val="imagesousdescrip"/>
        </w:rPr>
        <w:t xml:space="preserve"> a cessé de fonctionner à 20 h. - (AFP) </w:t>
      </w:r>
    </w:p>
    <w:p w:rsidR="003370CC" w:rsidRPr="003370CC" w:rsidRDefault="003370CC" w:rsidP="003370CC">
      <w:pPr>
        <w:pStyle w:val="NormalWeb"/>
        <w:jc w:val="both"/>
        <w:rPr>
          <w:rFonts w:asciiTheme="minorHAnsi" w:hAnsiTheme="minorHAnsi"/>
        </w:rPr>
      </w:pPr>
      <w:proofErr w:type="spellStart"/>
      <w:r w:rsidRPr="003370CC">
        <w:rPr>
          <w:rFonts w:asciiTheme="minorHAnsi" w:hAnsiTheme="minorHAnsi"/>
        </w:rPr>
        <w:t>Uber</w:t>
      </w:r>
      <w:proofErr w:type="spellEnd"/>
      <w:r w:rsidRPr="003370CC">
        <w:rPr>
          <w:rFonts w:asciiTheme="minorHAnsi" w:hAnsiTheme="minorHAnsi"/>
        </w:rPr>
        <w:t xml:space="preserve"> a annoncé vendredi qu’elle suspendait en France son service </w:t>
      </w:r>
      <w:proofErr w:type="spellStart"/>
      <w:r w:rsidRPr="003370CC">
        <w:rPr>
          <w:rFonts w:asciiTheme="minorHAnsi" w:hAnsiTheme="minorHAnsi"/>
        </w:rPr>
        <w:t>UberPOP</w:t>
      </w:r>
      <w:proofErr w:type="spellEnd"/>
      <w:r w:rsidRPr="003370CC">
        <w:rPr>
          <w:rFonts w:asciiTheme="minorHAnsi" w:hAnsiTheme="minorHAnsi"/>
        </w:rPr>
        <w:t xml:space="preserve">, qui a valu à deux de ses dirigeants un renvoi en correctionnelle. </w:t>
      </w:r>
    </w:p>
    <w:p w:rsidR="003370CC" w:rsidRPr="003370CC" w:rsidRDefault="003370CC" w:rsidP="003370CC">
      <w:pPr>
        <w:pStyle w:val="NormalWeb"/>
        <w:jc w:val="both"/>
        <w:rPr>
          <w:rFonts w:asciiTheme="minorHAnsi" w:hAnsiTheme="minorHAnsi"/>
        </w:rPr>
      </w:pPr>
      <w:r w:rsidRPr="003370CC">
        <w:rPr>
          <w:rFonts w:asciiTheme="minorHAnsi" w:hAnsiTheme="minorHAnsi"/>
        </w:rPr>
        <w:t xml:space="preserve"> C'est une suspension… mais pas encore un arrêt définitif. </w:t>
      </w:r>
      <w:r w:rsidRPr="003370CC">
        <w:rPr>
          <w:rFonts w:asciiTheme="minorHAnsi" w:hAnsiTheme="minorHAnsi"/>
          <w:i/>
          <w:iCs/>
        </w:rPr>
        <w:t>« </w:t>
      </w:r>
      <w:proofErr w:type="spellStart"/>
      <w:r w:rsidRPr="003370CC">
        <w:rPr>
          <w:rFonts w:asciiTheme="minorHAnsi" w:hAnsiTheme="minorHAnsi"/>
          <w:i/>
          <w:iCs/>
        </w:rPr>
        <w:t>Uber</w:t>
      </w:r>
      <w:proofErr w:type="spellEnd"/>
      <w:r w:rsidRPr="003370CC">
        <w:rPr>
          <w:rFonts w:asciiTheme="minorHAnsi" w:hAnsiTheme="minorHAnsi"/>
          <w:i/>
          <w:iCs/>
        </w:rPr>
        <w:t xml:space="preserve"> a décidé de suspendre immédiatemen</w:t>
      </w:r>
      <w:bookmarkStart w:id="0" w:name="_GoBack"/>
      <w:bookmarkEnd w:id="0"/>
      <w:r w:rsidRPr="003370CC">
        <w:rPr>
          <w:rFonts w:asciiTheme="minorHAnsi" w:hAnsiTheme="minorHAnsi"/>
          <w:i/>
          <w:iCs/>
        </w:rPr>
        <w:t xml:space="preserve">t </w:t>
      </w:r>
      <w:proofErr w:type="spellStart"/>
      <w:r w:rsidRPr="003370CC">
        <w:rPr>
          <w:rFonts w:asciiTheme="minorHAnsi" w:hAnsiTheme="minorHAnsi"/>
          <w:i/>
          <w:iCs/>
        </w:rPr>
        <w:t>UberPOP</w:t>
      </w:r>
      <w:proofErr w:type="spellEnd"/>
      <w:r w:rsidRPr="003370CC">
        <w:rPr>
          <w:rFonts w:asciiTheme="minorHAnsi" w:hAnsiTheme="minorHAnsi"/>
          <w:i/>
          <w:iCs/>
        </w:rPr>
        <w:t xml:space="preserve"> en France, dans l'attente de la décision que le Conseil constitutionnel doit rendre au sujet du service d'ici fin septembre »</w:t>
      </w:r>
      <w:r w:rsidRPr="003370CC">
        <w:rPr>
          <w:rFonts w:asciiTheme="minorHAnsi" w:hAnsiTheme="minorHAnsi"/>
        </w:rPr>
        <w:t xml:space="preserve">, a précisé vendredi l'entreprise américaine dans un communiqué, soulignant que cette décision intervient </w:t>
      </w:r>
      <w:r w:rsidRPr="003370CC">
        <w:rPr>
          <w:rFonts w:asciiTheme="minorHAnsi" w:hAnsiTheme="minorHAnsi"/>
          <w:i/>
          <w:iCs/>
        </w:rPr>
        <w:t>« à la suite des actes de violence de ces deux dernières semaines »</w:t>
      </w:r>
      <w:r w:rsidRPr="003370CC">
        <w:rPr>
          <w:rFonts w:asciiTheme="minorHAnsi" w:hAnsiTheme="minorHAnsi"/>
        </w:rPr>
        <w:t>.</w:t>
      </w:r>
    </w:p>
    <w:p w:rsidR="003370CC" w:rsidRPr="003370CC" w:rsidRDefault="003370CC" w:rsidP="003370CC">
      <w:pPr>
        <w:pStyle w:val="NormalWeb"/>
        <w:jc w:val="both"/>
        <w:rPr>
          <w:rFonts w:asciiTheme="minorHAnsi" w:hAnsiTheme="minorHAnsi"/>
        </w:rPr>
      </w:pPr>
      <w:r w:rsidRPr="003370CC">
        <w:rPr>
          <w:rFonts w:asciiTheme="minorHAnsi" w:hAnsiTheme="minorHAnsi"/>
        </w:rPr>
        <w:t xml:space="preserve">Une allusion aux manifestations de taxis contre </w:t>
      </w:r>
      <w:proofErr w:type="spellStart"/>
      <w:r w:rsidRPr="003370CC">
        <w:rPr>
          <w:rFonts w:asciiTheme="minorHAnsi" w:hAnsiTheme="minorHAnsi"/>
        </w:rPr>
        <w:t>Uber</w:t>
      </w:r>
      <w:proofErr w:type="spellEnd"/>
      <w:r w:rsidRPr="003370CC">
        <w:rPr>
          <w:rFonts w:asciiTheme="minorHAnsi" w:hAnsiTheme="minorHAnsi"/>
        </w:rPr>
        <w:t xml:space="preserve">, accusé de concurrence déloyale avec son application </w:t>
      </w:r>
      <w:proofErr w:type="spellStart"/>
      <w:r w:rsidRPr="003370CC">
        <w:rPr>
          <w:rFonts w:asciiTheme="minorHAnsi" w:hAnsiTheme="minorHAnsi"/>
        </w:rPr>
        <w:t>UberPOP</w:t>
      </w:r>
      <w:proofErr w:type="spellEnd"/>
      <w:r w:rsidRPr="003370CC">
        <w:rPr>
          <w:rFonts w:asciiTheme="minorHAnsi" w:hAnsiTheme="minorHAnsi"/>
        </w:rPr>
        <w:t xml:space="preserve">, dont les chauffeurs ne sont pas des professionnels du VTC (voitures de tourisme avec chauffeur) mais de simples particuliers. Manuel Valls a salué ce développement, </w:t>
      </w:r>
      <w:r w:rsidRPr="003370CC">
        <w:rPr>
          <w:rFonts w:asciiTheme="minorHAnsi" w:hAnsiTheme="minorHAnsi"/>
          <w:i/>
          <w:iCs/>
        </w:rPr>
        <w:t>« démonstration que la fermeté du gouvernement, dans ce domaine-là comme dans bien d'autres, a payé »</w:t>
      </w:r>
      <w:r w:rsidRPr="003370CC">
        <w:rPr>
          <w:rFonts w:asciiTheme="minorHAnsi" w:hAnsiTheme="minorHAnsi"/>
        </w:rPr>
        <w:t>.</w:t>
      </w:r>
    </w:p>
    <w:p w:rsidR="003370CC" w:rsidRPr="003370CC" w:rsidRDefault="003370CC" w:rsidP="003370CC">
      <w:pPr>
        <w:pStyle w:val="NormalWeb"/>
        <w:jc w:val="both"/>
        <w:rPr>
          <w:rFonts w:asciiTheme="minorHAnsi" w:hAnsiTheme="minorHAnsi"/>
        </w:rPr>
      </w:pPr>
      <w:r w:rsidRPr="003370CC">
        <w:rPr>
          <w:rFonts w:asciiTheme="minorHAnsi" w:hAnsiTheme="minorHAnsi"/>
        </w:rPr>
        <w:t>Pour autant, tout n'est pas réglé. Deux dirigeants d'</w:t>
      </w:r>
      <w:proofErr w:type="spellStart"/>
      <w:r w:rsidRPr="003370CC">
        <w:rPr>
          <w:rFonts w:asciiTheme="minorHAnsi" w:hAnsiTheme="minorHAnsi"/>
        </w:rPr>
        <w:t>Uber</w:t>
      </w:r>
      <w:proofErr w:type="spellEnd"/>
      <w:r w:rsidRPr="003370CC">
        <w:rPr>
          <w:rFonts w:asciiTheme="minorHAnsi" w:hAnsiTheme="minorHAnsi"/>
        </w:rPr>
        <w:t xml:space="preserve"> ont en effet été renvoyés cette semaine en correctionnelle, à cause d'</w:t>
      </w:r>
      <w:proofErr w:type="spellStart"/>
      <w:r w:rsidRPr="003370CC">
        <w:rPr>
          <w:rFonts w:asciiTheme="minorHAnsi" w:hAnsiTheme="minorHAnsi"/>
        </w:rPr>
        <w:t>UberPOP</w:t>
      </w:r>
      <w:proofErr w:type="spellEnd"/>
      <w:r w:rsidRPr="003370CC">
        <w:rPr>
          <w:rFonts w:asciiTheme="minorHAnsi" w:hAnsiTheme="minorHAnsi"/>
        </w:rPr>
        <w:t xml:space="preserve">. Le directeur général pour la France Thibaud </w:t>
      </w:r>
      <w:proofErr w:type="spellStart"/>
      <w:r w:rsidRPr="003370CC">
        <w:rPr>
          <w:rFonts w:asciiTheme="minorHAnsi" w:hAnsiTheme="minorHAnsi"/>
        </w:rPr>
        <w:t>Simphal</w:t>
      </w:r>
      <w:proofErr w:type="spellEnd"/>
      <w:r w:rsidRPr="003370CC">
        <w:rPr>
          <w:rFonts w:asciiTheme="minorHAnsi" w:hAnsiTheme="minorHAnsi"/>
        </w:rPr>
        <w:t xml:space="preserve"> et le directeur pour l'Europe de l'Ouest, Pierre-Dimitri Gore-Coty, comparaîtront le 30 septembre pour pratique commerciale trompeuse, complicité d'exercice illégal de la profession de taxi et traitement de données informatiques illégal.</w:t>
      </w:r>
    </w:p>
    <w:p w:rsidR="003370CC" w:rsidRPr="003370CC" w:rsidRDefault="003370CC" w:rsidP="003370CC">
      <w:pPr>
        <w:pStyle w:val="NormalWeb"/>
        <w:jc w:val="both"/>
        <w:rPr>
          <w:rFonts w:asciiTheme="minorHAnsi" w:hAnsiTheme="minorHAnsi"/>
        </w:rPr>
      </w:pPr>
      <w:r w:rsidRPr="003370CC">
        <w:rPr>
          <w:rFonts w:asciiTheme="minorHAnsi" w:hAnsiTheme="minorHAnsi"/>
        </w:rPr>
        <w:t xml:space="preserve">Les services comme </w:t>
      </w:r>
      <w:proofErr w:type="spellStart"/>
      <w:r w:rsidRPr="003370CC">
        <w:rPr>
          <w:rFonts w:asciiTheme="minorHAnsi" w:hAnsiTheme="minorHAnsi"/>
        </w:rPr>
        <w:t>UberPOP</w:t>
      </w:r>
      <w:proofErr w:type="spellEnd"/>
      <w:r w:rsidRPr="003370CC">
        <w:rPr>
          <w:rFonts w:asciiTheme="minorHAnsi" w:hAnsiTheme="minorHAnsi"/>
        </w:rPr>
        <w:t xml:space="preserve"> sont visés par la loi </w:t>
      </w:r>
      <w:proofErr w:type="spellStart"/>
      <w:r w:rsidRPr="003370CC">
        <w:rPr>
          <w:rFonts w:asciiTheme="minorHAnsi" w:hAnsiTheme="minorHAnsi"/>
        </w:rPr>
        <w:t>Thévenoud</w:t>
      </w:r>
      <w:proofErr w:type="spellEnd"/>
      <w:r w:rsidRPr="003370CC">
        <w:rPr>
          <w:rFonts w:asciiTheme="minorHAnsi" w:hAnsiTheme="minorHAnsi"/>
        </w:rPr>
        <w:t xml:space="preserve"> du 1</w:t>
      </w:r>
      <w:r w:rsidRPr="003370CC">
        <w:rPr>
          <w:rFonts w:asciiTheme="minorHAnsi" w:hAnsiTheme="minorHAnsi"/>
          <w:vertAlign w:val="superscript"/>
        </w:rPr>
        <w:t>er</w:t>
      </w:r>
      <w:r w:rsidRPr="003370CC">
        <w:rPr>
          <w:rFonts w:asciiTheme="minorHAnsi" w:hAnsiTheme="minorHAnsi"/>
        </w:rPr>
        <w:t xml:space="preserve">  octobre 2014, qui a renforcé les sanctions. </w:t>
      </w:r>
      <w:proofErr w:type="spellStart"/>
      <w:r w:rsidRPr="003370CC">
        <w:rPr>
          <w:rFonts w:asciiTheme="minorHAnsi" w:hAnsiTheme="minorHAnsi"/>
        </w:rPr>
        <w:t>Uber</w:t>
      </w:r>
      <w:proofErr w:type="spellEnd"/>
      <w:r w:rsidRPr="003370CC">
        <w:rPr>
          <w:rFonts w:asciiTheme="minorHAnsi" w:hAnsiTheme="minorHAnsi"/>
        </w:rPr>
        <w:t xml:space="preserve"> conteste ce texte encadrant l'activité des taxis et des VTC. La maison-mère américaine a déposé deux plaintes contre la France auprès de la Commission européenne, afin d'obtenir l'annulation de cette loi. Elle a aussi obtenu la transmission au Conseil constitutionnel d'une question prioritaire de constitutionnalité relative à </w:t>
      </w:r>
      <w:proofErr w:type="spellStart"/>
      <w:r w:rsidRPr="003370CC">
        <w:rPr>
          <w:rFonts w:asciiTheme="minorHAnsi" w:hAnsiTheme="minorHAnsi"/>
        </w:rPr>
        <w:t>UberPOP</w:t>
      </w:r>
      <w:proofErr w:type="spellEnd"/>
      <w:r w:rsidRPr="003370CC">
        <w:rPr>
          <w:rFonts w:asciiTheme="minorHAnsi" w:hAnsiTheme="minorHAnsi"/>
        </w:rPr>
        <w:t>.</w:t>
      </w:r>
    </w:p>
    <w:p w:rsidR="00E063DD" w:rsidRDefault="00E063DD" w:rsidP="00E063DD">
      <w:pPr>
        <w:jc w:val="both"/>
        <w:rPr>
          <w:rFonts w:ascii="Calibri" w:hAnsi="Calibri" w:cs="Arial"/>
          <w:b/>
        </w:rPr>
      </w:pPr>
    </w:p>
    <w:p w:rsidR="00E063DD" w:rsidRDefault="00E063DD" w:rsidP="00E063DD">
      <w:pPr>
        <w:jc w:val="both"/>
        <w:rPr>
          <w:rFonts w:ascii="Calibri" w:hAnsi="Calibri" w:cs="Arial"/>
          <w:b/>
        </w:rPr>
      </w:pPr>
    </w:p>
    <w:p w:rsidR="00E063DD" w:rsidRPr="00E063DD" w:rsidRDefault="00E063DD" w:rsidP="00E063DD">
      <w:pPr>
        <w:jc w:val="both"/>
        <w:rPr>
          <w:rFonts w:ascii="Calibri" w:hAnsi="Calibri" w:cs="Arial"/>
        </w:rPr>
      </w:pPr>
      <w:r w:rsidRPr="00E063DD">
        <w:rPr>
          <w:rFonts w:ascii="Calibri" w:hAnsi="Calibri" w:cs="Arial"/>
        </w:rPr>
        <w:t>À l'aide de vos connaissances et de la documentation, vous répondrez aux questions suivantes :</w:t>
      </w:r>
    </w:p>
    <w:p w:rsidR="00E063DD" w:rsidRPr="00E063DD" w:rsidRDefault="00E063DD" w:rsidP="00E063DD">
      <w:pPr>
        <w:pStyle w:val="Paragraphedeliste"/>
        <w:numPr>
          <w:ilvl w:val="0"/>
          <w:numId w:val="2"/>
        </w:numPr>
      </w:pPr>
      <w:r w:rsidRPr="00E063DD">
        <w:t xml:space="preserve">Prenez connaissance de l’article de la Nouvelle République du 4 juillet 2015. </w:t>
      </w:r>
    </w:p>
    <w:p w:rsidR="00E063DD" w:rsidRPr="00E063DD" w:rsidRDefault="00E063DD" w:rsidP="00E063DD">
      <w:pPr>
        <w:pStyle w:val="Paragraphedeliste"/>
        <w:numPr>
          <w:ilvl w:val="0"/>
          <w:numId w:val="2"/>
        </w:numPr>
      </w:pPr>
      <w:r w:rsidRPr="00E063DD">
        <w:t xml:space="preserve">A quoi sert l’application </w:t>
      </w:r>
      <w:proofErr w:type="spellStart"/>
      <w:r w:rsidRPr="00E063DD">
        <w:t>Uber</w:t>
      </w:r>
      <w:proofErr w:type="spellEnd"/>
      <w:r w:rsidRPr="00E063DD">
        <w:t xml:space="preserve"> POP?</w:t>
      </w:r>
    </w:p>
    <w:p w:rsidR="00E063DD" w:rsidRPr="00E063DD" w:rsidRDefault="00E063DD" w:rsidP="00E063DD">
      <w:pPr>
        <w:pStyle w:val="Paragraphedeliste"/>
        <w:numPr>
          <w:ilvl w:val="0"/>
          <w:numId w:val="2"/>
        </w:numPr>
      </w:pPr>
      <w:r w:rsidRPr="00E063DD">
        <w:t xml:space="preserve">Pourquoi </w:t>
      </w:r>
      <w:proofErr w:type="spellStart"/>
      <w:r w:rsidRPr="00E063DD">
        <w:t>Uber</w:t>
      </w:r>
      <w:proofErr w:type="spellEnd"/>
      <w:r w:rsidRPr="00E063DD">
        <w:t xml:space="preserve"> est-il accusé de concurrence déloyale ?</w:t>
      </w:r>
    </w:p>
    <w:p w:rsidR="00E063DD" w:rsidRPr="00E063DD" w:rsidRDefault="00E063DD" w:rsidP="00E063DD">
      <w:pPr>
        <w:pStyle w:val="Paragraphedeliste"/>
        <w:numPr>
          <w:ilvl w:val="0"/>
          <w:numId w:val="2"/>
        </w:numPr>
      </w:pPr>
      <w:r w:rsidRPr="00E063DD">
        <w:t xml:space="preserve">Qui accuse </w:t>
      </w:r>
      <w:proofErr w:type="spellStart"/>
      <w:r w:rsidRPr="00E063DD">
        <w:t>Uber</w:t>
      </w:r>
      <w:proofErr w:type="spellEnd"/>
      <w:r w:rsidRPr="00E063DD">
        <w:t xml:space="preserve"> de concurrence déloyale ?</w:t>
      </w:r>
    </w:p>
    <w:p w:rsidR="00E063DD" w:rsidRPr="00E063DD" w:rsidRDefault="00E063DD" w:rsidP="00E063DD">
      <w:pPr>
        <w:pStyle w:val="Paragraphedeliste"/>
        <w:numPr>
          <w:ilvl w:val="0"/>
          <w:numId w:val="2"/>
        </w:numPr>
      </w:pPr>
      <w:r w:rsidRPr="00E063DD">
        <w:t>Pourquoi cette concurrence est-elle qualifiée de déloyale ?</w:t>
      </w:r>
    </w:p>
    <w:p w:rsidR="00E063DD" w:rsidRPr="00E063DD" w:rsidRDefault="00E063DD" w:rsidP="00E063DD">
      <w:pPr>
        <w:pStyle w:val="Paragraphedeliste"/>
        <w:numPr>
          <w:ilvl w:val="0"/>
          <w:numId w:val="2"/>
        </w:numPr>
      </w:pPr>
      <w:r w:rsidRPr="00E063DD">
        <w:t>Qu’est-il arrivé à deux dirigeants d’</w:t>
      </w:r>
      <w:proofErr w:type="spellStart"/>
      <w:r w:rsidRPr="00E063DD">
        <w:t>UberPOP</w:t>
      </w:r>
      <w:proofErr w:type="spellEnd"/>
      <w:r w:rsidRPr="00E063DD">
        <w:t xml:space="preserve"> et pourquoi ?</w:t>
      </w:r>
    </w:p>
    <w:p w:rsidR="00E063DD" w:rsidRPr="00E063DD" w:rsidRDefault="00E063DD" w:rsidP="00E063DD">
      <w:pPr>
        <w:pStyle w:val="Paragraphedeliste"/>
        <w:numPr>
          <w:ilvl w:val="0"/>
          <w:numId w:val="2"/>
        </w:numPr>
      </w:pPr>
      <w:r w:rsidRPr="00E063DD">
        <w:t>Selon vous cette application devrait-elle toujours fonctionner et pourquoi ?</w:t>
      </w:r>
    </w:p>
    <w:p w:rsidR="00E063DD" w:rsidRDefault="00E063DD" w:rsidP="00E063DD">
      <w:pPr>
        <w:rPr>
          <w:sz w:val="28"/>
          <w:szCs w:val="28"/>
        </w:rPr>
      </w:pPr>
    </w:p>
    <w:p w:rsidR="00BF3AEA" w:rsidRPr="00BF3AEA" w:rsidRDefault="00BF3AEA" w:rsidP="00BF3AEA">
      <w:pPr>
        <w:rPr>
          <w:sz w:val="28"/>
          <w:szCs w:val="28"/>
        </w:rPr>
      </w:pPr>
    </w:p>
    <w:sectPr w:rsidR="00BF3AEA" w:rsidRPr="00BF3AEA" w:rsidSect="00E063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98D"/>
    <w:multiLevelType w:val="hybridMultilevel"/>
    <w:tmpl w:val="289E9526"/>
    <w:lvl w:ilvl="0" w:tplc="F4E0CE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2EC37AD"/>
    <w:multiLevelType w:val="hybridMultilevel"/>
    <w:tmpl w:val="6C6617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4104FE"/>
    <w:multiLevelType w:val="hybridMultilevel"/>
    <w:tmpl w:val="396C4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EA"/>
    <w:rsid w:val="000D4100"/>
    <w:rsid w:val="003370CC"/>
    <w:rsid w:val="00631DF1"/>
    <w:rsid w:val="00BD1BAC"/>
    <w:rsid w:val="00BF3AEA"/>
    <w:rsid w:val="00DA395B"/>
    <w:rsid w:val="00E063DD"/>
    <w:rsid w:val="00F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063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63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63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6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6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63D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63D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63D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63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0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01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063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63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063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063D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063D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063D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E063D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063D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063D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E063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063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63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E063D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E063DD"/>
    <w:rPr>
      <w:b/>
      <w:bCs/>
    </w:rPr>
  </w:style>
  <w:style w:type="character" w:styleId="Accentuation">
    <w:name w:val="Emphasis"/>
    <w:basedOn w:val="Policepardfaut"/>
    <w:uiPriority w:val="20"/>
    <w:qFormat/>
    <w:rsid w:val="00E063D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E063DD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E063D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063D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63D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63DD"/>
    <w:rPr>
      <w:b/>
      <w:i/>
      <w:sz w:val="24"/>
    </w:rPr>
  </w:style>
  <w:style w:type="character" w:styleId="Emphaseple">
    <w:name w:val="Subtle Emphasis"/>
    <w:uiPriority w:val="19"/>
    <w:qFormat/>
    <w:rsid w:val="00E063D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E063D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E063D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E063D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E063D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63DD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3370CC"/>
    <w:rPr>
      <w:color w:val="0000FF"/>
      <w:u w:val="single"/>
    </w:rPr>
  </w:style>
  <w:style w:type="character" w:customStyle="1" w:styleId="imagesousdescrip">
    <w:name w:val="imagesousdescrip"/>
    <w:basedOn w:val="Policepardfaut"/>
    <w:rsid w:val="003370CC"/>
  </w:style>
  <w:style w:type="paragraph" w:styleId="NormalWeb">
    <w:name w:val="Normal (Web)"/>
    <w:basedOn w:val="Normal"/>
    <w:uiPriority w:val="99"/>
    <w:semiHidden/>
    <w:unhideWhenUsed/>
    <w:rsid w:val="003370CC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063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63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63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6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6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63D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63D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63D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63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0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01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063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63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063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063D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063D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063D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E063D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063D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063D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E063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063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63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E063D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E063DD"/>
    <w:rPr>
      <w:b/>
      <w:bCs/>
    </w:rPr>
  </w:style>
  <w:style w:type="character" w:styleId="Accentuation">
    <w:name w:val="Emphasis"/>
    <w:basedOn w:val="Policepardfaut"/>
    <w:uiPriority w:val="20"/>
    <w:qFormat/>
    <w:rsid w:val="00E063D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E063DD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E063D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063D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63D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63DD"/>
    <w:rPr>
      <w:b/>
      <w:i/>
      <w:sz w:val="24"/>
    </w:rPr>
  </w:style>
  <w:style w:type="character" w:styleId="Emphaseple">
    <w:name w:val="Subtle Emphasis"/>
    <w:uiPriority w:val="19"/>
    <w:qFormat/>
    <w:rsid w:val="00E063D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E063D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E063D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E063D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E063D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63DD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3370CC"/>
    <w:rPr>
      <w:color w:val="0000FF"/>
      <w:u w:val="single"/>
    </w:rPr>
  </w:style>
  <w:style w:type="character" w:customStyle="1" w:styleId="imagesousdescrip">
    <w:name w:val="imagesousdescrip"/>
    <w:basedOn w:val="Policepardfaut"/>
    <w:rsid w:val="003370CC"/>
  </w:style>
  <w:style w:type="paragraph" w:styleId="NormalWeb">
    <w:name w:val="Normal (Web)"/>
    <w:basedOn w:val="Normal"/>
    <w:uiPriority w:val="99"/>
    <w:semiHidden/>
    <w:unhideWhenUsed/>
    <w:rsid w:val="003370CC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marieanne</cp:lastModifiedBy>
  <cp:revision>4</cp:revision>
  <cp:lastPrinted>2015-07-07T21:20:00Z</cp:lastPrinted>
  <dcterms:created xsi:type="dcterms:W3CDTF">2015-07-07T15:00:00Z</dcterms:created>
  <dcterms:modified xsi:type="dcterms:W3CDTF">2015-07-10T10:12:00Z</dcterms:modified>
</cp:coreProperties>
</file>