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51" w:rsidRDefault="00241151" w:rsidP="00241151">
      <w:pPr>
        <w:pStyle w:val="Sansinterligne"/>
      </w:pPr>
    </w:p>
    <w:p w:rsidR="002F4852" w:rsidRPr="00241151" w:rsidRDefault="002321F1" w:rsidP="00241151">
      <w:pPr>
        <w:pStyle w:val="Sansinterligne"/>
        <w:jc w:val="center"/>
        <w:rPr>
          <w:rFonts w:ascii="Cooper Black" w:hAnsi="Cooper Black"/>
        </w:rPr>
      </w:pPr>
      <w:r w:rsidRPr="00241151">
        <w:rPr>
          <w:rFonts w:ascii="Cooper Black" w:hAnsi="Cooper Black"/>
        </w:rPr>
        <w:t>FICHE N°2</w:t>
      </w:r>
    </w:p>
    <w:p w:rsidR="002F4852" w:rsidRPr="00241151" w:rsidRDefault="002321F1" w:rsidP="00241151">
      <w:pPr>
        <w:pStyle w:val="Sansinterligne"/>
        <w:jc w:val="center"/>
        <w:rPr>
          <w:rFonts w:ascii="Cooper Black" w:hAnsi="Cooper Black"/>
          <w:sz w:val="44"/>
          <w:szCs w:val="44"/>
        </w:rPr>
      </w:pPr>
      <w:r w:rsidRPr="00241151">
        <w:rPr>
          <w:rFonts w:ascii="Cooper Black" w:hAnsi="Cooper Black"/>
          <w:sz w:val="44"/>
          <w:szCs w:val="44"/>
        </w:rPr>
        <w:t>Les différents types de publicité</w:t>
      </w:r>
    </w:p>
    <w:p w:rsidR="002F4852" w:rsidRPr="00241151" w:rsidRDefault="002F4852" w:rsidP="002F4852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:rsidR="002F4852" w:rsidRPr="00E77A89" w:rsidRDefault="002F4852" w:rsidP="002F4852">
      <w:pPr>
        <w:pStyle w:val="Sansinterligne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Visionne la vidéo du lien ci-dessous et réponds aux questions ci-dessous</w:t>
      </w:r>
      <w:r w:rsidR="00531678" w:rsidRPr="00E77A89">
        <w:rPr>
          <w:rFonts w:ascii="Times New Roman" w:hAnsi="Times New Roman" w:cs="Times New Roman"/>
          <w:b/>
        </w:rPr>
        <w:t xml:space="preserve"> en faisant des phrases.</w:t>
      </w:r>
    </w:p>
    <w:p w:rsidR="002F4852" w:rsidRPr="00E77A89" w:rsidRDefault="002F4852" w:rsidP="00241151">
      <w:pPr>
        <w:pStyle w:val="Sansinterligne"/>
      </w:pPr>
    </w:p>
    <w:p w:rsidR="002321F1" w:rsidRPr="00E77A89" w:rsidRDefault="002E523D" w:rsidP="002321F1">
      <w:pPr>
        <w:pStyle w:val="Paragraphedeliste"/>
        <w:ind w:left="0"/>
        <w:jc w:val="center"/>
        <w:rPr>
          <w:rStyle w:val="lev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hyperlink r:id="rId8" w:history="1">
        <w:r w:rsidR="002321F1" w:rsidRPr="00E77A89">
          <w:rPr>
            <w:rStyle w:val="Lienhypertext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https://www.youtube.com/watch?v=xBULx1ehedo</w:t>
        </w:r>
      </w:hyperlink>
    </w:p>
    <w:p w:rsidR="002F4852" w:rsidRPr="00E77A89" w:rsidRDefault="002F4852" w:rsidP="00CF714C">
      <w:pPr>
        <w:pStyle w:val="Sansinterligne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4852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Quels ont les 3 procédés psychologiques utilisés par les publicitaires pour influencer les choix des consommateurs ?</w:t>
      </w:r>
    </w:p>
    <w:p w:rsidR="002F4852" w:rsidRPr="00E77A89" w:rsidRDefault="00521273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A89">
        <w:rPr>
          <w:rFonts w:ascii="Times New Roman" w:hAnsi="Times New Roman" w:cs="Times New Roman"/>
          <w:color w:val="FF0000"/>
        </w:rPr>
        <w:t>L’humour</w:t>
      </w:r>
    </w:p>
    <w:p w:rsidR="00241151" w:rsidRPr="00E77A89" w:rsidRDefault="00521273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A89">
        <w:rPr>
          <w:rFonts w:ascii="Times New Roman" w:hAnsi="Times New Roman" w:cs="Times New Roman"/>
          <w:color w:val="FF0000"/>
        </w:rPr>
        <w:t>La créativité</w:t>
      </w:r>
    </w:p>
    <w:p w:rsidR="00241151" w:rsidRPr="00E77A89" w:rsidRDefault="00521273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A89">
        <w:rPr>
          <w:rFonts w:ascii="Times New Roman" w:hAnsi="Times New Roman" w:cs="Times New Roman"/>
          <w:color w:val="FF0000"/>
        </w:rPr>
        <w:t>La couleur</w:t>
      </w:r>
    </w:p>
    <w:p w:rsidR="00241151" w:rsidRPr="00E77A89" w:rsidRDefault="00241151" w:rsidP="00241151">
      <w:pPr>
        <w:pStyle w:val="Sansinterligne"/>
        <w:ind w:left="1068"/>
        <w:jc w:val="both"/>
        <w:rPr>
          <w:rFonts w:ascii="Times New Roman" w:hAnsi="Times New Roman" w:cs="Times New Roman"/>
        </w:rPr>
      </w:pPr>
    </w:p>
    <w:p w:rsidR="002F4852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Quel est le pouvoir de la publicité</w:t>
      </w:r>
      <w:r w:rsidR="00CF714C" w:rsidRPr="00E77A89">
        <w:rPr>
          <w:rFonts w:ascii="Times New Roman" w:hAnsi="Times New Roman" w:cs="Times New Roman"/>
          <w:b/>
        </w:rPr>
        <w:t> ?</w:t>
      </w:r>
    </w:p>
    <w:p w:rsidR="00CF714C" w:rsidRPr="00E77A89" w:rsidRDefault="00521273" w:rsidP="00CF714C">
      <w:pPr>
        <w:pStyle w:val="Sansinterligne"/>
        <w:jc w:val="both"/>
        <w:rPr>
          <w:rFonts w:ascii="Times New Roman" w:hAnsi="Times New Roman" w:cs="Times New Roman"/>
          <w:color w:val="FF0000"/>
        </w:rPr>
      </w:pPr>
      <w:r w:rsidRPr="00E77A89">
        <w:rPr>
          <w:rFonts w:ascii="Times New Roman" w:hAnsi="Times New Roman" w:cs="Times New Roman"/>
          <w:color w:val="FF0000"/>
        </w:rPr>
        <w:t>La publicité a un pouvoir récréatif, distractif.</w:t>
      </w:r>
    </w:p>
    <w:p w:rsidR="00CF714C" w:rsidRPr="00E77A89" w:rsidRDefault="00CF714C" w:rsidP="00CF714C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CF714C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Complète le tableau ci-dessous (Types de publicité, définition et exemple)</w:t>
      </w:r>
      <w:r w:rsidR="00CF714C" w:rsidRPr="00E77A89">
        <w:rPr>
          <w:rFonts w:ascii="Times New Roman" w:hAnsi="Times New Roman" w:cs="Times New Roman"/>
          <w:b/>
        </w:rPr>
        <w:t> :</w:t>
      </w:r>
    </w:p>
    <w:tbl>
      <w:tblPr>
        <w:tblStyle w:val="Grilledutableau"/>
        <w:tblW w:w="11199" w:type="dxa"/>
        <w:tblInd w:w="-318" w:type="dxa"/>
        <w:tblLook w:val="04A0"/>
      </w:tblPr>
      <w:tblGrid>
        <w:gridCol w:w="3120"/>
        <w:gridCol w:w="5244"/>
        <w:gridCol w:w="2835"/>
      </w:tblGrid>
      <w:tr w:rsidR="00241151" w:rsidRPr="00E77A89" w:rsidTr="00241151">
        <w:tc>
          <w:tcPr>
            <w:tcW w:w="3120" w:type="dxa"/>
          </w:tcPr>
          <w:p w:rsidR="00241151" w:rsidRPr="00E77A89" w:rsidRDefault="00241151" w:rsidP="00241151">
            <w:pPr>
              <w:pStyle w:val="Sansinterlign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A89">
              <w:rPr>
                <w:rFonts w:ascii="Times New Roman" w:hAnsi="Times New Roman" w:cs="Times New Roman"/>
                <w:b/>
                <w:u w:val="single"/>
              </w:rPr>
              <w:t>Types de publicité</w:t>
            </w:r>
          </w:p>
        </w:tc>
        <w:tc>
          <w:tcPr>
            <w:tcW w:w="5244" w:type="dxa"/>
          </w:tcPr>
          <w:p w:rsidR="00241151" w:rsidRPr="00E77A89" w:rsidRDefault="00241151" w:rsidP="00241151">
            <w:pPr>
              <w:pStyle w:val="Sansinterlign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A89">
              <w:rPr>
                <w:rFonts w:ascii="Times New Roman" w:hAnsi="Times New Roman" w:cs="Times New Roman"/>
                <w:b/>
                <w:u w:val="single"/>
              </w:rPr>
              <w:t>Définition</w:t>
            </w:r>
          </w:p>
        </w:tc>
        <w:tc>
          <w:tcPr>
            <w:tcW w:w="2835" w:type="dxa"/>
          </w:tcPr>
          <w:p w:rsidR="00241151" w:rsidRPr="00E77A89" w:rsidRDefault="00241151" w:rsidP="00241151">
            <w:pPr>
              <w:pStyle w:val="Sansinterlign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A89">
              <w:rPr>
                <w:rFonts w:ascii="Times New Roman" w:hAnsi="Times New Roman" w:cs="Times New Roman"/>
                <w:b/>
                <w:u w:val="single"/>
              </w:rPr>
              <w:t>Exemples</w:t>
            </w:r>
          </w:p>
        </w:tc>
      </w:tr>
      <w:tr w:rsidR="00241151" w:rsidRPr="00E77A89" w:rsidTr="00241151">
        <w:tc>
          <w:tcPr>
            <w:tcW w:w="3120" w:type="dxa"/>
          </w:tcPr>
          <w:p w:rsidR="00241151" w:rsidRPr="00E77A89" w:rsidRDefault="00521273" w:rsidP="00521273">
            <w:pPr>
              <w:pStyle w:val="Sansinterlign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La publicité persuasive et informative</w:t>
            </w:r>
          </w:p>
        </w:tc>
        <w:tc>
          <w:tcPr>
            <w:tcW w:w="5244" w:type="dxa"/>
          </w:tcPr>
          <w:p w:rsidR="00241151" w:rsidRPr="00E77A89" w:rsidRDefault="00521273" w:rsidP="00521273">
            <w:pPr>
              <w:pStyle w:val="Sansinterlign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Elle vise à convaincre le consommateur de l’intérêt d’une offre par des arguments rationnels visant à montrer l’intérêt concret d’un produit.</w:t>
            </w:r>
          </w:p>
        </w:tc>
        <w:tc>
          <w:tcPr>
            <w:tcW w:w="2835" w:type="dxa"/>
          </w:tcPr>
          <w:p w:rsidR="00241151" w:rsidRPr="00E77A89" w:rsidRDefault="00521273" w:rsidP="00521273">
            <w:pPr>
              <w:pStyle w:val="Sansinterligne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Publicités sur efficacité produits ménagers</w:t>
            </w:r>
          </w:p>
        </w:tc>
      </w:tr>
      <w:tr w:rsidR="00241151" w:rsidRPr="00E77A89" w:rsidTr="00241151">
        <w:tc>
          <w:tcPr>
            <w:tcW w:w="3120" w:type="dxa"/>
          </w:tcPr>
          <w:p w:rsidR="00241151" w:rsidRPr="00E77A89" w:rsidRDefault="00521273" w:rsidP="00521273">
            <w:pPr>
              <w:pStyle w:val="Sansinterlign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La publicité suggestive</w:t>
            </w:r>
          </w:p>
        </w:tc>
        <w:tc>
          <w:tcPr>
            <w:tcW w:w="5244" w:type="dxa"/>
          </w:tcPr>
          <w:p w:rsidR="00241151" w:rsidRPr="00E77A89" w:rsidRDefault="00FC3C67" w:rsidP="00241151">
            <w:pPr>
              <w:pStyle w:val="Sansinterlign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Elle vise à informer et expliquer les atouts du produit, de mettre en avant son utilité sans parler des caractéristiques.</w:t>
            </w:r>
          </w:p>
        </w:tc>
        <w:tc>
          <w:tcPr>
            <w:tcW w:w="2835" w:type="dxa"/>
          </w:tcPr>
          <w:p w:rsidR="00241151" w:rsidRPr="00E77A89" w:rsidRDefault="00FC3C67" w:rsidP="00521273">
            <w:pPr>
              <w:pStyle w:val="Sansinterligne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Publicités sur voitures, parfum etc.</w:t>
            </w:r>
          </w:p>
        </w:tc>
      </w:tr>
      <w:tr w:rsidR="00241151" w:rsidRPr="00E77A89" w:rsidTr="00241151">
        <w:tc>
          <w:tcPr>
            <w:tcW w:w="3120" w:type="dxa"/>
          </w:tcPr>
          <w:p w:rsidR="00241151" w:rsidRPr="00E77A89" w:rsidRDefault="00FC3C67" w:rsidP="00521273">
            <w:pPr>
              <w:pStyle w:val="Sansinterlign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La publicité mécaniste</w:t>
            </w:r>
          </w:p>
        </w:tc>
        <w:tc>
          <w:tcPr>
            <w:tcW w:w="5244" w:type="dxa"/>
          </w:tcPr>
          <w:p w:rsidR="00241151" w:rsidRPr="00E77A89" w:rsidRDefault="00727104" w:rsidP="00241151">
            <w:pPr>
              <w:pStyle w:val="Sansinterlign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Elle a pour but d’influencer le consommateur avec des automatismes où l’identité du produit ou de la marque sont omniprésents.</w:t>
            </w:r>
          </w:p>
          <w:p w:rsidR="00241151" w:rsidRPr="00E77A89" w:rsidRDefault="008B7A35" w:rsidP="008B7A35">
            <w:pPr>
              <w:pStyle w:val="Sansinterlign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Système de répétition de son slogan pour marquer l’esprit du consommateur.</w:t>
            </w:r>
          </w:p>
        </w:tc>
        <w:tc>
          <w:tcPr>
            <w:tcW w:w="2835" w:type="dxa"/>
          </w:tcPr>
          <w:p w:rsidR="00727104" w:rsidRPr="00E77A89" w:rsidRDefault="00727104" w:rsidP="00521273">
            <w:pPr>
              <w:pStyle w:val="Sansinterligne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E77A89">
              <w:rPr>
                <w:rFonts w:ascii="Times New Roman" w:hAnsi="Times New Roman" w:cs="Times New Roman"/>
                <w:color w:val="FF0000"/>
                <w:lang w:val="en-US"/>
              </w:rPr>
              <w:t>Cetelem</w:t>
            </w:r>
            <w:proofErr w:type="spellEnd"/>
            <w:r w:rsidRPr="00E77A89">
              <w:rPr>
                <w:rFonts w:ascii="Times New Roman" w:hAnsi="Times New Roman" w:cs="Times New Roman"/>
                <w:color w:val="FF0000"/>
                <w:lang w:val="en-US"/>
              </w:rPr>
              <w:t>, Mc Do</w:t>
            </w:r>
            <w:r w:rsidR="008B7A35" w:rsidRPr="00E77A89">
              <w:rPr>
                <w:rFonts w:ascii="Times New Roman" w:hAnsi="Times New Roman" w:cs="Times New Roman"/>
                <w:color w:val="FF0000"/>
                <w:lang w:val="en-US"/>
              </w:rPr>
              <w:t>,</w:t>
            </w:r>
            <w:r w:rsidRPr="00E77A89">
              <w:rPr>
                <w:rFonts w:ascii="Times New Roman" w:hAnsi="Times New Roman" w:cs="Times New Roman"/>
                <w:color w:val="FF0000"/>
                <w:lang w:val="en-US"/>
              </w:rPr>
              <w:t xml:space="preserve"> Coca-cola, </w:t>
            </w:r>
            <w:r w:rsidR="008B7A35" w:rsidRPr="00E77A89">
              <w:rPr>
                <w:rFonts w:ascii="Times New Roman" w:hAnsi="Times New Roman" w:cs="Times New Roman"/>
                <w:color w:val="FF0000"/>
                <w:lang w:val="en-US"/>
              </w:rPr>
              <w:t>etc.</w:t>
            </w:r>
          </w:p>
        </w:tc>
      </w:tr>
      <w:tr w:rsidR="00241151" w:rsidRPr="00E77A89" w:rsidTr="00241151">
        <w:tc>
          <w:tcPr>
            <w:tcW w:w="3120" w:type="dxa"/>
          </w:tcPr>
          <w:p w:rsidR="00241151" w:rsidRPr="00E77A89" w:rsidRDefault="008B7A35" w:rsidP="00521273">
            <w:pPr>
              <w:pStyle w:val="Sansinterligne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77A89">
              <w:rPr>
                <w:rFonts w:ascii="Times New Roman" w:hAnsi="Times New Roman" w:cs="Times New Roman"/>
                <w:color w:val="FF0000"/>
                <w:lang w:val="en-US"/>
              </w:rPr>
              <w:t>La publicité intégrative, projective</w:t>
            </w:r>
          </w:p>
        </w:tc>
        <w:tc>
          <w:tcPr>
            <w:tcW w:w="5244" w:type="dxa"/>
          </w:tcPr>
          <w:p w:rsidR="00241151" w:rsidRPr="00E77A89" w:rsidRDefault="008B7A35" w:rsidP="008B7A35">
            <w:pPr>
              <w:pStyle w:val="Sansinterlign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A89">
              <w:rPr>
                <w:rFonts w:ascii="Times New Roman" w:hAnsi="Times New Roman" w:cs="Times New Roman"/>
                <w:color w:val="FF0000"/>
              </w:rPr>
              <w:t>Son objectif est de cibler toutes les catégories sociales et mettre en avant la marque du produit pour pousser le consommateur à changer son mode d’alimentation et ainsi le pousser à acheter des produits du groupe sociale auquel il s’identifie.</w:t>
            </w:r>
          </w:p>
        </w:tc>
        <w:tc>
          <w:tcPr>
            <w:tcW w:w="2835" w:type="dxa"/>
          </w:tcPr>
          <w:p w:rsidR="00241151" w:rsidRPr="00E77A89" w:rsidRDefault="00241151" w:rsidP="00521273">
            <w:pPr>
              <w:pStyle w:val="Sansinterligne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F714C" w:rsidRPr="00E77A89" w:rsidRDefault="00CF714C" w:rsidP="00241151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CF714C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Quelles sont les 4 étapes stratégiques utilisées par les publicitaires</w:t>
      </w:r>
      <w:r w:rsidR="00CF714C" w:rsidRPr="00E77A89">
        <w:rPr>
          <w:rFonts w:ascii="Times New Roman" w:hAnsi="Times New Roman" w:cs="Times New Roman"/>
          <w:b/>
        </w:rPr>
        <w:t> ?</w:t>
      </w:r>
    </w:p>
    <w:p w:rsidR="00CF714C" w:rsidRPr="00E77A89" w:rsidRDefault="00FD3227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Attirer l’attention</w:t>
      </w:r>
    </w:p>
    <w:p w:rsidR="00241151" w:rsidRPr="00E77A89" w:rsidRDefault="00FD3227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Susciter l’intérêt</w:t>
      </w:r>
    </w:p>
    <w:p w:rsidR="00241151" w:rsidRPr="00E77A89" w:rsidRDefault="00FD3227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Provoquer le désir</w:t>
      </w:r>
    </w:p>
    <w:p w:rsidR="00241151" w:rsidRPr="00E77A89" w:rsidRDefault="00FD3227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Déclencher l’achat</w:t>
      </w:r>
    </w:p>
    <w:p w:rsidR="00241151" w:rsidRPr="00E77A89" w:rsidRDefault="00241151" w:rsidP="00241151">
      <w:pPr>
        <w:pStyle w:val="Sansinterligne"/>
        <w:ind w:left="1440"/>
        <w:jc w:val="both"/>
        <w:rPr>
          <w:rFonts w:ascii="Times New Roman" w:hAnsi="Times New Roman" w:cs="Times New Roman"/>
          <w:b/>
        </w:rPr>
      </w:pPr>
    </w:p>
    <w:p w:rsidR="00CF714C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Les publicitaires utilisent</w:t>
      </w:r>
      <w:r w:rsidR="00CF714C" w:rsidRPr="00E77A89">
        <w:rPr>
          <w:rFonts w:ascii="Times New Roman" w:hAnsi="Times New Roman" w:cs="Times New Roman"/>
          <w:b/>
        </w:rPr>
        <w:t> </w:t>
      </w:r>
      <w:r w:rsidRPr="00E77A89">
        <w:rPr>
          <w:rFonts w:ascii="Times New Roman" w:hAnsi="Times New Roman" w:cs="Times New Roman"/>
          <w:b/>
        </w:rPr>
        <w:t xml:space="preserve">3 stratégies psychologiques </w:t>
      </w:r>
      <w:r w:rsidR="00CF714C" w:rsidRPr="00E77A89">
        <w:rPr>
          <w:rFonts w:ascii="Times New Roman" w:hAnsi="Times New Roman" w:cs="Times New Roman"/>
          <w:b/>
        </w:rPr>
        <w:t>?</w:t>
      </w:r>
      <w:r w:rsidRPr="00E77A89">
        <w:rPr>
          <w:rFonts w:ascii="Times New Roman" w:hAnsi="Times New Roman" w:cs="Times New Roman"/>
          <w:b/>
        </w:rPr>
        <w:t xml:space="preserve"> Lesquels ?</w:t>
      </w:r>
    </w:p>
    <w:p w:rsidR="00CF714C" w:rsidRPr="00E77A89" w:rsidRDefault="00F50E58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Conditionnement évaluatif</w:t>
      </w:r>
    </w:p>
    <w:p w:rsidR="00241151" w:rsidRPr="00E77A89" w:rsidRDefault="00F50E58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Effet d’amorçage</w:t>
      </w:r>
    </w:p>
    <w:p w:rsidR="00241151" w:rsidRPr="00E77A89" w:rsidRDefault="00F50E58" w:rsidP="0024115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color w:val="FF0000"/>
        </w:rPr>
        <w:t>Effet de familiarité</w:t>
      </w:r>
    </w:p>
    <w:p w:rsidR="00241151" w:rsidRPr="00E77A89" w:rsidRDefault="00241151" w:rsidP="00241151">
      <w:pPr>
        <w:pStyle w:val="Sansinterligne"/>
        <w:ind w:left="1440"/>
        <w:jc w:val="both"/>
        <w:rPr>
          <w:rFonts w:ascii="Times New Roman" w:hAnsi="Times New Roman" w:cs="Times New Roman"/>
          <w:b/>
        </w:rPr>
      </w:pPr>
    </w:p>
    <w:p w:rsidR="00CF714C" w:rsidRPr="00E77A89" w:rsidRDefault="00241151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77A89">
        <w:rPr>
          <w:rFonts w:ascii="Times New Roman" w:hAnsi="Times New Roman" w:cs="Times New Roman"/>
          <w:b/>
        </w:rPr>
        <w:t>Quels sont les moyens utilisés par l’effet de familiarité pour influencer le choix des consommateurs</w:t>
      </w:r>
      <w:r w:rsidR="00CF714C" w:rsidRPr="00E77A89">
        <w:rPr>
          <w:rFonts w:ascii="Times New Roman" w:hAnsi="Times New Roman" w:cs="Times New Roman"/>
          <w:b/>
        </w:rPr>
        <w:t> ?</w:t>
      </w:r>
    </w:p>
    <w:p w:rsidR="00F53252" w:rsidRDefault="00F50E58" w:rsidP="00F53252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7A89">
        <w:rPr>
          <w:rFonts w:ascii="Times New Roman" w:hAnsi="Times New Roman" w:cs="Times New Roman"/>
          <w:color w:val="FF0000"/>
        </w:rPr>
        <w:t>Les mélodies publicitaires entêtantes, répétitives, répétition du nom d</w:t>
      </w:r>
      <w:r>
        <w:rPr>
          <w:rFonts w:ascii="Times New Roman" w:hAnsi="Times New Roman" w:cs="Times New Roman"/>
          <w:color w:val="FF0000"/>
          <w:sz w:val="24"/>
          <w:szCs w:val="24"/>
        </w:rPr>
        <w:t>e la marque…</w:t>
      </w:r>
    </w:p>
    <w:p w:rsidR="00E77A89" w:rsidRDefault="00E77A89" w:rsidP="00F53252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7A89" w:rsidRDefault="00E77A89" w:rsidP="00E77A89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B65D0">
        <w:rPr>
          <w:rFonts w:ascii="Times New Roman" w:hAnsi="Times New Roman" w:cs="Times New Roman"/>
          <w:b/>
        </w:rPr>
        <w:t>Qu’utilisent les publicitaires dans les</w:t>
      </w:r>
      <w:r>
        <w:rPr>
          <w:rFonts w:ascii="Times New Roman" w:hAnsi="Times New Roman" w:cs="Times New Roman"/>
          <w:b/>
        </w:rPr>
        <w:t xml:space="preserve"> spots de</w:t>
      </w:r>
      <w:r w:rsidRPr="00BB65D0">
        <w:rPr>
          <w:rFonts w:ascii="Times New Roman" w:hAnsi="Times New Roman" w:cs="Times New Roman"/>
          <w:b/>
        </w:rPr>
        <w:t xml:space="preserve"> pub pour influencer les consommateurs ?</w:t>
      </w:r>
    </w:p>
    <w:p w:rsidR="00E77A89" w:rsidRDefault="00E77A89" w:rsidP="00E77A89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Des spécialistes, scientifiques</w:t>
      </w:r>
    </w:p>
    <w:p w:rsidR="00E77A89" w:rsidRDefault="00E77A89" w:rsidP="00E77A89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La répétition</w:t>
      </w:r>
    </w:p>
    <w:p w:rsidR="00E77A89" w:rsidRDefault="00E77A89" w:rsidP="00E77A89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Le slogan</w:t>
      </w:r>
    </w:p>
    <w:p w:rsidR="00E77A89" w:rsidRDefault="00E77A89" w:rsidP="00E77A89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La référence à la jeunesse (cible importante)</w:t>
      </w:r>
    </w:p>
    <w:p w:rsidR="00E77A89" w:rsidRDefault="00E77A89" w:rsidP="00E77A89">
      <w:pPr>
        <w:pStyle w:val="Sansinterligne"/>
        <w:ind w:left="1440"/>
        <w:rPr>
          <w:rFonts w:ascii="Times New Roman" w:hAnsi="Times New Roman" w:cs="Times New Roman"/>
          <w:b/>
        </w:rPr>
      </w:pPr>
    </w:p>
    <w:p w:rsidR="00E77A89" w:rsidRPr="00E77A89" w:rsidRDefault="00E77A89" w:rsidP="00E77A89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partir de quel âge, un enfant peut-il reconnaître le logo d’une marque ? </w:t>
      </w:r>
      <w:r>
        <w:rPr>
          <w:rFonts w:ascii="Times New Roman" w:hAnsi="Times New Roman" w:cs="Times New Roman"/>
          <w:color w:val="FF0000"/>
        </w:rPr>
        <w:t>6 mois</w:t>
      </w:r>
    </w:p>
    <w:sectPr w:rsidR="00E77A89" w:rsidRPr="00E77A89" w:rsidSect="002F485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52" w:rsidRDefault="002F4852" w:rsidP="002F4852">
      <w:pPr>
        <w:spacing w:after="0" w:line="240" w:lineRule="auto"/>
      </w:pPr>
      <w:r>
        <w:separator/>
      </w:r>
    </w:p>
  </w:endnote>
  <w:endnote w:type="continuationSeparator" w:id="0">
    <w:p w:rsidR="002F4852" w:rsidRDefault="002F4852" w:rsidP="002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52" w:rsidRDefault="002F4852" w:rsidP="002F4852">
      <w:pPr>
        <w:spacing w:after="0" w:line="240" w:lineRule="auto"/>
      </w:pPr>
      <w:r>
        <w:separator/>
      </w:r>
    </w:p>
  </w:footnote>
  <w:footnote w:type="continuationSeparator" w:id="0">
    <w:p w:rsidR="002F4852" w:rsidRDefault="002F4852" w:rsidP="002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2" w:rsidRPr="002F4852" w:rsidRDefault="002F4852">
    <w:pPr>
      <w:pStyle w:val="En-tte"/>
      <w:rPr>
        <w:rFonts w:ascii="Baskerville Old Face" w:hAnsi="Baskerville Old Face"/>
        <w:sz w:val="24"/>
        <w:szCs w:val="24"/>
      </w:rPr>
    </w:pPr>
    <w:r w:rsidRPr="002F4852">
      <w:rPr>
        <w:rFonts w:ascii="Baskerville Old Face" w:hAnsi="Baskerville Old Face"/>
        <w:sz w:val="24"/>
        <w:szCs w:val="24"/>
      </w:rPr>
      <w:t>Nom </w:t>
    </w:r>
    <w:proofErr w:type="gramStart"/>
    <w:r w:rsidRPr="002F4852">
      <w:rPr>
        <w:rFonts w:ascii="Baskerville Old Face" w:hAnsi="Baskerville Old Face"/>
        <w:sz w:val="24"/>
        <w:szCs w:val="24"/>
      </w:rPr>
      <w:t>:</w:t>
    </w:r>
    <w:proofErr w:type="gramEnd"/>
    <w:r w:rsidRPr="002F4852">
      <w:rPr>
        <w:rFonts w:ascii="Baskerville Old Face" w:hAnsi="Baskerville Old Face"/>
        <w:sz w:val="24"/>
        <w:szCs w:val="24"/>
      </w:rPr>
      <w:ptab w:relativeTo="margin" w:alignment="center" w:leader="none"/>
    </w:r>
    <w:r w:rsidRPr="002F4852">
      <w:rPr>
        <w:rFonts w:ascii="Baskerville Old Face" w:hAnsi="Baskerville Old Face"/>
        <w:sz w:val="24"/>
        <w:szCs w:val="24"/>
      </w:rPr>
      <w:t>Prénom :</w:t>
    </w:r>
    <w:r w:rsidRPr="002F4852">
      <w:rPr>
        <w:rFonts w:ascii="Baskerville Old Face" w:hAnsi="Baskerville Old Face"/>
        <w:sz w:val="24"/>
        <w:szCs w:val="24"/>
      </w:rPr>
      <w:ptab w:relativeTo="margin" w:alignment="right" w:leader="none"/>
    </w:r>
    <w:r w:rsidRPr="002F4852">
      <w:rPr>
        <w:rFonts w:ascii="Baskerville Old Face" w:hAnsi="Baskerville Old Face"/>
        <w:sz w:val="24"/>
        <w:szCs w:val="24"/>
      </w:rPr>
      <w:t>Classe 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8C5"/>
    <w:multiLevelType w:val="hybridMultilevel"/>
    <w:tmpl w:val="3EAA80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859F6"/>
    <w:multiLevelType w:val="hybridMultilevel"/>
    <w:tmpl w:val="F0C20A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E28CC"/>
    <w:multiLevelType w:val="hybridMultilevel"/>
    <w:tmpl w:val="BE600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7867"/>
    <w:multiLevelType w:val="hybridMultilevel"/>
    <w:tmpl w:val="7EFC0476"/>
    <w:lvl w:ilvl="0" w:tplc="A3160FB0">
      <w:numFmt w:val="bullet"/>
      <w:lvlText w:val="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70C7B"/>
    <w:multiLevelType w:val="hybridMultilevel"/>
    <w:tmpl w:val="25E63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52"/>
    <w:rsid w:val="002321F1"/>
    <w:rsid w:val="00241151"/>
    <w:rsid w:val="002C380D"/>
    <w:rsid w:val="002E523D"/>
    <w:rsid w:val="002F4852"/>
    <w:rsid w:val="00323C8E"/>
    <w:rsid w:val="004A3781"/>
    <w:rsid w:val="004C01DF"/>
    <w:rsid w:val="00521273"/>
    <w:rsid w:val="00531678"/>
    <w:rsid w:val="00727104"/>
    <w:rsid w:val="008B7A35"/>
    <w:rsid w:val="009675DB"/>
    <w:rsid w:val="00A6380B"/>
    <w:rsid w:val="00CF714C"/>
    <w:rsid w:val="00D977F4"/>
    <w:rsid w:val="00DD45E5"/>
    <w:rsid w:val="00E5012A"/>
    <w:rsid w:val="00E61A5A"/>
    <w:rsid w:val="00E77A89"/>
    <w:rsid w:val="00F50E58"/>
    <w:rsid w:val="00F53252"/>
    <w:rsid w:val="00F63837"/>
    <w:rsid w:val="00F82024"/>
    <w:rsid w:val="00FC3C67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4852"/>
  </w:style>
  <w:style w:type="paragraph" w:styleId="Pieddepage">
    <w:name w:val="footer"/>
    <w:basedOn w:val="Normal"/>
    <w:link w:val="PieddepageCar"/>
    <w:uiPriority w:val="99"/>
    <w:semiHidden/>
    <w:unhideWhenUsed/>
    <w:rsid w:val="002F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852"/>
  </w:style>
  <w:style w:type="paragraph" w:styleId="Textedebulles">
    <w:name w:val="Balloon Text"/>
    <w:basedOn w:val="Normal"/>
    <w:link w:val="TextedebullesCar"/>
    <w:uiPriority w:val="99"/>
    <w:semiHidden/>
    <w:unhideWhenUsed/>
    <w:rsid w:val="002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85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F48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4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4852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2321F1"/>
    <w:rPr>
      <w:b/>
      <w:bCs/>
    </w:rPr>
  </w:style>
  <w:style w:type="table" w:styleId="Grilledutableau">
    <w:name w:val="Table Grid"/>
    <w:basedOn w:val="TableauNormal"/>
    <w:uiPriority w:val="59"/>
    <w:rsid w:val="0024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ULx1ehe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D4A1-7C25-46D1-9439-7DBC5CF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14</cp:revision>
  <dcterms:created xsi:type="dcterms:W3CDTF">2018-11-14T08:20:00Z</dcterms:created>
  <dcterms:modified xsi:type="dcterms:W3CDTF">2018-11-14T13:26:00Z</dcterms:modified>
</cp:coreProperties>
</file>