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1819FA">
        <w:rPr>
          <w:rFonts w:ascii="Cambria" w:hAnsi="Cambria"/>
          <w:b/>
          <w:sz w:val="32"/>
          <w:szCs w:val="32"/>
          <w:u w:val="single"/>
        </w:rPr>
        <w:t>B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 w:rsidRPr="001819FA">
        <w:rPr>
          <w:rFonts w:ascii="Cambria" w:hAnsi="Cambria"/>
          <w:b/>
          <w:sz w:val="32"/>
          <w:szCs w:val="32"/>
        </w:rPr>
        <w:t>« </w:t>
      </w:r>
      <w:r w:rsidR="001819FA">
        <w:rPr>
          <w:rFonts w:ascii="Cambria" w:hAnsi="Cambria"/>
          <w:b/>
          <w:sz w:val="32"/>
          <w:szCs w:val="32"/>
          <w:u w:val="single"/>
        </w:rPr>
        <w:t>Replacer le texte sur une planche de BD d’Astérix </w:t>
      </w:r>
      <w:r w:rsidR="001819FA" w:rsidRPr="001819FA">
        <w:rPr>
          <w:rFonts w:ascii="Cambria" w:hAnsi="Cambria"/>
          <w:b/>
          <w:sz w:val="32"/>
          <w:szCs w:val="32"/>
        </w:rPr>
        <w:t>»</w:t>
      </w:r>
    </w:p>
    <w:p w:rsidR="00F26390" w:rsidRDefault="00E97943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  <w:r w:rsidRPr="00973A59">
        <w:rPr>
          <w:rFonts w:ascii="Cambria" w:hAnsi="Cambria"/>
        </w:rPr>
        <w:sym w:font="Wingdings" w:char="F021"/>
      </w:r>
      <w:r w:rsidRPr="00973A59">
        <w:rPr>
          <w:rFonts w:ascii="Cambria" w:hAnsi="Cambria"/>
        </w:rPr>
        <w:t xml:space="preserve"> </w:t>
      </w:r>
      <w:r w:rsidR="00973A59" w:rsidRPr="00973A59">
        <w:rPr>
          <w:rFonts w:ascii="Cambria" w:hAnsi="Cambria"/>
        </w:rPr>
        <w:t>A l’aide des textes de bulle donnés ci-contre, replacer les dialogues au bon endroit à l’aide des numéros</w:t>
      </w:r>
      <w:r w:rsidR="00973A59">
        <w:rPr>
          <w:rFonts w:ascii="Cambria" w:hAnsi="Cambria"/>
          <w:sz w:val="24"/>
          <w:szCs w:val="24"/>
        </w:rPr>
        <w:t xml:space="preserve"> !</w:t>
      </w:r>
    </w:p>
    <w:p w:rsidR="00973A59" w:rsidRPr="00E97943" w:rsidRDefault="00973A59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429.9pt;margin-top:2.95pt;width:87pt;height:57.6pt;z-index:251661312" adj="10726,36525">
            <v:textbox>
              <w:txbxContent>
                <w:p w:rsidR="00973A59" w:rsidRDefault="00973A5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6" type="#_x0000_t63" style="position:absolute;left:0;text-align:left;margin-left:252.9pt;margin-top:6.7pt;width:86.25pt;height:53.85pt;z-index:251660288" adj="7075,25912">
            <v:textbox>
              <w:txbxContent>
                <w:p w:rsidR="00973A59" w:rsidRDefault="00973A5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4" type="#_x0000_t63" style="position:absolute;left:0;text-align:left;margin-left:186.75pt;margin-top:2.95pt;width:60.75pt;height:69pt;z-index:251659264" adj="13244">
            <v:textbox>
              <w:txbxContent>
                <w:p w:rsidR="00973A59" w:rsidRDefault="00973A5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3" type="#_x0000_t63" style="position:absolute;left:0;text-align:left;margin-left:63pt;margin-top:11.05pt;width:123.75pt;height:49.5pt;z-index:251658240" adj="7872,30567">
            <v:textbox>
              <w:txbxContent>
                <w:p w:rsidR="00973A59" w:rsidRDefault="00973A59"/>
              </w:txbxContent>
            </v:textbox>
          </v:shape>
        </w:pict>
      </w:r>
    </w:p>
    <w:p w:rsidR="00F26390" w:rsidRDefault="00B93B69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8" type="#_x0000_t63" style="position:absolute;left:0;text-align:left;margin-left:425.4pt;margin-top:486.85pt;width:104.25pt;height:46.5pt;z-index:251672576" adj="9666,35326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7" type="#_x0000_t63" style="position:absolute;left:0;text-align:left;margin-left:366.15pt;margin-top:510.1pt;width:75.75pt;height:36.75pt;z-index:251671552" adj="14400,37381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6" type="#_x0000_t63" style="position:absolute;left:0;text-align:left;margin-left:99.9pt;margin-top:486.85pt;width:69.75pt;height:55.5pt;z-index:251670528" adj="-93,18915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9" type="#_x0000_t63" style="position:absolute;left:0;text-align:left;margin-left:231.15pt;margin-top:604.6pt;width:94.5pt;height:41.25pt;z-index:251663360" adj="21714,21207">
            <v:textbox>
              <w:txbxContent>
                <w:p w:rsidR="00F7208A" w:rsidRDefault="00F7208A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5" type="#_x0000_t63" style="position:absolute;left:0;text-align:left;margin-left:342.9pt;margin-top:321.1pt;width:148.5pt;height:56.25pt;z-index:251669504" adj="10291,25459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4" type="#_x0000_t63" style="position:absolute;left:0;text-align:left;margin-left:169.65pt;margin-top:325.6pt;width:93pt;height:56.25pt;z-index:251668480" adj="15352,36922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3" type="#_x0000_t63" style="position:absolute;left:0;text-align:left;margin-left:25.65pt;margin-top:317.35pt;width:92.25pt;height:82.5pt;z-index:251667456" adj="23754,11350">
            <v:textbox>
              <w:txbxContent>
                <w:p w:rsidR="00B93B69" w:rsidRDefault="00B93B69"/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2" type="#_x0000_t63" style="position:absolute;left:0;text-align:left;margin-left:425.4pt;margin-top:186.85pt;width:78.75pt;height:48.75pt;z-index:251666432" adj="3813,36155">
            <v:textbox>
              <w:txbxContent>
                <w:p w:rsidR="00B93B69" w:rsidRDefault="00B93B69"/>
              </w:txbxContent>
            </v:textbox>
          </v:shape>
        </w:pict>
      </w:r>
      <w:r w:rsidR="00F7208A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1" type="#_x0000_t63" style="position:absolute;left:0;text-align:left;margin-left:373.65pt;margin-top:159.1pt;width:79.5pt;height:51pt;z-index:251665408" adj="12349,45233">
            <v:textbox>
              <w:txbxContent>
                <w:p w:rsidR="00F7208A" w:rsidRDefault="00F7208A"/>
              </w:txbxContent>
            </v:textbox>
          </v:shape>
        </w:pict>
      </w:r>
      <w:r w:rsidR="00F7208A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0" type="#_x0000_t63" style="position:absolute;left:0;text-align:left;margin-left:182.4pt;margin-top:159.1pt;width:143.25pt;height:54.75pt;z-index:251664384" adj="14521,26098">
            <v:textbox>
              <w:txbxContent>
                <w:p w:rsidR="00F7208A" w:rsidRDefault="00F7208A"/>
              </w:txbxContent>
            </v:textbox>
          </v:shape>
        </w:pict>
      </w:r>
      <w:r w:rsidR="00F7208A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8" type="#_x0000_t63" style="position:absolute;left:0;text-align:left;margin-left:80.4pt;margin-top:164.35pt;width:72.75pt;height:33pt;z-index:251662336" adj="4691,30633">
            <v:textbox>
              <w:txbxContent>
                <w:p w:rsidR="00F7208A" w:rsidRDefault="00F7208A"/>
              </w:txbxContent>
            </v:textbox>
          </v:shape>
        </w:pict>
      </w:r>
      <w:r w:rsidR="00F26390">
        <w:rPr>
          <w:rFonts w:ascii="Cambria" w:hAnsi="Cambria"/>
          <w:b/>
          <w:sz w:val="36"/>
          <w:szCs w:val="36"/>
        </w:rPr>
        <w:tab/>
      </w:r>
      <w:r w:rsidR="00973A59">
        <w:rPr>
          <w:rFonts w:ascii="Cambria" w:hAnsi="Cambria"/>
          <w:b/>
          <w:noProof/>
          <w:sz w:val="36"/>
          <w:szCs w:val="36"/>
          <w:lang w:eastAsia="fr-FR"/>
        </w:rPr>
        <w:drawing>
          <wp:inline distT="0" distB="0" distL="0" distR="0">
            <wp:extent cx="6210300" cy="8301101"/>
            <wp:effectExtent l="19050" t="0" r="0" b="0"/>
            <wp:docPr id="8" name="Image 7" descr="planche Asté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Astéri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90">
        <w:rPr>
          <w:rFonts w:ascii="Cambria" w:hAnsi="Cambria"/>
          <w:b/>
          <w:sz w:val="36"/>
          <w:szCs w:val="36"/>
        </w:rPr>
        <w:tab/>
      </w:r>
    </w:p>
    <w:p w:rsidR="00B93B69" w:rsidRPr="00F26390" w:rsidRDefault="006D2435" w:rsidP="00F26390">
      <w:pPr>
        <w:pStyle w:val="Sansinterligne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lastRenderedPageBreak/>
        <w:pict>
          <v:shape id="_x0000_s1053" type="#_x0000_t63" style="position:absolute;left:0;text-align:left;margin-left:149.7pt;margin-top:-2.15pt;width:140.1pt;height:85.05pt;z-index:251677696" adj="1110,27517">
            <v:textbox>
              <w:txbxContent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5</w:t>
                  </w:r>
                </w:p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Heu… bon j’accepte ! »</w:t>
                  </w:r>
                </w:p>
              </w:txbxContent>
            </v:textbox>
          </v:shape>
        </w:pict>
      </w:r>
      <w:r w:rsidR="00FA070D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0" type="#_x0000_t63" style="position:absolute;left:0;text-align:left;margin-left:284.55pt;margin-top:-2.15pt;width:250pt;height:134.8pt;z-index:251674624" adj="-959,19885">
            <v:textbox>
              <w:txbxContent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2</w:t>
                  </w:r>
                </w:p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Moi aussi je veux y aller ! Amérix c’est un lointain cousin à moi, c’est celui qui a réussit dans la famille ! »</w:t>
                  </w:r>
                </w:p>
              </w:txbxContent>
            </v:textbox>
          </v:shape>
        </w:pict>
      </w:r>
      <w:r w:rsidR="00FA070D">
        <w:rPr>
          <w:rFonts w:ascii="Cambria" w:hAnsi="Cambria"/>
          <w:b/>
          <w:noProof/>
          <w:sz w:val="44"/>
          <w:szCs w:val="44"/>
          <w:lang w:eastAsia="fr-FR"/>
        </w:rPr>
        <w:pict>
          <v:shape id="_x0000_s1049" type="#_x0000_t63" style="position:absolute;left:0;text-align:left;margin-left:9.6pt;margin-top:18.8pt;width:140.1pt;height:85.05pt;z-index:251673600" adj="1110,27517">
            <v:textbox>
              <w:txbxContent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 w:rsidRPr="00FA070D"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</w:t>
                  </w:r>
                </w:p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</w:t>
                  </w:r>
                  <w:r w:rsidRPr="00FA070D">
                    <w:rPr>
                      <w:rFonts w:ascii="Baskerville Old Face" w:hAnsi="Baskerville Old Face"/>
                      <w:sz w:val="28"/>
                      <w:szCs w:val="28"/>
                    </w:rPr>
                    <w:t>J’insiste, ô druide !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 »</w:t>
                  </w:r>
                </w:p>
              </w:txbxContent>
            </v:textbox>
          </v:shape>
        </w:pict>
      </w:r>
    </w:p>
    <w:p w:rsidR="00F26390" w:rsidRPr="00F26390" w:rsidRDefault="00F26390" w:rsidP="00F26390">
      <w:pPr>
        <w:pStyle w:val="Sansinterligne"/>
        <w:jc w:val="center"/>
        <w:rPr>
          <w:rFonts w:ascii="Cambria" w:hAnsi="Cambria"/>
          <w:b/>
          <w:sz w:val="40"/>
          <w:szCs w:val="40"/>
        </w:rPr>
      </w:pPr>
    </w:p>
    <w:p w:rsidR="00F26390" w:rsidRDefault="00F26390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</w:p>
    <w:p w:rsidR="00F26390" w:rsidRPr="00F26390" w:rsidRDefault="00F26390" w:rsidP="00F26390">
      <w:pPr>
        <w:pStyle w:val="Sansinterligne"/>
        <w:jc w:val="center"/>
        <w:rPr>
          <w:rFonts w:ascii="Cambria" w:hAnsi="Cambria"/>
          <w:b/>
          <w:sz w:val="40"/>
          <w:szCs w:val="40"/>
        </w:rPr>
      </w:pPr>
    </w:p>
    <w:p w:rsidR="00F26390" w:rsidRPr="00F26390" w:rsidRDefault="00B717D6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63" type="#_x0000_t63" style="position:absolute;left:0;text-align:left;margin-left:268.8pt;margin-top:569.05pt;width:274.9pt;height:128.3pt;z-index:251687936" adj="460,21549">
            <v:textbox>
              <w:txbxContent>
                <w:p w:rsidR="00B717D6" w:rsidRPr="00FA070D" w:rsidRDefault="00B717D6" w:rsidP="00B717D6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15</w:t>
                  </w:r>
                </w:p>
                <w:p w:rsidR="00B717D6" w:rsidRPr="00FA070D" w:rsidRDefault="00B717D6" w:rsidP="00B717D6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« Par Toutatis et Bélènos, je vous souhaite bonne route et  prompt retour avec une belle serpe d’or pour notre druide » 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62" type="#_x0000_t63" style="position:absolute;left:0;text-align:left;margin-left:202.25pt;margin-top:490.3pt;width:174.15pt;height:78.75pt;z-index:251686912" adj="4633,29719">
            <v:textbox>
              <w:txbxContent>
                <w:p w:rsidR="00801FB9" w:rsidRPr="00FA070D" w:rsidRDefault="00801FB9" w:rsidP="00801FB9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14</w:t>
                  </w:r>
                </w:p>
                <w:p w:rsidR="00801FB9" w:rsidRPr="00FA070D" w:rsidRDefault="00801FB9" w:rsidP="00801FB9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</w:t>
                  </w:r>
                  <w:r w:rsidR="00B717D6">
                    <w:rPr>
                      <w:rFonts w:ascii="Baskerville Old Face" w:hAnsi="Baskerville Old Face"/>
                      <w:sz w:val="28"/>
                      <w:szCs w:val="28"/>
                    </w:rPr>
                    <w:t>Dans ce cas… »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9" type="#_x0000_t63" style="position:absolute;left:0;text-align:left;margin-left:32.1pt;margin-top:384.5pt;width:226pt;height:126.95pt;z-index:251683840" adj="-3565,20213">
            <v:textbox>
              <w:txbxContent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11</w:t>
                  </w:r>
                </w:p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Voici un peu de potion magique qui te rendra invincible chaque fois que tu la boiras ! »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60" type="#_x0000_t63" style="position:absolute;left:0;text-align:left;margin-left:376.4pt;margin-top:420.9pt;width:174.15pt;height:116.3pt;z-index:251684864" adj="893,20123">
            <v:textbox>
              <w:txbxContent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12</w:t>
                  </w:r>
                </w:p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Pourquoi emportes-tu ce menhir ? »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8" type="#_x0000_t63" style="position:absolute;left:0;text-align:left;margin-left:302.4pt;margin-top:304.6pt;width:192.9pt;height:116.3pt;z-index:251682816" adj="-2223,20365">
            <v:textbox>
              <w:txbxContent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10</w:t>
                  </w:r>
                </w:p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Et maintenant, je vais vous interpréter un chant de départ… »</w:t>
                  </w:r>
                </w:p>
              </w:txbxContent>
            </v:textbox>
          </v:shape>
        </w:pict>
      </w:r>
      <w:r w:rsidR="00801FB9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61" type="#_x0000_t63" style="position:absolute;left:0;text-align:left;margin-left:8.5pt;margin-top:552.05pt;width:174.15pt;height:116.3pt;z-index:251685888" adj="893,20123">
            <v:textbox>
              <w:txbxContent>
                <w:p w:rsidR="00801FB9" w:rsidRPr="00FA070D" w:rsidRDefault="00801FB9" w:rsidP="00801FB9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13</w:t>
                  </w:r>
                </w:p>
                <w:p w:rsidR="00801FB9" w:rsidRPr="00FA070D" w:rsidRDefault="00801FB9" w:rsidP="00801FB9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Compte sur nous Abraracourcix, ô notre chef !</w:t>
                  </w:r>
                </w:p>
              </w:txbxContent>
            </v:textbox>
          </v:shape>
        </w:pict>
      </w:r>
      <w:r w:rsidR="00E47ED8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2" type="#_x0000_t63" style="position:absolute;left:0;text-align:left;margin-left:167.5pt;margin-top:48.05pt;width:174.15pt;height:116.3pt;z-index:251676672" adj="893,20123">
            <v:textbox>
              <w:txbxContent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4</w:t>
                  </w:r>
                </w:p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Nous partons aujourd’hui même ! »</w:t>
                  </w:r>
                </w:p>
              </w:txbxContent>
            </v:textbox>
          </v:shape>
        </w:pict>
      </w:r>
      <w:r w:rsidR="00E47ED8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7" type="#_x0000_t63" style="position:absolute;left:0;text-align:left;margin-left:32.1pt;margin-top:281.05pt;width:156.85pt;height:92.95pt;z-index:251681792" adj="992,25179">
            <v:textbox>
              <w:txbxContent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9</w:t>
                  </w:r>
                </w:p>
                <w:p w:rsidR="00E47ED8" w:rsidRPr="00FA070D" w:rsidRDefault="00E47ED8" w:rsidP="00E47ED8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J’ai un sanglier sur le feu… »</w:t>
                  </w:r>
                </w:p>
              </w:txbxContent>
            </v:textbox>
          </v:shape>
        </w:pict>
      </w:r>
      <w:r w:rsidR="006D2435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6" type="#_x0000_t63" style="position:absolute;left:0;text-align:left;margin-left:202.25pt;margin-top:189.4pt;width:238.05pt;height:115.2pt;z-index:251680768" adj="-771,20072">
            <v:textbox>
              <w:txbxContent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8</w:t>
                  </w:r>
                </w:p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</w:t>
                  </w:r>
                  <w:r w:rsidR="00E47ED8">
                    <w:rPr>
                      <w:rFonts w:ascii="Baskerville Old Face" w:hAnsi="Baskerville Old Face"/>
                      <w:sz w:val="28"/>
                      <w:szCs w:val="28"/>
                    </w:rPr>
                    <w:t>C’est pour offrir à Amérix, les petits cadeaux entretiennent l’amitié… »</w:t>
                  </w:r>
                </w:p>
              </w:txbxContent>
            </v:textbox>
          </v:shape>
        </w:pict>
      </w:r>
      <w:r w:rsidR="006D2435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5" type="#_x0000_t63" style="position:absolute;left:0;text-align:left;margin-left:32.1pt;margin-top:155.15pt;width:156.85pt;height:98.4pt;z-index:251679744" adj="992,23784">
            <v:textbox>
              <w:txbxContent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7</w:t>
                  </w:r>
                </w:p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Je vais prévenir tout le monde ! »</w:t>
                  </w:r>
                </w:p>
              </w:txbxContent>
            </v:textbox>
          </v:shape>
        </w:pict>
      </w:r>
      <w:r w:rsidR="006D2435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4" type="#_x0000_t63" style="position:absolute;left:0;text-align:left;margin-left:341.65pt;margin-top:58.7pt;width:192.9pt;height:130.7pt;z-index:251678720" adj="-1640,19427">
            <v:textbox>
              <w:txbxContent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6</w:t>
                  </w:r>
                </w:p>
                <w:p w:rsidR="006D2435" w:rsidRPr="00FA070D" w:rsidRDefault="006D2435" w:rsidP="006D2435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Je te remercie pour ton offre, Astérix, mais je ne peux pas te laisser aller à Lutèce…</w:t>
                  </w:r>
                </w:p>
              </w:txbxContent>
            </v:textbox>
          </v:shape>
        </w:pict>
      </w:r>
      <w:r w:rsidR="006D2435"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51" type="#_x0000_t63" style="position:absolute;left:0;text-align:left;margin-left:-4.6pt;margin-top:38.85pt;width:167.55pt;height:85.05pt;z-index:251675648" adj="928,27517">
            <v:textbox>
              <w:txbxContent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b/>
                      <w:sz w:val="40"/>
                      <w:szCs w:val="40"/>
                    </w:rPr>
                    <w:t>3</w:t>
                  </w:r>
                </w:p>
                <w:p w:rsid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« Trop loin.</w:t>
                  </w:r>
                </w:p>
                <w:p w:rsidR="00FA070D" w:rsidRPr="00FA070D" w:rsidRDefault="00FA070D" w:rsidP="00FA070D">
                  <w:pPr>
                    <w:pStyle w:val="Sansinterligne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Trop dangereux. »</w:t>
                  </w:r>
                </w:p>
              </w:txbxContent>
            </v:textbox>
          </v:shape>
        </w:pict>
      </w:r>
      <w:r w:rsidR="00F26390">
        <w:rPr>
          <w:rFonts w:ascii="Cambria" w:hAnsi="Cambria"/>
          <w:b/>
          <w:sz w:val="36"/>
          <w:szCs w:val="36"/>
        </w:rPr>
        <w:tab/>
      </w:r>
    </w:p>
    <w:sectPr w:rsidR="00F26390" w:rsidRPr="00F26390" w:rsidSect="00B93B6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90" w:rsidRDefault="00F26390" w:rsidP="00F26390">
      <w:pPr>
        <w:spacing w:after="0" w:line="240" w:lineRule="auto"/>
      </w:pPr>
      <w:r>
        <w:separator/>
      </w:r>
    </w:p>
  </w:endnote>
  <w:end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90" w:rsidRDefault="00F26390" w:rsidP="00F26390">
      <w:pPr>
        <w:spacing w:after="0" w:line="240" w:lineRule="auto"/>
      </w:pPr>
      <w:r>
        <w:separator/>
      </w:r>
    </w:p>
  </w:footnote>
  <w:foot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1"/>
      <w:gridCol w:w="1371"/>
    </w:tblGrid>
    <w:tr w:rsidR="00F26390">
      <w:trPr>
        <w:trHeight w:val="288"/>
      </w:trPr>
      <w:tc>
        <w:tcPr>
          <w:tcW w:w="7765" w:type="dxa"/>
        </w:tcPr>
        <w:p w:rsidR="00F26390" w:rsidRPr="00F26390" w:rsidRDefault="00F26390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6390" w:rsidRDefault="00F26390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F26390" w:rsidRDefault="00F263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1819FA"/>
    <w:rsid w:val="006D2435"/>
    <w:rsid w:val="00801FB9"/>
    <w:rsid w:val="00973A59"/>
    <w:rsid w:val="009C184E"/>
    <w:rsid w:val="00B717D6"/>
    <w:rsid w:val="00B93B69"/>
    <w:rsid w:val="00D80C4D"/>
    <w:rsid w:val="00E47ED8"/>
    <w:rsid w:val="00E9683F"/>
    <w:rsid w:val="00E97943"/>
    <w:rsid w:val="00EA6E65"/>
    <w:rsid w:val="00F26390"/>
    <w:rsid w:val="00F7208A"/>
    <w:rsid w:val="00FA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allout" idref="#_x0000_s1033"/>
        <o:r id="V:Rule4" type="callout" idref="#_x0000_s1034"/>
        <o:r id="V:Rule6" type="callout" idref="#_x0000_s1035"/>
        <o:r id="V:Rule8" type="callout" idref="#_x0000_s1036"/>
        <o:r id="V:Rule10" type="callout" idref="#_x0000_s1037"/>
        <o:r id="V:Rule12" type="callout" idref="#_x0000_s1038"/>
        <o:r id="V:Rule14" type="callout" idref="#_x0000_s1039"/>
        <o:r id="V:Rule16" type="callout" idref="#_x0000_s1040"/>
        <o:r id="V:Rule18" type="callout" idref="#_x0000_s1041"/>
        <o:r id="V:Rule20" type="callout" idref="#_x0000_s1042"/>
        <o:r id="V:Rule22" type="callout" idref="#_x0000_s1043"/>
        <o:r id="V:Rule24" type="callout" idref="#_x0000_s1044"/>
        <o:r id="V:Rule26" type="callout" idref="#_x0000_s1045"/>
        <o:r id="V:Rule28" type="callout" idref="#_x0000_s1046"/>
        <o:r id="V:Rule30" type="callout" idref="#_x0000_s1047"/>
        <o:r id="V:Rule32" type="callout" idref="#_x0000_s1048"/>
        <o:r id="V:Rule34" type="callout" idref="#_x0000_s1049"/>
        <o:r id="V:Rule35" type="callout" idref="#_x0000_s1050"/>
        <o:r id="V:Rule36" type="callout" idref="#_x0000_s1051"/>
        <o:r id="V:Rule37" type="callout" idref="#_x0000_s1052"/>
        <o:r id="V:Rule38" type="callout" idref="#_x0000_s1053"/>
        <o:r id="V:Rule39" type="callout" idref="#_x0000_s1054"/>
        <o:r id="V:Rule40" type="callout" idref="#_x0000_s1055"/>
        <o:r id="V:Rule41" type="callout" idref="#_x0000_s1056"/>
        <o:r id="V:Rule42" type="callout" idref="#_x0000_s1057"/>
        <o:r id="V:Rule43" type="callout" idref="#_x0000_s1058"/>
        <o:r id="V:Rule44" type="callout" idref="#_x0000_s1059"/>
        <o:r id="V:Rule45" type="callout" idref="#_x0000_s1060"/>
        <o:r id="V:Rule46" type="callout" idref="#_x0000_s1061"/>
        <o:r id="V:Rule47" type="callout" idref="#_x0000_s1062"/>
        <o:r id="V:Rule48" type="callout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D166A7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A5327F"/>
    <w:rsid w:val="00D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lucas</cp:lastModifiedBy>
  <cp:revision>6</cp:revision>
  <dcterms:created xsi:type="dcterms:W3CDTF">2017-11-02T13:28:00Z</dcterms:created>
  <dcterms:modified xsi:type="dcterms:W3CDTF">2017-11-02T14:36:00Z</dcterms:modified>
</cp:coreProperties>
</file>