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d20c854f8419b" /><Relationship Type="http://schemas.openxmlformats.org/package/2006/relationships/metadata/core-properties" Target="/docProps/core.xml" Id="R484345a6a64144b3" /><Relationship Type="http://schemas.openxmlformats.org/officeDocument/2006/relationships/extended-properties" Target="/docProps/app.xml" Id="R78085ebc76b642ab" /><Relationship Type="http://schemas.openxmlformats.org/officeDocument/2006/relationships/custom-properties" Target="/docProps/custom.xml" Id="R00a4484c6bc2470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0" w:name="_page_2_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ses: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hyperlink r:id="R9a0d34c6eb384284"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https://vime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.com/56661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7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729/b67a08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QXXQF+Merriweather" w:hAnsi="QXXQF+Merriweather" w:cs="QXXQF+Merriweather" w:eastAsia="QXXQF+Merriweather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445</w:t>
        </w:r>
      </w:hyperlink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(raci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/shoo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tegy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0" w:right="184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futu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iddl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ﬁg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(sp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rs/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False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0" w:right="331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dsca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ﬁrs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plane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cras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cyc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1440" w:right="607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nfect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ories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lang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tool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9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ISHR+Merriweather" w:hAnsi="LISHR+Merriweather" w:cs="LISHR+Merriweather" w:eastAsia="LISHR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ega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QDUP+Merriweather" w:hAnsi="PQDUP+Merriweather" w:cs="PQDUP+Merriweather" w:eastAsia="PQDUP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PQDUP+Merriweather" w:hAnsi="PQDUP+Merriweather" w:cs="PQDUP+Merriweather" w:eastAsia="PQDUP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QDUP+Merriweather" w:hAnsi="PQDUP+Merriweather" w:cs="PQDUP+Merriweather" w:eastAsia="PQDUP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QDUP+Merriweather" w:hAnsi="PQDUP+Merriweather" w:cs="PQDUP+Merriweather" w:eastAsia="PQDUP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raft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dsca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2326516</wp:posOffset>
                </wp:positionH>
                <wp:positionV relativeFrom="paragraph">
                  <wp:posOffset>148</wp:posOffset>
                </wp:positionV>
                <wp:extent cx="95084" cy="15963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084" cy="159639"/>
                        </a:xfrm>
                        <a:custGeom>
                          <a:avLst/>
                          <a:pathLst>
                            <a:path w="95084" h="159639">
                              <a:moveTo>
                                <a:pt x="0" y="0"/>
                              </a:moveTo>
                              <a:lnTo>
                                <a:pt x="0" y="159639"/>
                              </a:lnTo>
                              <a:lnTo>
                                <a:pt x="95084" y="159639"/>
                              </a:lnTo>
                              <a:lnTo>
                                <a:pt x="950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2591334</wp:posOffset>
                </wp:positionH>
                <wp:positionV relativeFrom="paragraph">
                  <wp:posOffset>148</wp:posOffset>
                </wp:positionV>
                <wp:extent cx="272434" cy="15963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2434" cy="159639"/>
                        </a:xfrm>
                        <a:custGeom>
                          <a:avLst/>
                          <a:pathLst>
                            <a:path w="272434" h="159639">
                              <a:moveTo>
                                <a:pt x="0" y="0"/>
                              </a:moveTo>
                              <a:lnTo>
                                <a:pt x="0" y="159639"/>
                              </a:lnTo>
                              <a:lnTo>
                                <a:pt x="272434" y="159639"/>
                              </a:lnTo>
                              <a:lnTo>
                                <a:pt x="2724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ISHR+Merriweather" w:hAnsi="LISHR+Merriweather" w:cs="LISHR+Merriweather" w:eastAsia="LISHR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ISHR+Merriweather" w:hAnsi="LISHR+Merriweather" w:cs="LISHR+Merriweather" w:eastAsia="LISHR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ISHR+Merriweather" w:hAnsi="LISHR+Merriweather" w:cs="LISHR+Merriweather" w:eastAsia="LISHR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LISHR+Merriweather" w:hAnsi="LISHR+Merriweather" w:cs="LISHR+Merriweather" w:eastAsia="LISHR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(-)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funny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(-)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(-)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plo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(-)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4810" w:space="257"/>
            <w:col w:w="456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telli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0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4441" w:space="257"/>
            <w:col w:w="49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bserve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circ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SUBL+Merriweather" w:hAnsi="SSUBL+Merriweather" w:cs="SSUBL+Merriweather" w:eastAsia="SSUBL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175" w:right="1656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849" locked="0" simplePos="0" distL="114300" distT="0" distR="114300" distB="0" behindDoc="1">
                <wp:simplePos x="0" y="0"/>
                <wp:positionH relativeFrom="page">
                  <wp:posOffset>2676525</wp:posOffset>
                </wp:positionH>
                <wp:positionV relativeFrom="paragraph">
                  <wp:posOffset>-303657</wp:posOffset>
                </wp:positionV>
                <wp:extent cx="1409700" cy="246697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ecb3891ceae4cb6"/>
                        <a:stretch/>
                      </pic:blipFill>
                      <pic:spPr>
                        <a:xfrm rot="0">
                          <a:ext cx="1409700" cy="246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0" locked="0" simplePos="0" distL="114300" distT="0" distR="114300" distB="0" behindDoc="1">
                <wp:simplePos x="0" y="0"/>
                <wp:positionH relativeFrom="page">
                  <wp:posOffset>962025</wp:posOffset>
                </wp:positionH>
                <wp:positionV relativeFrom="paragraph">
                  <wp:posOffset>-322707</wp:posOffset>
                </wp:positionV>
                <wp:extent cx="1371600" cy="249555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41889ef1643c4532"/>
                        <a:stretch/>
                      </pic:blipFill>
                      <pic:spPr>
                        <a:xfrm rot="0">
                          <a:ext cx="1371600" cy="2495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os.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175" w:right="78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apons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1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d)(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apons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swords.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175" w:right="127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issio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175" w:right="107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(His/h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issio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0" w:left="5134" w:right="76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an/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an’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hara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QXXQF+Merriweather" w:hAnsi="QXXQF+Merriweather" w:cs="QXXQF+Merriweather" w:eastAsia="QXXQF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ions.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20"/>
      <w:pgMar w:bottom="0" w:footer="0" w:gutter="0" w:header="0" w:left="144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XXQF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Regular r:id="R3e5dc7ae7b964d80" w:fontKey="{AE901064-84E0-4F78-87E7-D9D298366D17}"/>
  </w:font>
  <w:font w:name="PQDUP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Italic r:id="R3af5963137fb4685" w:fontKey="{FAE88A63-FEA3-45DF-918E-D589CECC5ABF}"/>
  </w:font>
  <w:font w:name="SSUBL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 r:id="R968a0974b2ea4e5b" w:fontKey="{1B855175-AC61-4EF4-97A1-06BEFC349324}"/>
  </w:font>
  <w:font w:name="LISHR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Italic r:id="Ra5933d6b24814334" w:fontKey="{3F1234E3-070E-4E86-ADE7-43208CD38EE0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566617729/b67a08a445" TargetMode="External" Id="R9a0d34c6eb384284" /><Relationship Type="http://schemas.openxmlformats.org/officeDocument/2006/relationships/image" Target="media/4rinrnhj.jpeg" Id="Rdecb3891ceae4cb6" /><Relationship Type="http://schemas.openxmlformats.org/officeDocument/2006/relationships/image" Target="media/ebiqv5m4.jpeg" Id="R41889ef1643c4532" /><Relationship Type="http://schemas.openxmlformats.org/officeDocument/2006/relationships/styles" Target="styles.xml" Id="R2cc7fda5249a4a08" /><Relationship Type="http://schemas.openxmlformats.org/officeDocument/2006/relationships/fontTable" Target="fontTable.xml" Id="R53cc04df53474d61" /><Relationship Type="http://schemas.openxmlformats.org/officeDocument/2006/relationships/settings" Target="settings.xml" Id="Rf5b2909b6cf647ea" /><Relationship Type="http://schemas.openxmlformats.org/officeDocument/2006/relationships/webSettings" Target="webSettings.xml" Id="R660d758aff4d4d74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3e5dc7ae7b964d80" /><Relationship Type="http://schemas.openxmlformats.org/officeDocument/2006/relationships/font" Target="/word/fonts/font2.odttf" Id="R3af5963137fb4685" /><Relationship Type="http://schemas.openxmlformats.org/officeDocument/2006/relationships/font" Target="/word/fonts/font3.odttf" Id="R968a0974b2ea4e5b" /><Relationship Type="http://schemas.openxmlformats.org/officeDocument/2006/relationships/font" Target="/word/fonts/font4.odttf" Id="Ra5933d6b2481433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