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tabs>
          <w:tab w:val="clear" w:pos="720"/>
          <w:tab w:val="center" w:pos="4819" w:leader="none"/>
          <w:tab w:val="right" w:pos="9638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sdetexte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sdetexte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i w:val="false"/>
          <w:color w:val="000000"/>
          <w:sz w:val="24"/>
          <w:szCs w:val="24"/>
        </w:rPr>
        <w:t>La Réalité Augmentée</w:t>
      </w:r>
      <w:r>
        <w:rPr>
          <w:rFonts w:ascii="Arial" w:hAnsi="Arial"/>
          <w:b/>
          <w:i w:val="false"/>
          <w:color w:val="000000"/>
          <w:sz w:val="24"/>
          <w:szCs w:val="24"/>
        </w:rPr>
        <w:t>,</w:t>
      </w:r>
      <w:r>
        <w:rPr>
          <w:rFonts w:ascii="Arial" w:hAnsi="Arial"/>
          <w:b w:val="false"/>
          <w:i w:val="false"/>
          <w:color w:val="000000"/>
          <w:sz w:val="24"/>
          <w:szCs w:val="24"/>
        </w:rPr>
        <w:t xml:space="preserve"> </w:t>
      </w:r>
      <w:r>
        <w:rPr>
          <w:rStyle w:val="Accentuationforte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c’est la technologie qui permet d’ajouter des éléments virtuels (texte, image, vidéo, animation, son, sensation tactile…) à notre environnement proche, dans le but de compléter notre perception du monde réel.</w:t>
      </w:r>
    </w:p>
    <w:p>
      <w:pPr>
        <w:pStyle w:val="Corpsdetexte"/>
        <w:spacing w:before="0" w:after="0"/>
        <w:rPr>
          <w:rStyle w:val="Accentuationforte"/>
          <w:rFonts w:ascii="Arial" w:hAnsi="Arial"/>
          <w:i w:val="false"/>
          <w:caps w:val="false"/>
          <w:smallCaps w:val="false"/>
          <w:color w:val="000000"/>
          <w:spacing w:val="0"/>
          <w:sz w:val="22"/>
        </w:rPr>
      </w:pPr>
      <w:r>
        <w:rPr>
          <w:rFonts w:ascii="Arial" w:hAnsi="Arial"/>
          <w:sz w:val="24"/>
          <w:szCs w:val="24"/>
        </w:rPr>
      </w:r>
    </w:p>
    <w:p>
      <w:pPr>
        <w:pStyle w:val="Corpsdetexte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1413510</wp:posOffset>
            </wp:positionH>
            <wp:positionV relativeFrom="paragraph">
              <wp:posOffset>-4445</wp:posOffset>
            </wp:positionV>
            <wp:extent cx="3599815" cy="201930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7" t="-190" r="-107" b="-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01930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Corpsdetexte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sdetexte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sdetexte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sdetexte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sdetexte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sdetexte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sdetexte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sdetexte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sdetexte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sdetexte"/>
        <w:spacing w:before="0" w:after="0"/>
        <w:rPr>
          <w:rFonts w:ascii="Arial" w:hAnsi="Arial"/>
          <w:b/>
          <w:b/>
          <w:bCs/>
          <w:i w:val="false"/>
          <w:color w:val="000000"/>
          <w:sz w:val="24"/>
          <w:szCs w:val="24"/>
        </w:rPr>
      </w:pPr>
      <w:r>
        <w:rPr>
          <w:rFonts w:ascii="Arial" w:hAnsi="Arial"/>
          <w:b/>
          <w:bCs/>
          <w:i w:val="false"/>
          <w:color w:val="000000"/>
          <w:sz w:val="24"/>
          <w:szCs w:val="24"/>
        </w:rPr>
      </w:r>
    </w:p>
    <w:p>
      <w:pPr>
        <w:pStyle w:val="Corpsdetexte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i w:val="false"/>
          <w:color w:val="000000"/>
          <w:sz w:val="24"/>
          <w:szCs w:val="24"/>
        </w:rPr>
        <w:t>La Réalité Virtuelle</w:t>
      </w:r>
      <w:r>
        <w:rPr>
          <w:rFonts w:ascii="Arial" w:hAnsi="Arial"/>
          <w:b w:val="false"/>
          <w:i w:val="false"/>
          <w:color w:val="000000"/>
          <w:sz w:val="24"/>
          <w:szCs w:val="24"/>
        </w:rPr>
        <w:t xml:space="preserve"> </w:t>
      </w:r>
      <w:r>
        <w:rPr>
          <w:rStyle w:val="Accentuationforte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immerge </w:t>
      </w:r>
      <w:r>
        <w:rPr>
          <w:rStyle w:val="Accentuationforte"/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l’utilisateur dans un environnement en 3D</w:t>
      </w:r>
      <w:r>
        <w:rPr>
          <w:rFonts w:ascii="Arial" w:hAnsi="Arial"/>
          <w:b w:val="false"/>
          <w:i w:val="false"/>
          <w:color w:val="000000"/>
          <w:sz w:val="24"/>
          <w:szCs w:val="24"/>
        </w:rPr>
        <w:t xml:space="preserve">. </w:t>
      </w:r>
      <w:r>
        <w:rPr>
          <w:rFonts w:ascii="Arial" w:hAnsi="Arial"/>
          <w:b w:val="false"/>
          <w:i w:val="false"/>
          <w:color w:val="000000"/>
          <w:sz w:val="24"/>
          <w:szCs w:val="24"/>
        </w:rPr>
        <w:t xml:space="preserve">Elle </w:t>
      </w:r>
      <w:r>
        <w:rPr>
          <w:rFonts w:ascii="Arial" w:hAnsi="Arial"/>
          <w:b w:val="false"/>
          <w:i w:val="false"/>
          <w:color w:val="000000"/>
          <w:sz w:val="24"/>
          <w:szCs w:val="24"/>
        </w:rPr>
        <w:t>donne la possibilité d’effectuer un certain nombre d’actions et d’éprouver un certain nombre de sensations visuelles, auditives</w:t>
      </w:r>
      <w:r>
        <w:rPr>
          <w:rFonts w:ascii="Arial" w:hAnsi="Arial"/>
          <w:b w:val="false"/>
          <w:i w:val="false"/>
          <w:color w:val="000000"/>
          <w:sz w:val="24"/>
          <w:szCs w:val="24"/>
        </w:rPr>
        <w:t>.</w:t>
      </w:r>
    </w:p>
    <w:p>
      <w:pPr>
        <w:pStyle w:val="Corpsdetexte"/>
        <w:spacing w:before="0" w:after="0"/>
        <w:rPr>
          <w:rFonts w:ascii="Arial" w:hAnsi="Arial"/>
          <w:b w:val="false"/>
          <w:i w:val="false"/>
          <w:color w:val="000000"/>
          <w:sz w:val="24"/>
          <w:szCs w:val="24"/>
        </w:rPr>
      </w:pPr>
      <w:r>
        <w:rPr>
          <w:rFonts w:ascii="Arial" w:hAnsi="Arial"/>
          <w:b w:val="false"/>
          <w:i w:val="false"/>
          <w:color w:val="000000"/>
          <w:sz w:val="24"/>
          <w:szCs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1456055</wp:posOffset>
            </wp:positionH>
            <wp:positionV relativeFrom="paragraph">
              <wp:posOffset>145415</wp:posOffset>
            </wp:positionV>
            <wp:extent cx="3599815" cy="239395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99" t="-149" r="-99" b="-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2393950"/>
                    </a:xfrm>
                    <a:prstGeom prst="rect">
                      <a:avLst/>
                    </a:prstGeom>
                    <a:ln w="63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Corpsdetexte"/>
        <w:spacing w:before="0" w:after="0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</w:r>
    </w:p>
    <w:p>
      <w:pPr>
        <w:pStyle w:val="Corpsdetexte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sdetexte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sdetexte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sdetexte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sdetexte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sdetexte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sdetexte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sdetexte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sdetexte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Corpsdetexte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headerReference w:type="default" r:id="rId4"/>
      <w:footerReference w:type="default" r:id="rId5"/>
      <w:type w:val="nextPage"/>
      <w:pgSz w:w="11906" w:h="16838"/>
      <w:pgMar w:left="1134" w:right="567" w:header="567" w:top="3235" w:footer="567" w:bottom="1014" w:gutter="0"/>
      <w:pgNumType w:start="1" w:fmt="decimal"/>
      <w:formProt w:val="false"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fill="FFFFFF" w:val="clear"/>
      <w:tabs>
        <w:tab w:val="clear" w:pos="720"/>
        <w:tab w:val="center" w:pos="4819" w:leader="none"/>
        <w:tab w:val="right" w:pos="9638" w:leader="none"/>
      </w:tabs>
      <w:rPr>
        <w:b w:val="false"/>
        <w:b w:val="false"/>
        <w:bCs w:val="false"/>
        <w:color w:val="999999"/>
      </w:rPr>
    </w:pPr>
    <w:r>
      <w:rPr>
        <w:rFonts w:eastAsia="Arial" w:cs="Arial" w:ascii="Arial" w:hAnsi="Arial"/>
        <w:b w:val="false"/>
        <w:bCs w:val="false"/>
        <w:color w:val="999999"/>
        <w:sz w:val="14"/>
        <w:szCs w:val="14"/>
        <w:highlight w:val="white"/>
      </w:rPr>
      <w:t>DIC_1-5-</w:t>
    </w:r>
    <w:r>
      <w:rPr>
        <w:rFonts w:eastAsia="Arial" w:cs="Arial" w:ascii="Arial" w:hAnsi="Arial"/>
        <w:b w:val="false"/>
        <w:bCs w:val="false"/>
        <w:color w:val="999999"/>
        <w:sz w:val="14"/>
        <w:szCs w:val="14"/>
        <w:highlight w:val="white"/>
      </w:rPr>
      <w:t>5</w:t>
    </w:r>
    <w:r>
      <w:rPr>
        <w:rFonts w:eastAsia="Arial" w:cs="Arial" w:ascii="Arial" w:hAnsi="Arial"/>
        <w:b w:val="false"/>
        <w:bCs w:val="false"/>
        <w:color w:val="999999"/>
        <w:sz w:val="14"/>
        <w:szCs w:val="14"/>
        <w:highlight w:val="white"/>
      </w:rPr>
      <w:t>_Niv1</w:t>
      <w:tab/>
      <w:t>Design, Innovation et Créativité</w:t>
      <w:tab/>
      <w:t xml:space="preserve">Page </w:t>
    </w:r>
    <w:r>
      <w:rPr>
        <w:rFonts w:eastAsia="Arial" w:cs="Arial" w:ascii="Arial" w:hAnsi="Arial"/>
        <w:b w:val="false"/>
        <w:bCs w:val="false"/>
        <w:color w:val="999999"/>
        <w:sz w:val="14"/>
        <w:szCs w:val="14"/>
        <w:highlight w:val="white"/>
      </w:rPr>
      <w:fldChar w:fldCharType="begin"/>
    </w:r>
    <w:r>
      <w:rPr>
        <w:sz w:val="14"/>
        <w:b w:val="false"/>
        <w:highlight w:val="white"/>
        <w:szCs w:val="14"/>
        <w:bCs w:val="false"/>
        <w:rFonts w:eastAsia="Arial" w:cs="Arial" w:ascii="Arial" w:hAnsi="Arial"/>
      </w:rPr>
      <w:instrText> PAGE </w:instrText>
    </w:r>
    <w:r>
      <w:rPr>
        <w:sz w:val="14"/>
        <w:b w:val="false"/>
        <w:highlight w:val="white"/>
        <w:szCs w:val="14"/>
        <w:bCs w:val="false"/>
        <w:rFonts w:eastAsia="Arial" w:cs="Arial" w:ascii="Arial" w:hAnsi="Arial"/>
      </w:rPr>
      <w:fldChar w:fldCharType="separate"/>
    </w:r>
    <w:r>
      <w:rPr>
        <w:sz w:val="14"/>
        <w:b w:val="false"/>
        <w:highlight w:val="white"/>
        <w:szCs w:val="14"/>
        <w:bCs w:val="false"/>
        <w:rFonts w:eastAsia="Arial" w:cs="Arial" w:ascii="Arial" w:hAnsi="Arial"/>
      </w:rPr>
      <w:t>1</w:t>
    </w:r>
    <w:r>
      <w:rPr>
        <w:sz w:val="14"/>
        <w:b w:val="false"/>
        <w:highlight w:val="white"/>
        <w:szCs w:val="14"/>
        <w:bCs w:val="false"/>
        <w:rFonts w:eastAsia="Arial" w:cs="Arial" w:ascii="Arial" w:hAnsi="Arial"/>
      </w:rPr>
      <w:fldChar w:fldCharType="end"/>
    </w:r>
    <w:r>
      <w:rPr>
        <w:rFonts w:eastAsia="Arial" w:cs="Arial" w:ascii="Arial" w:hAnsi="Arial"/>
        <w:b w:val="false"/>
        <w:bCs w:val="false"/>
        <w:color w:val="999999"/>
        <w:sz w:val="14"/>
        <w:szCs w:val="14"/>
        <w:highlight w:val="white"/>
      </w:rPr>
      <w:t>/</w:t>
    </w:r>
    <w:r>
      <w:rPr>
        <w:rFonts w:eastAsia="Arial" w:cs="Arial" w:ascii="Arial" w:hAnsi="Arial"/>
        <w:b w:val="false"/>
        <w:bCs w:val="false"/>
        <w:color w:val="999999"/>
        <w:sz w:val="14"/>
        <w:szCs w:val="14"/>
        <w:highlight w:val="white"/>
      </w:rPr>
      <w:fldChar w:fldCharType="begin"/>
    </w:r>
    <w:r>
      <w:rPr>
        <w:sz w:val="14"/>
        <w:b w:val="false"/>
        <w:highlight w:val="white"/>
        <w:szCs w:val="14"/>
        <w:bCs w:val="false"/>
        <w:rFonts w:eastAsia="Arial" w:cs="Arial" w:ascii="Arial" w:hAnsi="Arial"/>
      </w:rPr>
      <w:instrText> NUMPAGES </w:instrText>
    </w:r>
    <w:r>
      <w:rPr>
        <w:sz w:val="14"/>
        <w:b w:val="false"/>
        <w:highlight w:val="white"/>
        <w:szCs w:val="14"/>
        <w:bCs w:val="false"/>
        <w:rFonts w:eastAsia="Arial" w:cs="Arial" w:ascii="Arial" w:hAnsi="Arial"/>
      </w:rPr>
      <w:fldChar w:fldCharType="separate"/>
    </w:r>
    <w:r>
      <w:rPr>
        <w:sz w:val="14"/>
        <w:b w:val="false"/>
        <w:highlight w:val="white"/>
        <w:szCs w:val="14"/>
        <w:bCs w:val="false"/>
        <w:rFonts w:eastAsia="Arial" w:cs="Arial" w:ascii="Arial" w:hAnsi="Arial"/>
      </w:rPr>
      <w:t>1</w:t>
    </w:r>
    <w:r>
      <w:rPr>
        <w:sz w:val="14"/>
        <w:b w:val="false"/>
        <w:highlight w:val="white"/>
        <w:szCs w:val="14"/>
        <w:bCs w:val="false"/>
        <w:rFonts w:eastAsia="Arial"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hd w:fill="FFFFFF" w:val="clear"/>
      <w:tabs>
        <w:tab w:val="clear" w:pos="720"/>
        <w:tab w:val="center" w:pos="4819" w:leader="none"/>
        <w:tab w:val="right" w:pos="9638" w:leader="none"/>
      </w:tabs>
      <w:rPr/>
    </w:pPr>
    <w:r>
      <w:rPr>
        <w:rFonts w:eastAsia="Arial" w:cs="Arial" w:ascii="Arial" w:hAnsi="Arial"/>
        <w:b/>
        <w:color w:val="000000"/>
        <w:sz w:val="28"/>
        <w:szCs w:val="28"/>
        <w:highlight w:val="white"/>
      </w:rPr>
      <w:t>Cycle 4 Technologie</w:t>
      <w:tab/>
      <w:tab/>
      <w:t>DIC 1</w:t>
    </w:r>
    <w:r>
      <w:drawing>
        <wp:anchor behindDoc="0" distT="0" distB="0" distL="0" distR="0" simplePos="0" locked="0" layoutInCell="1" allowOverlap="1" relativeHeight="2">
          <wp:simplePos x="0" y="0"/>
          <wp:positionH relativeFrom="margin">
            <wp:posOffset>2670810</wp:posOffset>
          </wp:positionH>
          <wp:positionV relativeFrom="paragraph">
            <wp:posOffset>-321945</wp:posOffset>
          </wp:positionV>
          <wp:extent cx="1136015" cy="608330"/>
          <wp:effectExtent l="0" t="0" r="0" b="0"/>
          <wp:wrapSquare wrapText="largest"/>
          <wp:docPr id="3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color w:val="000000"/>
        <w:sz w:val="28"/>
        <w:szCs w:val="28"/>
        <w:highlight w:val="white"/>
      </w:rPr>
      <w:t>-</w:t>
    </w:r>
    <w:r>
      <w:rPr>
        <w:rFonts w:eastAsia="Arial" w:cs="Arial" w:ascii="Arial" w:hAnsi="Arial"/>
        <w:b/>
        <w:color w:val="000000"/>
        <w:sz w:val="28"/>
        <w:szCs w:val="28"/>
        <w:highlight w:val="white"/>
      </w:rPr>
      <w:t>5-</w:t>
    </w:r>
    <w:r>
      <w:rPr>
        <w:rFonts w:eastAsia="Arial" w:cs="Arial" w:ascii="Arial" w:hAnsi="Arial"/>
        <w:b/>
        <w:color w:val="000000"/>
        <w:sz w:val="28"/>
        <w:szCs w:val="28"/>
        <w:highlight w:val="white"/>
      </w:rPr>
      <w:t>5</w:t>
    </w:r>
  </w:p>
  <w:p>
    <w:pPr>
      <w:pStyle w:val="Normal"/>
      <w:shd w:fill="FFFFFF" w:val="clear"/>
      <w:tabs>
        <w:tab w:val="clear" w:pos="720"/>
        <w:tab w:val="center" w:pos="4819" w:leader="none"/>
        <w:tab w:val="right" w:pos="9638" w:leader="none"/>
      </w:tabs>
      <w:rPr/>
    </w:pPr>
    <w:r>
      <w:rPr>
        <w:rFonts w:eastAsia="Arial" w:cs="Arial" w:ascii="Arial" w:hAnsi="Arial"/>
        <w:b/>
        <w:color w:val="000000"/>
        <w:sz w:val="28"/>
        <w:szCs w:val="28"/>
        <w:highlight w:val="white"/>
      </w:rPr>
      <w:tab/>
      <w:tab/>
    </w:r>
    <w:r>
      <w:rPr>
        <w:rFonts w:eastAsia="Arial" w:cs="Arial" w:ascii="Arial" w:hAnsi="Arial"/>
        <w:b/>
        <w:color w:val="666666"/>
        <w:sz w:val="28"/>
        <w:szCs w:val="28"/>
        <w:highlight w:val="white"/>
      </w:rPr>
      <w:t>Niveau 1</w:t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rPr>
        <w:rFonts w:ascii="Arial" w:hAnsi="Arial" w:eastAsia="Arial" w:cs="Arial"/>
        <w:b/>
        <w:b/>
        <w:color w:val="666666"/>
        <w:sz w:val="14"/>
        <w:szCs w:val="14"/>
        <w:highlight w:val="white"/>
      </w:rPr>
    </w:pPr>
    <w:r>
      <w:rPr>
        <w:rFonts w:eastAsia="Arial" w:cs="Arial" w:ascii="Arial" w:hAnsi="Arial"/>
        <w:b/>
        <w:color w:val="666666"/>
        <w:sz w:val="14"/>
        <w:szCs w:val="14"/>
        <w:highlight w:val="white"/>
      </w:rPr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jc w:val="center"/>
      <w:rPr>
        <w:rFonts w:ascii="Arial" w:hAnsi="Arial" w:eastAsia="Arial" w:cs="Arial"/>
        <w:b/>
        <w:b/>
        <w:color w:val="666666"/>
        <w:sz w:val="28"/>
        <w:szCs w:val="28"/>
        <w:highlight w:val="white"/>
      </w:rPr>
    </w:pPr>
    <w:r>
      <w:rPr>
        <w:rFonts w:eastAsia="Arial" w:cs="Arial" w:ascii="Arial" w:hAnsi="Arial"/>
        <w:b/>
        <w:color w:val="666666"/>
        <w:sz w:val="28"/>
        <w:szCs w:val="28"/>
        <w:highlight w:val="white"/>
      </w:rPr>
      <w:t>Proposition de synthèse</w:t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jc w:val="center"/>
      <w:rPr>
        <w:rFonts w:ascii="Arial" w:hAnsi="Arial" w:eastAsia="Arial" w:cs="Arial"/>
        <w:b/>
        <w:b/>
        <w:color w:val="666666"/>
        <w:sz w:val="14"/>
        <w:szCs w:val="14"/>
        <w:highlight w:val="white"/>
      </w:rPr>
    </w:pPr>
    <w:r>
      <w:rPr>
        <w:rFonts w:eastAsia="Arial" w:cs="Arial" w:ascii="Arial" w:hAnsi="Arial"/>
        <w:b/>
        <w:color w:val="666666"/>
        <w:sz w:val="14"/>
        <w:szCs w:val="14"/>
        <w:highlight w:val="white"/>
      </w:rPr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jc w:val="center"/>
      <w:rPr>
        <w:color w:val="666666"/>
      </w:rPr>
    </w:pPr>
    <w:r>
      <w:rPr>
        <w:rFonts w:eastAsia="Arial" w:cs="Arial" w:ascii="Arial" w:hAnsi="Arial"/>
        <w:b/>
        <w:bCs/>
        <w:color w:val="666666"/>
        <w:highlight w:val="white"/>
      </w:rPr>
      <w:t>D</w:t>
    </w:r>
    <w:r>
      <w:rPr>
        <w:rFonts w:eastAsia="Arial" w:cs="Arial" w:ascii="Arial" w:hAnsi="Arial"/>
        <w:color w:val="666666"/>
        <w:highlight w:val="white"/>
      </w:rPr>
      <w:t xml:space="preserve">esign, </w:t>
    </w:r>
    <w:r>
      <w:rPr>
        <w:rFonts w:eastAsia="Arial" w:cs="Arial" w:ascii="Arial" w:hAnsi="Arial"/>
        <w:b/>
        <w:bCs/>
        <w:color w:val="666666"/>
        <w:highlight w:val="white"/>
      </w:rPr>
      <w:t>I</w:t>
    </w:r>
    <w:r>
      <w:rPr>
        <w:rFonts w:eastAsia="Arial" w:cs="Arial" w:ascii="Arial" w:hAnsi="Arial"/>
        <w:color w:val="666666"/>
        <w:highlight w:val="white"/>
      </w:rPr>
      <w:t xml:space="preserve">nnovation et </w:t>
    </w:r>
    <w:r>
      <w:rPr>
        <w:rFonts w:eastAsia="Arial" w:cs="Arial" w:ascii="Arial" w:hAnsi="Arial"/>
        <w:b/>
        <w:bCs/>
        <w:color w:val="666666"/>
        <w:highlight w:val="white"/>
      </w:rPr>
      <w:t>C</w:t>
    </w:r>
    <w:r>
      <w:rPr>
        <w:rFonts w:eastAsia="Arial" w:cs="Arial" w:ascii="Arial" w:hAnsi="Arial"/>
        <w:color w:val="666666"/>
        <w:highlight w:val="white"/>
      </w:rPr>
      <w:t>réativité</w:t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rPr>
        <w:rFonts w:ascii="Arial" w:hAnsi="Arial" w:eastAsia="Arial" w:cs="Arial"/>
        <w:i/>
        <w:i/>
        <w:color w:val="666666"/>
        <w:sz w:val="14"/>
        <w:szCs w:val="14"/>
        <w:highlight w:val="white"/>
      </w:rPr>
    </w:pPr>
    <w:r>
      <w:rPr>
        <w:rFonts w:eastAsia="Arial" w:cs="Arial" w:ascii="Arial" w:hAnsi="Arial"/>
        <w:i/>
        <w:color w:val="666666"/>
        <w:sz w:val="14"/>
        <w:szCs w:val="14"/>
        <w:highlight w:val="white"/>
      </w:rPr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rPr>
        <w:color w:val="666666"/>
      </w:rPr>
    </w:pPr>
    <w:r>
      <w:rPr>
        <w:rFonts w:eastAsia="Arial" w:cs="Arial" w:ascii="Arial" w:hAnsi="Arial"/>
        <w:i/>
        <w:color w:val="666666"/>
        <w:highlight w:val="white"/>
        <w:u w:val="single"/>
      </w:rPr>
      <w:t>Compétence</w:t>
    </w:r>
    <w:r>
      <w:rPr>
        <w:rFonts w:eastAsia="Arial" w:cs="Arial" w:ascii="Arial" w:hAnsi="Arial"/>
        <w:i/>
        <w:color w:val="666666"/>
        <w:highlight w:val="white"/>
      </w:rPr>
      <w:t> :</w:t>
    </w:r>
    <w:r>
      <w:rPr>
        <w:rFonts w:eastAsia="Arial" w:cs="Arial" w:ascii="Arial" w:hAnsi="Arial"/>
        <w:i/>
        <w:color w:val="666666"/>
        <w:sz w:val="28"/>
        <w:szCs w:val="28"/>
        <w:highlight w:val="white"/>
      </w:rPr>
      <w:t xml:space="preserve"> </w:t>
    </w:r>
    <w:r>
      <w:rPr>
        <w:rFonts w:eastAsia="Arial" w:cs="Arial" w:ascii="Arial" w:hAnsi="Arial"/>
        <w:color w:val="666666"/>
        <w:sz w:val="28"/>
        <w:szCs w:val="28"/>
        <w:highlight w:val="white"/>
      </w:rPr>
      <w:t>Imaginer des solutions pour produire des objets et des éléments de programmes informatiques en réponse au besoin </w:t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rPr>
        <w:color w:val="666666"/>
      </w:rPr>
    </w:pPr>
    <w:r>
      <w:rPr>
        <w:rFonts w:cs="Arial" w:ascii="Arial" w:hAnsi="Arial"/>
        <w:i/>
        <w:color w:val="666666"/>
        <w:u w:val="single"/>
      </w:rPr>
      <w:t>Connaissance(s) associée(s) </w:t>
    </w:r>
    <w:r>
      <w:rPr>
        <w:rFonts w:cs="Arial" w:ascii="Arial" w:hAnsi="Arial"/>
        <w:color w:val="666666"/>
      </w:rPr>
      <w:t xml:space="preserve">: </w:t>
    </w:r>
    <w:r>
      <w:rPr>
        <w:rFonts w:cs="Arial" w:ascii="Arial" w:hAnsi="Arial"/>
        <w:color w:val="666666"/>
      </w:rPr>
      <w:t>Réalité augmentée</w:t>
    </w:r>
  </w:p>
  <w:p>
    <w:pPr>
      <w:pStyle w:val="Normal"/>
      <w:pBdr>
        <w:top w:val="single" w:sz="16" w:space="1" w:color="666666"/>
        <w:left w:val="single" w:sz="16" w:space="1" w:color="666666"/>
        <w:bottom w:val="single" w:sz="16" w:space="1" w:color="666666"/>
        <w:right w:val="single" w:sz="16" w:space="1" w:color="666666"/>
      </w:pBdr>
      <w:shd w:fill="FFFFFF" w:val="clear"/>
      <w:tabs>
        <w:tab w:val="clear" w:pos="720"/>
        <w:tab w:val="center" w:pos="4819" w:leader="none"/>
        <w:tab w:val="right" w:pos="9638" w:leader="none"/>
      </w:tabs>
      <w:rPr>
        <w:rFonts w:ascii="Arial" w:hAnsi="Arial" w:eastAsia="Arial" w:cs="Arial"/>
        <w:i/>
        <w:i/>
        <w:color w:val="000000"/>
        <w:sz w:val="14"/>
        <w:szCs w:val="14"/>
        <w:highlight w:val="white"/>
      </w:rPr>
    </w:pPr>
    <w:r>
      <w:rPr>
        <w:rFonts w:eastAsia="Arial" w:cs="Arial" w:ascii="Arial" w:hAnsi="Arial"/>
        <w:i/>
        <w:color w:val="000000"/>
        <w:sz w:val="14"/>
        <w:szCs w:val="14"/>
        <w:highlight w:val="white"/>
      </w:rPr>
    </w:r>
  </w:p>
</w:hdr>
</file>

<file path=word/settings.xml><?xml version="1.0" encoding="utf-8"?>
<w:settings xmlns:w="http://schemas.openxmlformats.org/wordprocessingml/2006/main">
  <w:zoom w:percent="13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next w:val="Normal"/>
    <w:qFormat/>
    <w:pPr>
      <w:keepNext w:val="true"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240" w:after="120"/>
      <w:outlineLvl w:val="0"/>
    </w:pPr>
    <w:rPr>
      <w:rFonts w:ascii="Times New Roman" w:hAnsi="Times New Roman" w:eastAsia="Times New Roman" w:cs="Times New Roman"/>
      <w:b/>
      <w:color w:val="auto"/>
      <w:kern w:val="2"/>
      <w:sz w:val="48"/>
      <w:szCs w:val="48"/>
      <w:lang w:val="fr-FR" w:eastAsia="zh-CN" w:bidi="hi-IN"/>
    </w:rPr>
  </w:style>
  <w:style w:type="paragraph" w:styleId="Titre2">
    <w:name w:val="Heading 2"/>
    <w:next w:val="Normal"/>
    <w:qFormat/>
    <w:pPr>
      <w:keepNext w:val="true"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200" w:after="120"/>
      <w:ind w:left="576" w:right="0" w:hanging="576"/>
      <w:outlineLvl w:val="1"/>
    </w:pPr>
    <w:rPr>
      <w:rFonts w:ascii="Arial" w:hAnsi="Arial" w:eastAsia="Arial" w:cs="Arial"/>
      <w:b/>
      <w:color w:val="auto"/>
      <w:kern w:val="2"/>
      <w:sz w:val="32"/>
      <w:szCs w:val="32"/>
      <w:lang w:val="fr-FR" w:eastAsia="zh-CN" w:bidi="hi-IN"/>
    </w:rPr>
  </w:style>
  <w:style w:type="paragraph" w:styleId="Titre3">
    <w:name w:val="Heading 3"/>
    <w:next w:val="Normal"/>
    <w:qFormat/>
    <w:pPr>
      <w:keepNext w:val="true"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140" w:after="120"/>
      <w:ind w:left="720" w:right="0" w:hanging="720"/>
      <w:outlineLvl w:val="2"/>
    </w:pPr>
    <w:rPr>
      <w:rFonts w:ascii="Arial" w:hAnsi="Arial" w:eastAsia="Arial" w:cs="Arial"/>
      <w:b/>
      <w:color w:val="auto"/>
      <w:kern w:val="2"/>
      <w:sz w:val="28"/>
      <w:szCs w:val="28"/>
      <w:lang w:val="fr-FR" w:eastAsia="zh-CN" w:bidi="hi-IN"/>
    </w:rPr>
  </w:style>
  <w:style w:type="paragraph" w:styleId="Titre4">
    <w:name w:val="Heading 4"/>
    <w:next w:val="Normal"/>
    <w:qFormat/>
    <w:pPr>
      <w:keepNext w:val="true"/>
      <w:keepLines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240" w:after="40"/>
      <w:outlineLvl w:val="3"/>
    </w:pPr>
    <w:rPr>
      <w:rFonts w:ascii="Liberation Serif" w:hAnsi="Liberation Serif" w:eastAsia="SimSun" w:cs="Mangal"/>
      <w:b/>
      <w:color w:val="auto"/>
      <w:kern w:val="2"/>
      <w:sz w:val="24"/>
      <w:szCs w:val="24"/>
      <w:lang w:val="fr-FR" w:eastAsia="zh-CN" w:bidi="hi-IN"/>
    </w:rPr>
  </w:style>
  <w:style w:type="paragraph" w:styleId="Titre5">
    <w:name w:val="Heading 5"/>
    <w:next w:val="Normal"/>
    <w:qFormat/>
    <w:pPr>
      <w:keepNext w:val="true"/>
      <w:keepLines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220" w:after="40"/>
      <w:outlineLvl w:val="4"/>
    </w:pPr>
    <w:rPr>
      <w:rFonts w:ascii="Liberation Serif" w:hAnsi="Liberation Serif" w:eastAsia="SimSun" w:cs="Mangal"/>
      <w:b/>
      <w:color w:val="auto"/>
      <w:kern w:val="2"/>
      <w:sz w:val="22"/>
      <w:szCs w:val="22"/>
      <w:lang w:val="fr-FR" w:eastAsia="zh-CN" w:bidi="hi-IN"/>
    </w:rPr>
  </w:style>
  <w:style w:type="paragraph" w:styleId="Titre6">
    <w:name w:val="Heading 6"/>
    <w:next w:val="Normal"/>
    <w:qFormat/>
    <w:pPr>
      <w:keepNext w:val="true"/>
      <w:keepLines/>
      <w:widowControl w:val="false"/>
      <w:numPr>
        <w:ilvl w:val="0"/>
        <w:numId w:val="0"/>
      </w:numPr>
      <w:kinsoku w:val="true"/>
      <w:overflowPunct w:val="true"/>
      <w:autoSpaceDE w:val="true"/>
      <w:bidi w:val="0"/>
      <w:spacing w:before="200" w:after="40"/>
      <w:outlineLvl w:val="5"/>
    </w:pPr>
    <w:rPr>
      <w:rFonts w:ascii="Liberation Serif" w:hAnsi="Liberation Serif" w:eastAsia="SimSun" w:cs="Mangal"/>
      <w:b/>
      <w:color w:val="auto"/>
      <w:kern w:val="2"/>
      <w:sz w:val="20"/>
      <w:szCs w:val="20"/>
      <w:lang w:val="fr-FR" w:eastAsia="zh-CN" w:bidi="hi-IN"/>
    </w:rPr>
  </w:style>
  <w:style w:type="character" w:styleId="DefaultParagraphFont">
    <w:name w:val="Default Paragraph Font"/>
    <w:qFormat/>
    <w:rPr/>
  </w:style>
  <w:style w:type="character" w:styleId="Accentuationforte">
    <w:name w:val="Accentuation forte"/>
    <w:qFormat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reprincipal">
    <w:name w:val="Title"/>
    <w:qFormat/>
    <w:pPr>
      <w:keepNext w:val="true"/>
      <w:widowControl w:val="false"/>
      <w:kinsoku w:val="true"/>
      <w:overflowPunct w:val="true"/>
      <w:autoSpaceDE w:val="true"/>
      <w:bidi w:val="0"/>
      <w:spacing w:before="240" w:after="120"/>
      <w:jc w:val="center"/>
    </w:pPr>
    <w:rPr>
      <w:rFonts w:ascii="Arial" w:hAnsi="Arial" w:eastAsia="Arial" w:cs="Arial"/>
      <w:b/>
      <w:color w:val="auto"/>
      <w:kern w:val="2"/>
      <w:sz w:val="56"/>
      <w:szCs w:val="56"/>
      <w:lang w:val="fr-FR" w:eastAsia="zh-CN" w:bidi="hi-I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Onormal">
    <w:name w:val="LO-normal"/>
    <w:qFormat/>
    <w:pPr>
      <w:widowControl/>
      <w:kinsoku w:val="true"/>
      <w:overflowPunct w:val="true"/>
      <w:autoSpaceDE w:val="tru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paragraph" w:styleId="Soustitre">
    <w:name w:val="Subtitle"/>
    <w:basedOn w:val="LOnormal"/>
    <w:next w:val="Normal"/>
    <w:qFormat/>
    <w:pPr>
      <w:keepNext w:val="true"/>
      <w:spacing w:before="60" w:after="120"/>
      <w:jc w:val="center"/>
    </w:pPr>
    <w:rPr>
      <w:rFonts w:ascii="Arial" w:hAnsi="Arial" w:eastAsia="Arial" w:cs="Arial"/>
      <w:sz w:val="36"/>
      <w:szCs w:val="36"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pPr/>
    <w:rPr/>
  </w:style>
  <w:style w:type="paragraph" w:styleId="Pieddepage">
    <w:name w:val="Footer"/>
    <w:basedOn w:val="Normal"/>
    <w:pPr/>
    <w:rPr/>
  </w:style>
  <w:style w:type="paragraph" w:styleId="Illustration">
    <w:name w:val="Illustration"/>
    <w:basedOn w:val="Caption"/>
    <w:qFormat/>
    <w:pPr/>
    <w:rPr/>
  </w:style>
  <w:style w:type="paragraph" w:styleId="Contenudecadre">
    <w:name w:val="Contenu de cadre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LibreOffice/6.3.4.2$Windows_X86_64 LibreOffice_project/60da17e045e08f1793c57c00ba83cdfce946d0aa</Application>
  <Pages>1</Pages>
  <Words>106</Words>
  <CharactersWithSpaces>759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2018-12-12T18:03:00Z</dcterms:created>
  <dc:creator>monsieur bodin</dc:creator>
  <dc:description/>
  <dc:language>fr-FR</dc:language>
  <cp:lastModifiedBy/>
  <dcterms:modified xsi:type="dcterms:W3CDTF">2020-04-17T08:50:40Z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