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9FAD" w14:textId="77777777" w:rsidR="00ED6CC4" w:rsidRDefault="00ED6CC4">
      <w:pPr>
        <w:rPr>
          <w:rFonts w:ascii="Arial" w:hAnsi="Arial" w:cs="Arial"/>
          <w:b/>
          <w:bCs/>
          <w:sz w:val="34"/>
          <w:szCs w:val="34"/>
        </w:rPr>
      </w:pPr>
    </w:p>
    <w:p w14:paraId="07FE8412" w14:textId="77777777" w:rsidR="00ED6CC4" w:rsidRDefault="00D47D88">
      <w:r>
        <w:rPr>
          <w:rFonts w:ascii="Arial" w:hAnsi="Arial" w:cs="Arial"/>
          <w:b/>
          <w:bCs/>
          <w:noProof/>
          <w:sz w:val="34"/>
          <w:szCs w:val="34"/>
        </w:rPr>
        <w:drawing>
          <wp:anchor distT="0" distB="0" distL="114300" distR="114300" simplePos="0" relativeHeight="251658240" behindDoc="0" locked="0" layoutInCell="1" allowOverlap="1" wp14:anchorId="2D58E51F" wp14:editId="465AAD7A">
            <wp:simplePos x="0" y="0"/>
            <wp:positionH relativeFrom="column">
              <wp:posOffset>266703</wp:posOffset>
            </wp:positionH>
            <wp:positionV relativeFrom="paragraph">
              <wp:posOffset>24761</wp:posOffset>
            </wp:positionV>
            <wp:extent cx="1993904" cy="1817644"/>
            <wp:effectExtent l="0" t="0" r="6346" b="0"/>
            <wp:wrapSquare wrapText="bothSides"/>
            <wp:docPr id="1" name="Image 1"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93904" cy="1817644"/>
                    </a:xfrm>
                    <a:prstGeom prst="rect">
                      <a:avLst/>
                    </a:prstGeom>
                    <a:noFill/>
                    <a:ln>
                      <a:noFill/>
                      <a:prstDash/>
                    </a:ln>
                  </pic:spPr>
                </pic:pic>
              </a:graphicData>
            </a:graphic>
          </wp:anchor>
        </w:drawing>
      </w:r>
    </w:p>
    <w:p w14:paraId="4A1D604F" w14:textId="77777777" w:rsidR="00ED6CC4" w:rsidRDefault="00ED6CC4">
      <w:pPr>
        <w:rPr>
          <w:rFonts w:ascii="Arial" w:hAnsi="Arial" w:cs="Arial"/>
          <w:b/>
          <w:bCs/>
          <w:sz w:val="34"/>
          <w:szCs w:val="34"/>
        </w:rPr>
      </w:pPr>
    </w:p>
    <w:p w14:paraId="64049242" w14:textId="77777777" w:rsidR="00ED6CC4" w:rsidRDefault="00ED6CC4">
      <w:pPr>
        <w:rPr>
          <w:rFonts w:ascii="Arial" w:hAnsi="Arial" w:cs="Arial"/>
          <w:b/>
          <w:bCs/>
          <w:sz w:val="34"/>
          <w:szCs w:val="34"/>
        </w:rPr>
      </w:pPr>
    </w:p>
    <w:p w14:paraId="1E6BECD5" w14:textId="77777777" w:rsidR="00ED6CC4" w:rsidRDefault="00ED6CC4">
      <w:pPr>
        <w:rPr>
          <w:rFonts w:ascii="Arial" w:hAnsi="Arial" w:cs="Arial"/>
          <w:b/>
          <w:bCs/>
          <w:sz w:val="34"/>
          <w:szCs w:val="34"/>
        </w:rPr>
      </w:pPr>
    </w:p>
    <w:p w14:paraId="2D696EB6" w14:textId="77777777" w:rsidR="00ED6CC4" w:rsidRDefault="00ED6CC4">
      <w:pPr>
        <w:rPr>
          <w:rFonts w:ascii="Arial" w:hAnsi="Arial" w:cs="Arial"/>
          <w:b/>
          <w:bCs/>
          <w:sz w:val="34"/>
          <w:szCs w:val="34"/>
        </w:rPr>
      </w:pPr>
    </w:p>
    <w:p w14:paraId="40C912F6" w14:textId="77777777" w:rsidR="00ED6CC4" w:rsidRDefault="00ED6CC4">
      <w:pPr>
        <w:rPr>
          <w:rFonts w:ascii="Arial" w:hAnsi="Arial" w:cs="Arial"/>
          <w:b/>
          <w:bCs/>
          <w:sz w:val="34"/>
          <w:szCs w:val="34"/>
        </w:rPr>
      </w:pPr>
    </w:p>
    <w:p w14:paraId="7CE92ED8" w14:textId="77777777" w:rsidR="00ED6CC4" w:rsidRDefault="00ED6CC4">
      <w:pPr>
        <w:rPr>
          <w:rFonts w:ascii="Arial" w:hAnsi="Arial" w:cs="Arial"/>
          <w:b/>
          <w:bCs/>
          <w:sz w:val="34"/>
          <w:szCs w:val="34"/>
        </w:rPr>
      </w:pPr>
    </w:p>
    <w:p w14:paraId="18B71F9D" w14:textId="77777777" w:rsidR="00ED6CC4" w:rsidRDefault="00ED6CC4">
      <w:pPr>
        <w:rPr>
          <w:rFonts w:ascii="Arial" w:hAnsi="Arial" w:cs="Arial"/>
          <w:b/>
          <w:bCs/>
          <w:sz w:val="34"/>
          <w:szCs w:val="34"/>
        </w:rPr>
      </w:pPr>
    </w:p>
    <w:p w14:paraId="4444895A" w14:textId="77777777" w:rsidR="00ED6CC4" w:rsidRDefault="00ED6CC4">
      <w:pPr>
        <w:rPr>
          <w:rFonts w:ascii="Arial" w:hAnsi="Arial" w:cs="Arial"/>
          <w:b/>
          <w:bCs/>
          <w:sz w:val="34"/>
          <w:szCs w:val="34"/>
        </w:rPr>
      </w:pPr>
    </w:p>
    <w:p w14:paraId="145607D5" w14:textId="77777777" w:rsidR="00ED6CC4" w:rsidRDefault="00ED6CC4">
      <w:pPr>
        <w:rPr>
          <w:rFonts w:ascii="Arial" w:hAnsi="Arial" w:cs="Arial"/>
          <w:b/>
          <w:bCs/>
          <w:sz w:val="34"/>
          <w:szCs w:val="34"/>
        </w:rPr>
      </w:pPr>
    </w:p>
    <w:p w14:paraId="43772A74" w14:textId="7C379F97" w:rsidR="00ED6CC4" w:rsidRDefault="00D47D88" w:rsidP="00D117F2">
      <w:pPr>
        <w:pStyle w:val="Titre1"/>
        <w:jc w:val="center"/>
      </w:pPr>
      <w:r>
        <w:t xml:space="preserve">CHARTE POUR L’ÉVALUATION DES </w:t>
      </w:r>
      <w:r w:rsidR="00A14B60">
        <w:t>É</w:t>
      </w:r>
      <w:r>
        <w:t>PREUVES DE SCIENCES ÉCONOMIQUES ET SOCIALES AU BACCALAUR</w:t>
      </w:r>
      <w:r w:rsidR="00A34544">
        <w:t>É</w:t>
      </w:r>
      <w:r>
        <w:t>AT</w:t>
      </w:r>
    </w:p>
    <w:p w14:paraId="4DA48732" w14:textId="77777777" w:rsidR="00ED6CC4" w:rsidRDefault="00ED6CC4">
      <w:pPr>
        <w:rPr>
          <w:rFonts w:ascii="Arial" w:hAnsi="Arial" w:cs="Arial"/>
          <w:b/>
          <w:bCs/>
          <w:sz w:val="34"/>
          <w:szCs w:val="34"/>
        </w:rPr>
      </w:pPr>
    </w:p>
    <w:p w14:paraId="3BE367F3" w14:textId="77777777" w:rsidR="00ED6CC4" w:rsidRDefault="00ED6CC4">
      <w:pPr>
        <w:rPr>
          <w:rFonts w:ascii="Arial" w:hAnsi="Arial" w:cs="Arial"/>
          <w:b/>
          <w:bCs/>
          <w:sz w:val="34"/>
          <w:szCs w:val="34"/>
        </w:rPr>
      </w:pPr>
    </w:p>
    <w:p w14:paraId="1E17A681" w14:textId="77777777" w:rsidR="00ED6CC4" w:rsidRDefault="00ED6CC4">
      <w:pPr>
        <w:rPr>
          <w:rFonts w:ascii="Arial" w:hAnsi="Arial" w:cs="Arial"/>
          <w:b/>
          <w:bCs/>
          <w:sz w:val="34"/>
          <w:szCs w:val="34"/>
        </w:rPr>
      </w:pPr>
    </w:p>
    <w:p w14:paraId="0C5B5272" w14:textId="77777777" w:rsidR="00ED6CC4" w:rsidRDefault="00ED6CC4">
      <w:pPr>
        <w:rPr>
          <w:rFonts w:ascii="Arial" w:hAnsi="Arial" w:cs="Arial"/>
          <w:b/>
          <w:bCs/>
          <w:sz w:val="34"/>
          <w:szCs w:val="34"/>
        </w:rPr>
      </w:pPr>
    </w:p>
    <w:p w14:paraId="2676A001" w14:textId="77777777" w:rsidR="00ED6CC4" w:rsidRDefault="00ED6CC4">
      <w:pPr>
        <w:rPr>
          <w:rFonts w:ascii="Arial" w:hAnsi="Arial" w:cs="Arial"/>
          <w:b/>
          <w:bCs/>
          <w:sz w:val="34"/>
          <w:szCs w:val="34"/>
        </w:rPr>
      </w:pPr>
    </w:p>
    <w:p w14:paraId="2FE50FDF" w14:textId="77777777" w:rsidR="00ED6CC4" w:rsidRDefault="00ED6CC4">
      <w:pPr>
        <w:rPr>
          <w:rFonts w:ascii="Arial" w:hAnsi="Arial" w:cs="Arial"/>
          <w:b/>
          <w:bCs/>
          <w:sz w:val="34"/>
          <w:szCs w:val="34"/>
        </w:rPr>
      </w:pPr>
    </w:p>
    <w:p w14:paraId="019E98C2" w14:textId="77777777" w:rsidR="00ED6CC4" w:rsidRDefault="00ED6CC4">
      <w:pPr>
        <w:rPr>
          <w:rFonts w:ascii="Arial" w:hAnsi="Arial" w:cs="Arial"/>
          <w:b/>
          <w:bCs/>
          <w:sz w:val="34"/>
          <w:szCs w:val="34"/>
        </w:rPr>
      </w:pPr>
    </w:p>
    <w:p w14:paraId="3C570D8A" w14:textId="77777777" w:rsidR="00ED6CC4" w:rsidRDefault="00ED6CC4">
      <w:pPr>
        <w:rPr>
          <w:rFonts w:ascii="Arial" w:hAnsi="Arial" w:cs="Arial"/>
          <w:b/>
          <w:bCs/>
          <w:sz w:val="34"/>
          <w:szCs w:val="34"/>
        </w:rPr>
      </w:pPr>
    </w:p>
    <w:p w14:paraId="72AF3069" w14:textId="77777777" w:rsidR="00ED6CC4" w:rsidRDefault="00ED6CC4">
      <w:pPr>
        <w:rPr>
          <w:rFonts w:ascii="Arial" w:hAnsi="Arial" w:cs="Arial"/>
          <w:b/>
          <w:bCs/>
          <w:sz w:val="34"/>
          <w:szCs w:val="34"/>
        </w:rPr>
      </w:pPr>
    </w:p>
    <w:p w14:paraId="45E12A2D" w14:textId="77777777" w:rsidR="00ED6CC4" w:rsidRDefault="00ED6CC4">
      <w:pPr>
        <w:rPr>
          <w:rFonts w:ascii="Arial" w:hAnsi="Arial" w:cs="Arial"/>
          <w:b/>
          <w:bCs/>
          <w:sz w:val="34"/>
          <w:szCs w:val="34"/>
        </w:rPr>
      </w:pPr>
    </w:p>
    <w:p w14:paraId="6A1BC7E7" w14:textId="77777777" w:rsidR="00ED6CC4" w:rsidRDefault="00ED6CC4">
      <w:pPr>
        <w:rPr>
          <w:rFonts w:ascii="Arial" w:hAnsi="Arial" w:cs="Arial"/>
          <w:b/>
          <w:bCs/>
          <w:sz w:val="34"/>
          <w:szCs w:val="34"/>
        </w:rPr>
      </w:pPr>
    </w:p>
    <w:p w14:paraId="46D0D4AA" w14:textId="77777777" w:rsidR="00ED6CC4" w:rsidRDefault="00ED6CC4">
      <w:pPr>
        <w:rPr>
          <w:rFonts w:ascii="Arial" w:hAnsi="Arial" w:cs="Arial"/>
          <w:b/>
          <w:bCs/>
          <w:sz w:val="34"/>
          <w:szCs w:val="34"/>
        </w:rPr>
      </w:pPr>
    </w:p>
    <w:p w14:paraId="547B5F3D" w14:textId="77777777" w:rsidR="00ED6CC4" w:rsidRDefault="00ED6CC4">
      <w:pPr>
        <w:rPr>
          <w:rFonts w:ascii="Arial" w:hAnsi="Arial" w:cs="Arial"/>
          <w:b/>
          <w:bCs/>
          <w:sz w:val="34"/>
          <w:szCs w:val="34"/>
        </w:rPr>
      </w:pPr>
    </w:p>
    <w:p w14:paraId="1C018D11" w14:textId="77777777" w:rsidR="00ED6CC4" w:rsidRDefault="00ED6CC4">
      <w:pPr>
        <w:rPr>
          <w:rFonts w:ascii="Arial" w:hAnsi="Arial" w:cs="Arial"/>
          <w:b/>
          <w:bCs/>
          <w:sz w:val="34"/>
          <w:szCs w:val="34"/>
        </w:rPr>
      </w:pPr>
    </w:p>
    <w:p w14:paraId="028D79DB" w14:textId="77777777" w:rsidR="00ED6CC4" w:rsidRDefault="00ED6CC4">
      <w:pPr>
        <w:rPr>
          <w:rFonts w:ascii="Arial" w:hAnsi="Arial" w:cs="Arial"/>
          <w:b/>
          <w:bCs/>
          <w:sz w:val="34"/>
          <w:szCs w:val="34"/>
        </w:rPr>
      </w:pPr>
    </w:p>
    <w:p w14:paraId="08886E46" w14:textId="77777777" w:rsidR="00ED6CC4" w:rsidRDefault="00ED6CC4">
      <w:pPr>
        <w:rPr>
          <w:rFonts w:ascii="Arial" w:hAnsi="Arial" w:cs="Arial"/>
          <w:b/>
          <w:bCs/>
          <w:sz w:val="34"/>
          <w:szCs w:val="34"/>
        </w:rPr>
      </w:pPr>
    </w:p>
    <w:p w14:paraId="74FB313F" w14:textId="77777777" w:rsidR="00ED6CC4" w:rsidRDefault="00ED6CC4">
      <w:pPr>
        <w:rPr>
          <w:rFonts w:ascii="Arial" w:hAnsi="Arial" w:cs="Arial"/>
          <w:b/>
          <w:bCs/>
          <w:sz w:val="34"/>
          <w:szCs w:val="34"/>
        </w:rPr>
      </w:pPr>
    </w:p>
    <w:p w14:paraId="639D2919" w14:textId="77777777" w:rsidR="00ED6CC4" w:rsidRDefault="00ED6CC4">
      <w:pPr>
        <w:rPr>
          <w:rFonts w:ascii="Arial" w:hAnsi="Arial" w:cs="Arial"/>
          <w:b/>
          <w:bCs/>
          <w:sz w:val="34"/>
          <w:szCs w:val="34"/>
        </w:rPr>
      </w:pPr>
    </w:p>
    <w:p w14:paraId="1F3E924E" w14:textId="77777777" w:rsidR="00ED6CC4" w:rsidRDefault="00D47D88">
      <w:pPr>
        <w:ind w:right="1134"/>
        <w:jc w:val="right"/>
        <w:rPr>
          <w:sz w:val="32"/>
          <w:szCs w:val="26"/>
        </w:rPr>
      </w:pPr>
      <w:r>
        <w:rPr>
          <w:sz w:val="32"/>
          <w:szCs w:val="26"/>
        </w:rPr>
        <w:t xml:space="preserve">JANVIER 2022 </w:t>
      </w:r>
    </w:p>
    <w:p w14:paraId="3E7F753B" w14:textId="77777777" w:rsidR="00ED6CC4" w:rsidRDefault="00ED6CC4">
      <w:pPr>
        <w:jc w:val="right"/>
        <w:rPr>
          <w:rFonts w:ascii="Arial" w:hAnsi="Arial" w:cs="Arial"/>
          <w:b/>
          <w:bCs/>
          <w:sz w:val="28"/>
          <w:szCs w:val="28"/>
        </w:rPr>
      </w:pPr>
    </w:p>
    <w:p w14:paraId="3AC1296F" w14:textId="77777777" w:rsidR="00ED6CC4" w:rsidRDefault="00ED6CC4">
      <w:pPr>
        <w:jc w:val="right"/>
        <w:rPr>
          <w:rFonts w:ascii="Arial" w:hAnsi="Arial" w:cs="Arial"/>
          <w:b/>
          <w:bCs/>
          <w:sz w:val="28"/>
          <w:szCs w:val="28"/>
        </w:rPr>
      </w:pPr>
    </w:p>
    <w:p w14:paraId="1F5F485D" w14:textId="77777777" w:rsidR="00ED6CC4" w:rsidRDefault="00ED6CC4">
      <w:pPr>
        <w:jc w:val="right"/>
        <w:rPr>
          <w:rFonts w:ascii="Arial" w:hAnsi="Arial" w:cs="Arial"/>
          <w:b/>
          <w:bCs/>
          <w:sz w:val="28"/>
          <w:szCs w:val="28"/>
        </w:rPr>
      </w:pPr>
    </w:p>
    <w:p w14:paraId="2567E4BD" w14:textId="77777777" w:rsidR="00ED6CC4" w:rsidRDefault="00ED6CC4">
      <w:pPr>
        <w:jc w:val="right"/>
        <w:rPr>
          <w:rFonts w:ascii="Arial" w:hAnsi="Arial" w:cs="Arial"/>
          <w:b/>
          <w:bCs/>
          <w:sz w:val="28"/>
          <w:szCs w:val="28"/>
        </w:rPr>
      </w:pPr>
    </w:p>
    <w:p w14:paraId="1DBEEF0B" w14:textId="77777777" w:rsidR="00ED6CC4" w:rsidRDefault="00ED6CC4">
      <w:pPr>
        <w:jc w:val="right"/>
        <w:rPr>
          <w:rFonts w:ascii="Arial" w:hAnsi="Arial" w:cs="Arial"/>
          <w:b/>
          <w:bCs/>
          <w:sz w:val="28"/>
          <w:szCs w:val="28"/>
        </w:rPr>
      </w:pPr>
    </w:p>
    <w:p w14:paraId="40E53E4E" w14:textId="77777777" w:rsidR="00ED6CC4" w:rsidRDefault="00ED6CC4">
      <w:pPr>
        <w:jc w:val="right"/>
        <w:rPr>
          <w:rFonts w:ascii="Arial" w:hAnsi="Arial" w:cs="Arial"/>
          <w:b/>
          <w:bCs/>
          <w:sz w:val="28"/>
          <w:szCs w:val="28"/>
        </w:rPr>
      </w:pPr>
    </w:p>
    <w:p w14:paraId="359410DA" w14:textId="77777777" w:rsidR="00ED6CC4" w:rsidRDefault="00ED6CC4">
      <w:pPr>
        <w:jc w:val="right"/>
        <w:rPr>
          <w:rFonts w:ascii="Arial" w:hAnsi="Arial" w:cs="Arial"/>
          <w:b/>
          <w:bCs/>
          <w:sz w:val="28"/>
          <w:szCs w:val="28"/>
        </w:rPr>
      </w:pPr>
    </w:p>
    <w:p w14:paraId="0C573EDC" w14:textId="77777777" w:rsidR="00ED6CC4" w:rsidRDefault="00ED6CC4" w:rsidP="0060659E">
      <w:pPr>
        <w:pStyle w:val="Titre1"/>
      </w:pPr>
    </w:p>
    <w:p w14:paraId="0A13323A" w14:textId="77777777" w:rsidR="00ED6CC4" w:rsidRDefault="00ED6CC4" w:rsidP="0060659E">
      <w:pPr>
        <w:pStyle w:val="Titre1"/>
      </w:pPr>
    </w:p>
    <w:p w14:paraId="1D7A864E" w14:textId="77777777" w:rsidR="00ED6CC4" w:rsidRDefault="00ED6CC4"/>
    <w:p w14:paraId="007F30C3" w14:textId="77777777" w:rsidR="00ED6CC4" w:rsidRDefault="00ED6CC4" w:rsidP="0060659E">
      <w:pPr>
        <w:pStyle w:val="Titre1"/>
      </w:pPr>
    </w:p>
    <w:p w14:paraId="2A7E54D3" w14:textId="77777777" w:rsidR="00ED6CC4" w:rsidRDefault="00D47D88" w:rsidP="0060659E">
      <w:pPr>
        <w:pStyle w:val="Titre1"/>
      </w:pPr>
      <w:r>
        <w:t>PRÉSENTATION</w:t>
      </w:r>
    </w:p>
    <w:p w14:paraId="4B88EE08" w14:textId="77777777" w:rsidR="00ED6CC4" w:rsidRDefault="00ED6CC4">
      <w:pPr>
        <w:spacing w:before="120" w:after="240"/>
        <w:ind w:left="1134" w:right="1134"/>
        <w:jc w:val="right"/>
        <w:rPr>
          <w:rFonts w:ascii="Arial" w:hAnsi="Arial" w:cs="Arial"/>
          <w:b/>
          <w:bCs/>
          <w:sz w:val="28"/>
          <w:szCs w:val="28"/>
        </w:rPr>
      </w:pPr>
    </w:p>
    <w:p w14:paraId="5F2083E8" w14:textId="2DA63625" w:rsidR="00ED6CC4" w:rsidRDefault="00D47D88">
      <w:pPr>
        <w:pStyle w:val="Standard"/>
        <w:spacing w:before="120" w:after="240" w:line="360" w:lineRule="auto"/>
        <w:ind w:left="1134" w:right="1134"/>
        <w:rPr>
          <w:rFonts w:ascii="Arial" w:hAnsi="Arial" w:cs="Arial"/>
          <w:sz w:val="22"/>
        </w:rPr>
      </w:pPr>
      <w:r>
        <w:rPr>
          <w:rFonts w:ascii="Arial" w:hAnsi="Arial" w:cs="Arial"/>
          <w:sz w:val="22"/>
        </w:rPr>
        <w:t>Cette charte académique est l’aboutissement d’un travail collectif ayant mobilisé une soixantaine de professeurs de SES de l’académie de Poitiers</w:t>
      </w:r>
      <w:r w:rsidR="00D939FD">
        <w:rPr>
          <w:rFonts w:ascii="Arial" w:hAnsi="Arial" w:cs="Arial"/>
          <w:sz w:val="22"/>
        </w:rPr>
        <w:t>.</w:t>
      </w:r>
      <w:r>
        <w:rPr>
          <w:rFonts w:ascii="Arial" w:hAnsi="Arial" w:cs="Arial"/>
          <w:sz w:val="22"/>
        </w:rPr>
        <w:t xml:space="preserve">  C’est le résultat d’un large consensus sur les attentes relatives aux épreuves du baccalauréat.</w:t>
      </w:r>
    </w:p>
    <w:p w14:paraId="49C3DC45" w14:textId="77777777" w:rsidR="00D939FD" w:rsidRDefault="00D939FD" w:rsidP="00D939FD">
      <w:pPr>
        <w:pStyle w:val="Standard"/>
        <w:spacing w:before="120" w:after="240" w:line="360" w:lineRule="auto"/>
        <w:ind w:left="1134" w:right="1134"/>
        <w:rPr>
          <w:rFonts w:ascii="Arial" w:hAnsi="Arial" w:cs="Arial"/>
          <w:bCs/>
          <w:color w:val="000000"/>
          <w:sz w:val="22"/>
        </w:rPr>
      </w:pPr>
      <w:r>
        <w:rPr>
          <w:rFonts w:ascii="Arial" w:hAnsi="Arial" w:cs="Arial"/>
          <w:color w:val="000000"/>
          <w:sz w:val="22"/>
        </w:rPr>
        <w:t xml:space="preserve">La charte fournit </w:t>
      </w:r>
      <w:r>
        <w:rPr>
          <w:rFonts w:ascii="Arial" w:hAnsi="Arial" w:cs="Arial"/>
          <w:b/>
          <w:color w:val="000000"/>
          <w:sz w:val="22"/>
        </w:rPr>
        <w:t xml:space="preserve">des outils indispensables que chaque professeur se doit d’utiliser pour évaluer les élèves aussi bien au baccalauréat que dans le cadre du contrôle continu.  </w:t>
      </w:r>
      <w:r>
        <w:rPr>
          <w:rFonts w:ascii="Arial" w:hAnsi="Arial" w:cs="Arial"/>
          <w:bCs/>
          <w:color w:val="000000"/>
          <w:sz w:val="22"/>
        </w:rPr>
        <w:t xml:space="preserve">Les grilles d’évaluation proposées permettront de justifier la note, notamment au moment des délibérations ou en cas de contestation. </w:t>
      </w:r>
    </w:p>
    <w:p w14:paraId="4BD6A0A3" w14:textId="690D7038" w:rsidR="00D939FD" w:rsidRDefault="00D939FD" w:rsidP="00D939FD">
      <w:pPr>
        <w:pStyle w:val="Standard"/>
        <w:spacing w:before="120" w:after="240" w:line="360" w:lineRule="auto"/>
        <w:ind w:left="1134" w:right="1134"/>
      </w:pPr>
      <w:r>
        <w:rPr>
          <w:rFonts w:ascii="Arial" w:hAnsi="Arial" w:cs="Arial"/>
          <w:bCs/>
          <w:color w:val="000000"/>
          <w:sz w:val="22"/>
        </w:rPr>
        <w:t xml:space="preserve">En explicitant les éléments de réussite, les grilles d’évaluation ont également une visée formative, utile au progrès de </w:t>
      </w:r>
      <w:r w:rsidR="009969BF">
        <w:rPr>
          <w:rFonts w:ascii="Arial" w:hAnsi="Arial" w:cs="Arial"/>
          <w:bCs/>
          <w:color w:val="000000"/>
          <w:sz w:val="22"/>
        </w:rPr>
        <w:t>l’</w:t>
      </w:r>
      <w:r>
        <w:rPr>
          <w:rFonts w:ascii="Arial" w:hAnsi="Arial" w:cs="Arial"/>
          <w:bCs/>
          <w:color w:val="000000"/>
          <w:sz w:val="22"/>
        </w:rPr>
        <w:t xml:space="preserve">élève. Se conformer à ces attentes permettra, toujours dans l’intérêt de </w:t>
      </w:r>
      <w:r w:rsidR="009969BF">
        <w:rPr>
          <w:rFonts w:ascii="Arial" w:hAnsi="Arial" w:cs="Arial"/>
          <w:bCs/>
          <w:color w:val="000000"/>
          <w:sz w:val="22"/>
        </w:rPr>
        <w:t>l’</w:t>
      </w:r>
      <w:r>
        <w:rPr>
          <w:rFonts w:ascii="Arial" w:hAnsi="Arial" w:cs="Arial"/>
          <w:bCs/>
          <w:color w:val="000000"/>
          <w:sz w:val="22"/>
        </w:rPr>
        <w:t>élève, d’assurer l’équité souhaitée dans l’orientation post-baccalauréat.</w:t>
      </w:r>
    </w:p>
    <w:p w14:paraId="617C4219" w14:textId="6B9C4123" w:rsidR="00D939FD" w:rsidRDefault="00D939FD" w:rsidP="00D939FD">
      <w:pPr>
        <w:pStyle w:val="Standard"/>
        <w:spacing w:before="120" w:after="240" w:line="360" w:lineRule="auto"/>
        <w:ind w:left="1134" w:right="1134"/>
        <w:rPr>
          <w:rFonts w:ascii="Arial" w:hAnsi="Arial" w:cs="Arial"/>
          <w:sz w:val="22"/>
        </w:rPr>
      </w:pPr>
      <w:r>
        <w:rPr>
          <w:rFonts w:ascii="Arial" w:hAnsi="Arial" w:cs="Arial"/>
          <w:color w:val="000000"/>
          <w:sz w:val="22"/>
        </w:rPr>
        <w:t xml:space="preserve">Je </w:t>
      </w:r>
      <w:r>
        <w:rPr>
          <w:rFonts w:ascii="Arial" w:hAnsi="Arial" w:cs="Arial"/>
          <w:sz w:val="22"/>
        </w:rPr>
        <w:t>remercie vivement l’ensemble des professeurs ayant participé à l’élaboration de cette charte académique.</w:t>
      </w:r>
    </w:p>
    <w:p w14:paraId="7700AC3E" w14:textId="77777777" w:rsidR="00D939FD" w:rsidRPr="00D939FD" w:rsidRDefault="00D939FD" w:rsidP="00D939FD">
      <w:pPr>
        <w:pStyle w:val="Standard"/>
        <w:spacing w:after="0" w:line="360" w:lineRule="auto"/>
        <w:ind w:left="1134" w:right="1134"/>
        <w:jc w:val="right"/>
        <w:rPr>
          <w:rFonts w:ascii="Arial" w:hAnsi="Arial" w:cs="Arial"/>
          <w:sz w:val="22"/>
          <w:lang w:val="it-IT"/>
        </w:rPr>
      </w:pPr>
      <w:r w:rsidRPr="00D939FD">
        <w:rPr>
          <w:rFonts w:ascii="Arial" w:hAnsi="Arial" w:cs="Arial"/>
          <w:sz w:val="22"/>
          <w:lang w:val="it-IT"/>
        </w:rPr>
        <w:t>Selvame CALVIAC</w:t>
      </w:r>
    </w:p>
    <w:p w14:paraId="6FDCCDB1" w14:textId="77777777" w:rsidR="00D939FD" w:rsidRPr="00D939FD" w:rsidRDefault="00D939FD" w:rsidP="00D939FD">
      <w:pPr>
        <w:pStyle w:val="Standard"/>
        <w:spacing w:after="0" w:line="360" w:lineRule="auto"/>
        <w:ind w:left="1134" w:right="1134"/>
        <w:jc w:val="right"/>
        <w:rPr>
          <w:rFonts w:ascii="Arial" w:hAnsi="Arial" w:cs="Arial"/>
          <w:sz w:val="22"/>
          <w:lang w:val="it-IT"/>
        </w:rPr>
      </w:pPr>
      <w:r w:rsidRPr="00D939FD">
        <w:rPr>
          <w:rFonts w:ascii="Arial" w:hAnsi="Arial" w:cs="Arial"/>
          <w:sz w:val="22"/>
          <w:lang w:val="it-IT"/>
        </w:rPr>
        <w:t>IA-IPR (ff)</w:t>
      </w:r>
    </w:p>
    <w:p w14:paraId="0B005AB6" w14:textId="77777777" w:rsidR="00ED6CC4" w:rsidRPr="00D939FD" w:rsidRDefault="00ED6CC4">
      <w:pPr>
        <w:pStyle w:val="Standard"/>
        <w:spacing w:before="120" w:after="240" w:line="240" w:lineRule="auto"/>
        <w:ind w:left="1134" w:right="1134"/>
        <w:rPr>
          <w:rFonts w:ascii="Arial" w:hAnsi="Arial" w:cs="Arial"/>
          <w:sz w:val="22"/>
          <w:lang w:val="it-IT"/>
        </w:rPr>
      </w:pPr>
    </w:p>
    <w:p w14:paraId="27A4C213" w14:textId="77777777" w:rsidR="00ED6CC4" w:rsidRPr="00D939FD" w:rsidRDefault="00ED6CC4">
      <w:pPr>
        <w:pageBreakBefore/>
        <w:suppressAutoHyphens w:val="0"/>
        <w:rPr>
          <w:lang w:val="it-IT"/>
        </w:rPr>
      </w:pPr>
    </w:p>
    <w:p w14:paraId="76B61117" w14:textId="77777777" w:rsidR="00ED6CC4" w:rsidRPr="0060659E" w:rsidRDefault="00D47D88" w:rsidP="0060659E">
      <w:pPr>
        <w:pStyle w:val="Titre1"/>
      </w:pPr>
      <w:r w:rsidRPr="0060659E">
        <w:t xml:space="preserve">I - </w:t>
      </w:r>
      <w:bookmarkStart w:id="0" w:name="_Hlk94013987"/>
      <w:r w:rsidRPr="0060659E">
        <w:t>ÉPREUVE COMPOSÉE</w:t>
      </w:r>
      <w:bookmarkEnd w:id="0"/>
    </w:p>
    <w:p w14:paraId="41BA966B" w14:textId="77777777" w:rsidR="00ED6CC4" w:rsidRDefault="00ED6CC4">
      <w:pPr>
        <w:pStyle w:val="Standard"/>
        <w:spacing w:after="0" w:line="240" w:lineRule="auto"/>
        <w:rPr>
          <w:rFonts w:ascii="Arial" w:hAnsi="Arial" w:cs="Arial"/>
          <w:sz w:val="16"/>
          <w:szCs w:val="16"/>
          <w:u w:val="single"/>
        </w:rPr>
      </w:pPr>
    </w:p>
    <w:p w14:paraId="2E29527A" w14:textId="77777777" w:rsidR="00ED6CC4" w:rsidRDefault="00D47D88">
      <w:pPr>
        <w:pStyle w:val="Standard"/>
        <w:spacing w:after="0" w:line="240" w:lineRule="auto"/>
      </w:pPr>
      <w:r>
        <w:rPr>
          <w:rFonts w:ascii="Arial" w:hAnsi="Arial" w:cs="Arial"/>
          <w:sz w:val="22"/>
        </w:rPr>
        <w:t>Les épreuves de terminale de l’enseignement de spécialité de SES (épreuve composée et dissertation) sont définies par le Bulletin officiel spécial n° 2 du 13 février 2020 :</w:t>
      </w:r>
    </w:p>
    <w:p w14:paraId="024DD05D" w14:textId="77777777" w:rsidR="00ED6CC4" w:rsidRDefault="00235709">
      <w:pPr>
        <w:pStyle w:val="Standard"/>
        <w:spacing w:after="0" w:line="240" w:lineRule="auto"/>
      </w:pPr>
      <w:hyperlink r:id="rId9" w:history="1">
        <w:r w:rsidR="00D47D88">
          <w:rPr>
            <w:rStyle w:val="Lienhypertexte"/>
            <w:rFonts w:ascii="Arial" w:hAnsi="Arial" w:cs="Arial"/>
            <w:sz w:val="22"/>
          </w:rPr>
          <w:t>https://www.education.gouv.fr/bo/20/Special2/MENE2001800N.htm</w:t>
        </w:r>
      </w:hyperlink>
    </w:p>
    <w:p w14:paraId="7E3F428B" w14:textId="77777777" w:rsidR="00ED6CC4" w:rsidRDefault="00ED6CC4">
      <w:pPr>
        <w:pStyle w:val="Standard"/>
        <w:spacing w:after="0" w:line="240" w:lineRule="auto"/>
        <w:rPr>
          <w:rFonts w:ascii="Arial" w:hAnsi="Arial" w:cs="Arial"/>
          <w:sz w:val="16"/>
          <w:szCs w:val="16"/>
          <w:u w:val="single"/>
        </w:rPr>
      </w:pPr>
    </w:p>
    <w:p w14:paraId="5BE8C8A1" w14:textId="77777777" w:rsidR="00ED6CC4" w:rsidRDefault="00ED6CC4">
      <w:pPr>
        <w:pStyle w:val="Standard"/>
        <w:spacing w:after="0" w:line="240" w:lineRule="auto"/>
        <w:rPr>
          <w:rFonts w:ascii="Arial" w:hAnsi="Arial" w:cs="Arial"/>
          <w:sz w:val="16"/>
          <w:szCs w:val="16"/>
          <w:u w:val="single"/>
        </w:rPr>
      </w:pPr>
    </w:p>
    <w:p w14:paraId="0C65BC42" w14:textId="77777777" w:rsidR="00ED6CC4" w:rsidRDefault="00D47D88">
      <w:pPr>
        <w:pStyle w:val="Titre2"/>
      </w:pPr>
      <w:r>
        <w:t>PARTIE 1 : MOBILISATION DES CONNAISSANCES</w:t>
      </w:r>
      <w:bookmarkStart w:id="1" w:name="_Hlk90383953"/>
      <w:bookmarkEnd w:id="1"/>
    </w:p>
    <w:p w14:paraId="35F3D571" w14:textId="77777777" w:rsidR="00ED6CC4" w:rsidRDefault="00ED6CC4">
      <w:pPr>
        <w:pStyle w:val="Paragraphedeliste"/>
        <w:spacing w:after="0" w:line="240" w:lineRule="auto"/>
        <w:ind w:left="360"/>
        <w:jc w:val="left"/>
      </w:pPr>
    </w:p>
    <w:p w14:paraId="665022FF" w14:textId="77777777" w:rsidR="00ED6CC4" w:rsidRDefault="00D47D88">
      <w:pPr>
        <w:pStyle w:val="Paragraphedeliste"/>
        <w:numPr>
          <w:ilvl w:val="0"/>
          <w:numId w:val="22"/>
        </w:numPr>
        <w:spacing w:before="120" w:after="120" w:line="240" w:lineRule="auto"/>
        <w:ind w:left="714" w:hanging="357"/>
      </w:pPr>
      <w:r>
        <w:rPr>
          <w:rFonts w:ascii="Arial" w:hAnsi="Arial" w:cs="Arial"/>
          <w:sz w:val="22"/>
        </w:rPr>
        <w:t>La réponse doit montrer la bonne compréhension de la question et des termes clés, sans nécessairement apporter de définition formelle.</w:t>
      </w:r>
    </w:p>
    <w:p w14:paraId="2B5B6D66" w14:textId="77777777" w:rsidR="00ED6CC4" w:rsidRDefault="00D47D88">
      <w:pPr>
        <w:pStyle w:val="Paragraphedeliste"/>
        <w:numPr>
          <w:ilvl w:val="0"/>
          <w:numId w:val="14"/>
        </w:numPr>
        <w:spacing w:before="120" w:after="120" w:line="240" w:lineRule="auto"/>
        <w:ind w:left="714" w:hanging="357"/>
      </w:pPr>
      <w:r>
        <w:rPr>
          <w:rFonts w:ascii="Arial" w:hAnsi="Arial" w:cs="Arial"/>
          <w:sz w:val="22"/>
        </w:rPr>
        <w:t>Elle doit être argumentée et organisée.</w:t>
      </w:r>
    </w:p>
    <w:p w14:paraId="6D80B6F2" w14:textId="77777777" w:rsidR="00ED6CC4" w:rsidRDefault="00D47D88">
      <w:pPr>
        <w:pStyle w:val="Paragraphedeliste"/>
        <w:numPr>
          <w:ilvl w:val="0"/>
          <w:numId w:val="14"/>
        </w:numPr>
        <w:spacing w:before="120" w:after="120" w:line="240" w:lineRule="auto"/>
        <w:ind w:left="714" w:hanging="357"/>
      </w:pPr>
      <w:r>
        <w:rPr>
          <w:rFonts w:ascii="Arial" w:hAnsi="Arial" w:cs="Arial"/>
          <w:sz w:val="22"/>
        </w:rPr>
        <w:t>On n’attend pas nécessairement d’illustration, si la question ne le demande pas.</w:t>
      </w:r>
    </w:p>
    <w:p w14:paraId="7DF75A65" w14:textId="77777777" w:rsidR="00ED6CC4" w:rsidRDefault="00D47D88">
      <w:pPr>
        <w:pStyle w:val="Paragraphedeliste"/>
        <w:numPr>
          <w:ilvl w:val="0"/>
          <w:numId w:val="14"/>
        </w:numPr>
        <w:spacing w:before="120" w:after="120" w:line="240" w:lineRule="auto"/>
        <w:ind w:left="714" w:hanging="357"/>
      </w:pPr>
      <w:r>
        <w:rPr>
          <w:rFonts w:ascii="Arial" w:hAnsi="Arial" w:cs="Arial"/>
          <w:sz w:val="22"/>
        </w:rPr>
        <w:t>Ne sont pas exigées ici : une introduction, une conclusion, des références aux auteurs et la mobilisation de données chiffrées.</w:t>
      </w:r>
    </w:p>
    <w:p w14:paraId="1553D7E5" w14:textId="77777777" w:rsidR="00ED6CC4" w:rsidRDefault="00D47D88">
      <w:pPr>
        <w:pStyle w:val="Paragraphedeliste"/>
        <w:numPr>
          <w:ilvl w:val="0"/>
          <w:numId w:val="14"/>
        </w:numPr>
        <w:spacing w:before="120" w:after="120" w:line="240" w:lineRule="auto"/>
        <w:ind w:left="714" w:hanging="357"/>
      </w:pPr>
      <w:r>
        <w:rPr>
          <w:rFonts w:ascii="Arial" w:hAnsi="Arial" w:cs="Arial"/>
          <w:sz w:val="22"/>
        </w:rPr>
        <w:t>La charte renvoie la définition précise des attendus en termes de connaissances à la commission d’harmonisation.</w:t>
      </w:r>
    </w:p>
    <w:p w14:paraId="4C8E21C4" w14:textId="77777777" w:rsidR="00ED6CC4" w:rsidRDefault="00ED6CC4">
      <w:pPr>
        <w:pStyle w:val="Standard"/>
        <w:spacing w:after="0" w:line="240" w:lineRule="auto"/>
        <w:rPr>
          <w:rFonts w:ascii="Arial" w:hAnsi="Arial" w:cs="Arial"/>
          <w:b/>
          <w:bCs/>
          <w:sz w:val="20"/>
          <w:szCs w:val="20"/>
          <w:u w:val="single"/>
        </w:rPr>
      </w:pPr>
    </w:p>
    <w:p w14:paraId="03B2312D" w14:textId="77777777" w:rsidR="00ED6CC4" w:rsidRDefault="00ED6CC4">
      <w:pPr>
        <w:pStyle w:val="Standard"/>
        <w:spacing w:after="0" w:line="240" w:lineRule="auto"/>
        <w:rPr>
          <w:rFonts w:ascii="Arial" w:hAnsi="Arial" w:cs="Arial"/>
          <w:b/>
          <w:bCs/>
          <w:sz w:val="20"/>
          <w:szCs w:val="20"/>
          <w:u w:val="single"/>
        </w:rPr>
      </w:pPr>
    </w:p>
    <w:p w14:paraId="66153E12" w14:textId="77777777" w:rsidR="00ED6CC4" w:rsidRDefault="00D47D88">
      <w:pPr>
        <w:pStyle w:val="Titre4"/>
        <w:rPr>
          <w:b/>
          <w:bCs/>
        </w:rPr>
      </w:pPr>
      <w:r>
        <w:rPr>
          <w:b/>
          <w:bCs/>
        </w:rPr>
        <w:t>Grille d’évaluation :</w:t>
      </w:r>
    </w:p>
    <w:p w14:paraId="57FB379E" w14:textId="77777777" w:rsidR="00ED6CC4" w:rsidRDefault="00ED6CC4">
      <w:pPr>
        <w:pStyle w:val="Standard"/>
        <w:spacing w:after="0" w:line="240" w:lineRule="auto"/>
        <w:rPr>
          <w:rFonts w:ascii="Arial" w:hAnsi="Arial" w:cs="Arial"/>
          <w:b/>
          <w:bCs/>
          <w:sz w:val="16"/>
          <w:szCs w:val="16"/>
        </w:rPr>
      </w:pPr>
    </w:p>
    <w:tbl>
      <w:tblPr>
        <w:tblW w:w="10456" w:type="dxa"/>
        <w:tblInd w:w="-113" w:type="dxa"/>
        <w:tblLayout w:type="fixed"/>
        <w:tblCellMar>
          <w:left w:w="10" w:type="dxa"/>
          <w:right w:w="10" w:type="dxa"/>
        </w:tblCellMar>
        <w:tblLook w:val="04A0" w:firstRow="1" w:lastRow="0" w:firstColumn="1" w:lastColumn="0" w:noHBand="0" w:noVBand="1"/>
      </w:tblPr>
      <w:tblGrid>
        <w:gridCol w:w="5352"/>
        <w:gridCol w:w="472"/>
        <w:gridCol w:w="425"/>
        <w:gridCol w:w="426"/>
        <w:gridCol w:w="423"/>
        <w:gridCol w:w="3358"/>
      </w:tblGrid>
      <w:tr w:rsidR="00ED6CC4" w14:paraId="6B95755A" w14:textId="77777777">
        <w:tc>
          <w:tcPr>
            <w:tcW w:w="5352"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vAlign w:val="center"/>
          </w:tcPr>
          <w:p w14:paraId="5B9184A2" w14:textId="77777777" w:rsidR="00ED6CC4" w:rsidRDefault="00D47D88">
            <w:pPr>
              <w:pStyle w:val="Standard"/>
              <w:spacing w:after="0" w:line="240" w:lineRule="auto"/>
              <w:jc w:val="center"/>
            </w:pPr>
            <w:r>
              <w:rPr>
                <w:rFonts w:ascii="Arial" w:hAnsi="Arial" w:cs="Arial"/>
                <w:b/>
                <w:bCs/>
                <w:sz w:val="22"/>
              </w:rPr>
              <w:t>Mobilisation des connaissances</w:t>
            </w:r>
          </w:p>
        </w:tc>
        <w:tc>
          <w:tcPr>
            <w:tcW w:w="1746"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vAlign w:val="center"/>
          </w:tcPr>
          <w:p w14:paraId="789A2BB1" w14:textId="77777777" w:rsidR="00ED6CC4" w:rsidRDefault="00D47D88">
            <w:pPr>
              <w:pStyle w:val="Standard"/>
              <w:spacing w:after="0" w:line="240" w:lineRule="auto"/>
              <w:jc w:val="center"/>
            </w:pPr>
            <w:r>
              <w:rPr>
                <w:rFonts w:ascii="Arial" w:hAnsi="Arial" w:cs="Arial"/>
                <w:b/>
                <w:bCs/>
                <w:sz w:val="22"/>
              </w:rPr>
              <w:t>Degré de réussite</w:t>
            </w:r>
          </w:p>
        </w:tc>
        <w:tc>
          <w:tcPr>
            <w:tcW w:w="3358"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vAlign w:val="center"/>
          </w:tcPr>
          <w:p w14:paraId="4D8B1445" w14:textId="77777777" w:rsidR="00ED6CC4" w:rsidRDefault="00D47D88">
            <w:pPr>
              <w:pStyle w:val="Standard"/>
              <w:spacing w:after="0" w:line="240" w:lineRule="auto"/>
              <w:jc w:val="center"/>
            </w:pPr>
            <w:r>
              <w:rPr>
                <w:rFonts w:ascii="Arial" w:hAnsi="Arial" w:cs="Arial"/>
                <w:b/>
                <w:bCs/>
                <w:sz w:val="22"/>
              </w:rPr>
              <w:t>Observations</w:t>
            </w:r>
          </w:p>
        </w:tc>
      </w:tr>
      <w:tr w:rsidR="00ED6CC4" w14:paraId="34AF82AE" w14:textId="77777777">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C3F92D" w14:textId="77777777" w:rsidR="00ED6CC4" w:rsidRDefault="00ED6CC4">
            <w:pPr>
              <w:pStyle w:val="Standard"/>
              <w:spacing w:after="0" w:line="240" w:lineRule="auto"/>
              <w:rPr>
                <w:rFonts w:ascii="Arial" w:hAnsi="Arial" w:cs="Arial"/>
                <w:b/>
                <w:bCs/>
                <w:sz w:val="20"/>
                <w:szCs w:val="20"/>
              </w:rPr>
            </w:pPr>
          </w:p>
        </w:tc>
        <w:tc>
          <w:tcPr>
            <w:tcW w:w="47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7C3B1A5F"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6FA55A" w14:textId="77777777" w:rsidR="00ED6CC4" w:rsidRDefault="00D47D88">
            <w:pPr>
              <w:pStyle w:val="Standard"/>
              <w:spacing w:after="0" w:line="240" w:lineRule="auto"/>
              <w:jc w:val="center"/>
            </w:pPr>
            <w:r>
              <w:rPr>
                <w:rFonts w:ascii="Arial" w:hAnsi="Arial" w:cs="Arial"/>
                <w:b/>
                <w:bCs/>
                <w:sz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0272479" w14:textId="77777777" w:rsidR="00ED6CC4" w:rsidRDefault="00D47D88">
            <w:pPr>
              <w:pStyle w:val="Standard"/>
              <w:spacing w:after="0" w:line="240" w:lineRule="auto"/>
              <w:jc w:val="center"/>
            </w:pPr>
            <w:r>
              <w:rPr>
                <w:rFonts w:ascii="Arial" w:hAnsi="Arial" w:cs="Arial"/>
                <w:b/>
                <w:bCs/>
                <w:sz w:val="22"/>
              </w:rPr>
              <w:t>-</w:t>
            </w: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48AEE0F8" w14:textId="77777777" w:rsidR="00ED6CC4" w:rsidRDefault="00D47D88">
            <w:pPr>
              <w:pStyle w:val="Standard"/>
              <w:spacing w:after="0" w:line="240" w:lineRule="auto"/>
              <w:jc w:val="center"/>
            </w:pPr>
            <w:r>
              <w:rPr>
                <w:rFonts w:ascii="Arial" w:hAnsi="Arial" w:cs="Arial"/>
                <w:b/>
                <w:bCs/>
                <w:sz w:val="22"/>
              </w:rPr>
              <w:softHyphen/>
              <w:t>- -</w:t>
            </w: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F95E9C" w14:textId="77777777" w:rsidR="00ED6CC4" w:rsidRDefault="00ED6CC4">
            <w:pPr>
              <w:pStyle w:val="Standard"/>
              <w:spacing w:after="0" w:line="240" w:lineRule="auto"/>
              <w:rPr>
                <w:rFonts w:ascii="Arial" w:hAnsi="Arial" w:cs="Arial"/>
                <w:b/>
                <w:bCs/>
                <w:sz w:val="20"/>
                <w:szCs w:val="20"/>
              </w:rPr>
            </w:pPr>
          </w:p>
        </w:tc>
      </w:tr>
      <w:tr w:rsidR="00ED6CC4" w14:paraId="369C4A3E" w14:textId="77777777">
        <w:trPr>
          <w:trHeight w:val="510"/>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C35185D" w14:textId="77777777" w:rsidR="00ED6CC4" w:rsidRDefault="00D47D88">
            <w:pPr>
              <w:pStyle w:val="Standard"/>
              <w:spacing w:after="0" w:line="240" w:lineRule="auto"/>
              <w:jc w:val="left"/>
            </w:pPr>
            <w:r>
              <w:rPr>
                <w:rFonts w:ascii="Arial" w:hAnsi="Arial" w:cs="Arial"/>
                <w:b/>
                <w:bCs/>
                <w:sz w:val="22"/>
              </w:rPr>
              <w:t>Respect de la consigne imposée</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F488BE" w14:textId="77777777" w:rsidR="00ED6CC4" w:rsidRDefault="00ED6CC4">
            <w:pPr>
              <w:pStyle w:val="Standard"/>
              <w:spacing w:after="0" w:line="240" w:lineRule="auto"/>
              <w:jc w:val="center"/>
              <w:rPr>
                <w:rFonts w:ascii="Arial" w:hAnsi="Arial" w:cs="Arial"/>
                <w:b/>
                <w:bCs/>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2EBC82" w14:textId="77777777" w:rsidR="00ED6CC4" w:rsidRDefault="00ED6CC4">
            <w:pPr>
              <w:pStyle w:val="Standard"/>
              <w:spacing w:after="0" w:line="240" w:lineRule="auto"/>
              <w:jc w:val="center"/>
              <w:rPr>
                <w:rFonts w:ascii="Arial" w:hAnsi="Arial" w:cs="Arial"/>
                <w:b/>
                <w:bCs/>
                <w:sz w:val="20"/>
                <w:szCs w:val="2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02BF1D" w14:textId="77777777" w:rsidR="00ED6CC4" w:rsidRDefault="00ED6CC4">
            <w:pPr>
              <w:pStyle w:val="Standard"/>
              <w:spacing w:after="0" w:line="240" w:lineRule="auto"/>
              <w:jc w:val="center"/>
              <w:rPr>
                <w:rFonts w:ascii="Arial" w:hAnsi="Arial" w:cs="Arial"/>
                <w:b/>
                <w:bCs/>
                <w:sz w:val="20"/>
                <w:szCs w:val="20"/>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6A86FD" w14:textId="77777777" w:rsidR="00ED6CC4" w:rsidRDefault="00ED6CC4">
            <w:pPr>
              <w:pStyle w:val="Standard"/>
              <w:spacing w:after="0" w:line="240" w:lineRule="auto"/>
              <w:jc w:val="center"/>
              <w:rPr>
                <w:rFonts w:ascii="Arial" w:hAnsi="Arial" w:cs="Arial"/>
                <w:b/>
                <w:bCs/>
                <w:sz w:val="20"/>
                <w:szCs w:val="20"/>
              </w:rPr>
            </w:pP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CC96E60" w14:textId="77777777" w:rsidR="00ED6CC4" w:rsidRDefault="00ED6CC4">
            <w:pPr>
              <w:pStyle w:val="Standard"/>
              <w:spacing w:after="0" w:line="240" w:lineRule="auto"/>
              <w:rPr>
                <w:rFonts w:ascii="Arial" w:hAnsi="Arial" w:cs="Arial"/>
                <w:b/>
                <w:bCs/>
                <w:sz w:val="20"/>
                <w:szCs w:val="20"/>
              </w:rPr>
            </w:pPr>
          </w:p>
        </w:tc>
      </w:tr>
      <w:tr w:rsidR="00ED6CC4" w14:paraId="4420E946" w14:textId="77777777">
        <w:trPr>
          <w:trHeight w:val="510"/>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4D8FF8C" w14:textId="77777777" w:rsidR="00ED6CC4" w:rsidRDefault="00D47D88">
            <w:pPr>
              <w:pStyle w:val="Standard"/>
              <w:spacing w:after="0" w:line="240" w:lineRule="auto"/>
              <w:jc w:val="left"/>
            </w:pPr>
            <w:r>
              <w:rPr>
                <w:rFonts w:ascii="Arial" w:hAnsi="Arial" w:cs="Arial"/>
                <w:b/>
                <w:bCs/>
                <w:sz w:val="22"/>
              </w:rPr>
              <w:t>Maîtrise et explicitation des connaissances</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D05B3A" w14:textId="77777777" w:rsidR="00ED6CC4" w:rsidRDefault="00ED6CC4">
            <w:pPr>
              <w:pStyle w:val="Standard"/>
              <w:spacing w:after="0" w:line="240" w:lineRule="auto"/>
              <w:jc w:val="center"/>
              <w:rPr>
                <w:rFonts w:ascii="Arial" w:hAnsi="Arial" w:cs="Arial"/>
                <w:b/>
                <w:bCs/>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B4890D7" w14:textId="77777777" w:rsidR="00ED6CC4" w:rsidRDefault="00ED6CC4">
            <w:pPr>
              <w:pStyle w:val="Standard"/>
              <w:spacing w:after="0" w:line="240" w:lineRule="auto"/>
              <w:jc w:val="center"/>
              <w:rPr>
                <w:rFonts w:ascii="Arial" w:hAnsi="Arial" w:cs="Arial"/>
                <w:b/>
                <w:bCs/>
                <w:sz w:val="20"/>
                <w:szCs w:val="2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E980F8" w14:textId="77777777" w:rsidR="00ED6CC4" w:rsidRDefault="00ED6CC4">
            <w:pPr>
              <w:pStyle w:val="Standard"/>
              <w:spacing w:after="0" w:line="240" w:lineRule="auto"/>
              <w:jc w:val="center"/>
              <w:rPr>
                <w:rFonts w:ascii="Arial" w:hAnsi="Arial" w:cs="Arial"/>
                <w:b/>
                <w:bCs/>
                <w:sz w:val="20"/>
                <w:szCs w:val="20"/>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055D0B" w14:textId="77777777" w:rsidR="00ED6CC4" w:rsidRDefault="00ED6CC4">
            <w:pPr>
              <w:pStyle w:val="Standard"/>
              <w:spacing w:after="0" w:line="240" w:lineRule="auto"/>
              <w:jc w:val="center"/>
              <w:rPr>
                <w:rFonts w:ascii="Arial" w:hAnsi="Arial" w:cs="Arial"/>
                <w:b/>
                <w:bCs/>
                <w:sz w:val="20"/>
                <w:szCs w:val="20"/>
              </w:rPr>
            </w:pP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CF5C9F" w14:textId="77777777" w:rsidR="00ED6CC4" w:rsidRDefault="00ED6CC4">
            <w:pPr>
              <w:pStyle w:val="Standard"/>
              <w:spacing w:after="0" w:line="240" w:lineRule="auto"/>
              <w:rPr>
                <w:rFonts w:ascii="Arial" w:hAnsi="Arial" w:cs="Arial"/>
                <w:b/>
                <w:bCs/>
                <w:sz w:val="20"/>
                <w:szCs w:val="20"/>
              </w:rPr>
            </w:pPr>
          </w:p>
        </w:tc>
      </w:tr>
      <w:tr w:rsidR="00ED6CC4" w14:paraId="000F1DA4" w14:textId="77777777">
        <w:trPr>
          <w:trHeight w:val="510"/>
        </w:trPr>
        <w:tc>
          <w:tcPr>
            <w:tcW w:w="53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A1EE08" w14:textId="77777777" w:rsidR="00ED6CC4" w:rsidRDefault="00D47D88">
            <w:pPr>
              <w:pStyle w:val="Standard"/>
              <w:spacing w:after="0" w:line="240" w:lineRule="auto"/>
              <w:jc w:val="left"/>
            </w:pPr>
            <w:r>
              <w:rPr>
                <w:rFonts w:ascii="Arial" w:hAnsi="Arial" w:cs="Arial"/>
                <w:b/>
                <w:bCs/>
                <w:sz w:val="22"/>
              </w:rPr>
              <w:t>Réponse organisée, avec présence d’un fil conducteur</w:t>
            </w:r>
          </w:p>
        </w:tc>
        <w:tc>
          <w:tcPr>
            <w:tcW w:w="47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358D50" w14:textId="77777777" w:rsidR="00ED6CC4" w:rsidRDefault="00ED6CC4">
            <w:pPr>
              <w:pStyle w:val="Standard"/>
              <w:spacing w:after="0" w:line="240" w:lineRule="auto"/>
              <w:jc w:val="center"/>
              <w:rPr>
                <w:rFonts w:ascii="Arial" w:hAnsi="Arial" w:cs="Arial"/>
                <w:b/>
                <w:bCs/>
                <w:sz w:val="20"/>
                <w:szCs w:val="2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7AF8D4" w14:textId="77777777" w:rsidR="00ED6CC4" w:rsidRDefault="00ED6CC4">
            <w:pPr>
              <w:pStyle w:val="Standard"/>
              <w:spacing w:after="0" w:line="240" w:lineRule="auto"/>
              <w:jc w:val="center"/>
              <w:rPr>
                <w:rFonts w:ascii="Arial" w:hAnsi="Arial" w:cs="Arial"/>
                <w:b/>
                <w:bCs/>
                <w:sz w:val="20"/>
                <w:szCs w:val="2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A88A6C" w14:textId="77777777" w:rsidR="00ED6CC4" w:rsidRDefault="00ED6CC4">
            <w:pPr>
              <w:pStyle w:val="Standard"/>
              <w:spacing w:after="0" w:line="240" w:lineRule="auto"/>
              <w:jc w:val="center"/>
              <w:rPr>
                <w:rFonts w:ascii="Arial" w:hAnsi="Arial" w:cs="Arial"/>
                <w:b/>
                <w:bCs/>
                <w:sz w:val="20"/>
                <w:szCs w:val="20"/>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D32DEB" w14:textId="77777777" w:rsidR="00ED6CC4" w:rsidRDefault="00ED6CC4">
            <w:pPr>
              <w:pStyle w:val="Standard"/>
              <w:spacing w:after="0" w:line="240" w:lineRule="auto"/>
              <w:jc w:val="center"/>
              <w:rPr>
                <w:rFonts w:ascii="Arial" w:hAnsi="Arial" w:cs="Arial"/>
                <w:b/>
                <w:bCs/>
                <w:sz w:val="20"/>
                <w:szCs w:val="20"/>
              </w:rPr>
            </w:pPr>
          </w:p>
        </w:tc>
        <w:tc>
          <w:tcPr>
            <w:tcW w:w="335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9584A9" w14:textId="77777777" w:rsidR="00ED6CC4" w:rsidRDefault="00ED6CC4">
            <w:pPr>
              <w:pStyle w:val="Standard"/>
              <w:spacing w:after="0" w:line="240" w:lineRule="auto"/>
              <w:rPr>
                <w:rFonts w:ascii="Arial" w:hAnsi="Arial" w:cs="Arial"/>
                <w:b/>
                <w:bCs/>
                <w:sz w:val="20"/>
                <w:szCs w:val="20"/>
              </w:rPr>
            </w:pPr>
          </w:p>
        </w:tc>
      </w:tr>
    </w:tbl>
    <w:p w14:paraId="5EF0D2AD" w14:textId="77777777" w:rsidR="00ED6CC4" w:rsidRDefault="00ED6CC4">
      <w:pPr>
        <w:pStyle w:val="Standard"/>
        <w:spacing w:after="0" w:line="240" w:lineRule="auto"/>
        <w:rPr>
          <w:rFonts w:ascii="Arial" w:hAnsi="Arial" w:cs="Arial"/>
          <w:b/>
          <w:bCs/>
          <w:sz w:val="16"/>
          <w:szCs w:val="16"/>
        </w:rPr>
      </w:pPr>
    </w:p>
    <w:p w14:paraId="57CF163B" w14:textId="77777777" w:rsidR="00ED6CC4" w:rsidRDefault="00ED6CC4">
      <w:pPr>
        <w:pStyle w:val="Paragraphedeliste"/>
        <w:spacing w:after="0" w:line="240" w:lineRule="auto"/>
        <w:ind w:left="360"/>
        <w:jc w:val="left"/>
        <w:rPr>
          <w:rFonts w:ascii="Arial" w:hAnsi="Arial" w:cs="Arial"/>
          <w:b/>
          <w:bCs/>
          <w:szCs w:val="24"/>
          <w:u w:val="single"/>
        </w:rPr>
      </w:pPr>
    </w:p>
    <w:p w14:paraId="3E94C5AD" w14:textId="77777777" w:rsidR="00ED6CC4" w:rsidRDefault="00D47D88">
      <w:pPr>
        <w:pStyle w:val="Titre2"/>
      </w:pPr>
      <w:r>
        <w:t>PARTIE 2 : ÉTUDE D’UN DOCUMENT</w:t>
      </w:r>
    </w:p>
    <w:p w14:paraId="6C705B6E" w14:textId="77777777" w:rsidR="00ED6CC4" w:rsidRDefault="00ED6CC4">
      <w:pPr>
        <w:pStyle w:val="Standard"/>
        <w:spacing w:after="0" w:line="240" w:lineRule="auto"/>
        <w:jc w:val="left"/>
        <w:rPr>
          <w:rFonts w:ascii="Arial" w:hAnsi="Arial" w:cs="Arial"/>
          <w:b/>
          <w:bCs/>
          <w:sz w:val="22"/>
          <w:u w:val="single"/>
        </w:rPr>
      </w:pPr>
    </w:p>
    <w:p w14:paraId="2D708625" w14:textId="77777777" w:rsidR="00ED6CC4" w:rsidRDefault="00D47D88">
      <w:pPr>
        <w:pStyle w:val="Titre2"/>
        <w:rPr>
          <w:sz w:val="28"/>
          <w:szCs w:val="28"/>
        </w:rPr>
      </w:pPr>
      <w:r>
        <w:rPr>
          <w:sz w:val="28"/>
          <w:szCs w:val="28"/>
        </w:rPr>
        <w:t>QUESTION 1 : DIMENSION DESCRIPTIVE</w:t>
      </w:r>
    </w:p>
    <w:p w14:paraId="50D70498" w14:textId="77777777" w:rsidR="00ED6CC4" w:rsidRDefault="00ED6CC4">
      <w:pPr>
        <w:pStyle w:val="Standard"/>
        <w:spacing w:after="0" w:line="240" w:lineRule="auto"/>
        <w:jc w:val="left"/>
      </w:pPr>
    </w:p>
    <w:p w14:paraId="63D81C2D" w14:textId="4267DB40" w:rsidR="00ED6CC4" w:rsidRDefault="00D47D88">
      <w:pPr>
        <w:pStyle w:val="Paragraphedeliste"/>
        <w:numPr>
          <w:ilvl w:val="0"/>
          <w:numId w:val="23"/>
        </w:numPr>
        <w:spacing w:before="120" w:after="120" w:line="240" w:lineRule="auto"/>
        <w:ind w:hanging="357"/>
      </w:pPr>
      <w:r>
        <w:rPr>
          <w:rFonts w:ascii="Arial" w:hAnsi="Arial" w:cs="Arial"/>
          <w:sz w:val="22"/>
        </w:rPr>
        <w:t>La première question nécessite de mobiliser des savoir-faire. Il s’agit :</w:t>
      </w:r>
    </w:p>
    <w:p w14:paraId="74BDC5D5" w14:textId="18D1CAC6" w:rsidR="00ED6CC4" w:rsidRDefault="00D562DA">
      <w:pPr>
        <w:pStyle w:val="Paragraphedeliste"/>
        <w:numPr>
          <w:ilvl w:val="0"/>
          <w:numId w:val="24"/>
        </w:numPr>
        <w:spacing w:before="120" w:after="120" w:line="240" w:lineRule="auto"/>
        <w:ind w:hanging="357"/>
      </w:pPr>
      <w:r>
        <w:rPr>
          <w:rFonts w:ascii="Arial" w:hAnsi="Arial" w:cs="Arial"/>
          <w:sz w:val="22"/>
        </w:rPr>
        <w:t>d’</w:t>
      </w:r>
      <w:r w:rsidR="00D47D88">
        <w:rPr>
          <w:rFonts w:ascii="Arial" w:hAnsi="Arial" w:cs="Arial"/>
          <w:sz w:val="22"/>
        </w:rPr>
        <w:t>apporter une réponse à la question posée ;</w:t>
      </w:r>
    </w:p>
    <w:p w14:paraId="2F5B7444" w14:textId="47B9662D" w:rsidR="00ED6CC4" w:rsidRDefault="00D562DA">
      <w:pPr>
        <w:pStyle w:val="Paragraphedeliste"/>
        <w:numPr>
          <w:ilvl w:val="0"/>
          <w:numId w:val="4"/>
        </w:numPr>
        <w:spacing w:before="120" w:after="120" w:line="240" w:lineRule="auto"/>
        <w:ind w:hanging="357"/>
      </w:pPr>
      <w:r>
        <w:rPr>
          <w:rFonts w:ascii="Arial" w:hAnsi="Arial" w:cs="Arial"/>
          <w:sz w:val="22"/>
        </w:rPr>
        <w:t xml:space="preserve">de </w:t>
      </w:r>
      <w:r w:rsidR="00D47D88">
        <w:rPr>
          <w:rFonts w:ascii="Arial" w:hAnsi="Arial" w:cs="Arial"/>
          <w:sz w:val="22"/>
        </w:rPr>
        <w:t>sélectionner les données pertinentes pour répondre à la question ;</w:t>
      </w:r>
    </w:p>
    <w:p w14:paraId="62882027" w14:textId="116746BE" w:rsidR="00ED6CC4" w:rsidRDefault="00D562DA">
      <w:pPr>
        <w:pStyle w:val="Paragraphedeliste"/>
        <w:numPr>
          <w:ilvl w:val="0"/>
          <w:numId w:val="4"/>
        </w:numPr>
        <w:spacing w:before="120" w:after="120" w:line="240" w:lineRule="auto"/>
        <w:ind w:hanging="357"/>
      </w:pPr>
      <w:r>
        <w:rPr>
          <w:rFonts w:ascii="Arial" w:hAnsi="Arial" w:cs="Arial"/>
          <w:sz w:val="22"/>
        </w:rPr>
        <w:t>d’</w:t>
      </w:r>
      <w:r w:rsidR="00D47D88">
        <w:rPr>
          <w:rFonts w:ascii="Arial" w:hAnsi="Arial" w:cs="Arial"/>
          <w:sz w:val="22"/>
        </w:rPr>
        <w:t>expliciter rigoureusement les outils statistiques mobilisés. Par exemple, on n’attendra pas</w:t>
      </w:r>
      <w:r w:rsidR="00D47D88">
        <w:rPr>
          <w:rFonts w:ascii="Arial" w:hAnsi="Arial" w:cs="Arial"/>
          <w:i/>
          <w:iCs/>
          <w:sz w:val="22"/>
        </w:rPr>
        <w:t xml:space="preserve"> « la médiane est de 1800 € ».  </w:t>
      </w:r>
      <w:r w:rsidR="00D47D88">
        <w:rPr>
          <w:rFonts w:ascii="Arial" w:hAnsi="Arial" w:cs="Arial"/>
          <w:sz w:val="22"/>
        </w:rPr>
        <w:t>Mais plutôt :</w:t>
      </w:r>
      <w:r w:rsidR="00D47D88">
        <w:rPr>
          <w:rFonts w:ascii="Arial" w:hAnsi="Arial" w:cs="Arial"/>
          <w:i/>
          <w:iCs/>
          <w:sz w:val="22"/>
        </w:rPr>
        <w:t xml:space="preserve"> « la moitié de la population a un revenu inférieur ou égal à 1800 € ». </w:t>
      </w:r>
      <w:r w:rsidR="00D47D88">
        <w:rPr>
          <w:rFonts w:ascii="Arial" w:hAnsi="Arial" w:cs="Arial"/>
          <w:sz w:val="22"/>
        </w:rPr>
        <w:t>Quand cela a été fait une première fois, il n’est pas attendu que cette lecture explicite soit réitérée dans la question 1 comme dans la question 2.</w:t>
      </w:r>
    </w:p>
    <w:p w14:paraId="1B467500" w14:textId="77777777" w:rsidR="00ED6CC4" w:rsidRDefault="00D47D88">
      <w:pPr>
        <w:pStyle w:val="Paragraphedeliste"/>
        <w:numPr>
          <w:ilvl w:val="0"/>
          <w:numId w:val="25"/>
        </w:numPr>
        <w:spacing w:before="120" w:after="120" w:line="240" w:lineRule="auto"/>
        <w:ind w:hanging="357"/>
      </w:pPr>
      <w:r>
        <w:rPr>
          <w:rFonts w:ascii="Arial" w:hAnsi="Arial" w:cs="Arial"/>
          <w:sz w:val="22"/>
        </w:rPr>
        <w:t>Un calcul simple sera attendu si le document et la question s’y prêtent. Ex : différence de points ou coefficient multiplicateur.</w:t>
      </w:r>
    </w:p>
    <w:p w14:paraId="79034C00" w14:textId="77777777" w:rsidR="00ED6CC4" w:rsidRDefault="00D47D88">
      <w:pPr>
        <w:pStyle w:val="Paragraphedeliste"/>
        <w:numPr>
          <w:ilvl w:val="0"/>
          <w:numId w:val="16"/>
        </w:numPr>
        <w:spacing w:before="120" w:after="120" w:line="240" w:lineRule="auto"/>
        <w:ind w:hanging="357"/>
      </w:pPr>
      <w:r>
        <w:rPr>
          <w:rFonts w:ascii="Arial" w:hAnsi="Arial" w:cs="Arial"/>
          <w:sz w:val="22"/>
        </w:rPr>
        <w:t>Ne sont pas attendues ici : la présentation du document, la définition des termes et plus généralement la mobilisation de connaissances.</w:t>
      </w:r>
    </w:p>
    <w:p w14:paraId="0E879563" w14:textId="77777777" w:rsidR="00ED6CC4" w:rsidRDefault="00ED6CC4">
      <w:pPr>
        <w:pStyle w:val="Paragraphedeliste"/>
        <w:spacing w:after="0" w:line="240" w:lineRule="auto"/>
      </w:pPr>
    </w:p>
    <w:p w14:paraId="027AB456" w14:textId="77777777" w:rsidR="00ED6CC4" w:rsidRDefault="00ED6CC4">
      <w:pPr>
        <w:pStyle w:val="Paragraphedeliste"/>
        <w:spacing w:after="0" w:line="240" w:lineRule="auto"/>
      </w:pPr>
    </w:p>
    <w:p w14:paraId="1397662B" w14:textId="77777777" w:rsidR="00ED6CC4" w:rsidRDefault="00D47D88">
      <w:pPr>
        <w:pStyle w:val="Titre4"/>
        <w:rPr>
          <w:b/>
          <w:bCs/>
        </w:rPr>
      </w:pPr>
      <w:r>
        <w:rPr>
          <w:b/>
          <w:bCs/>
        </w:rPr>
        <w:lastRenderedPageBreak/>
        <w:t>Grille d’évaluation :</w:t>
      </w:r>
    </w:p>
    <w:p w14:paraId="32374994" w14:textId="77777777" w:rsidR="00ED6CC4" w:rsidRDefault="00ED6CC4">
      <w:pPr>
        <w:pStyle w:val="Standard"/>
        <w:spacing w:after="0" w:line="240" w:lineRule="auto"/>
        <w:jc w:val="left"/>
        <w:rPr>
          <w:rFonts w:ascii="Arial" w:hAnsi="Arial" w:cs="Arial"/>
          <w:b/>
          <w:bCs/>
          <w:sz w:val="22"/>
        </w:rPr>
      </w:pPr>
    </w:p>
    <w:tbl>
      <w:tblPr>
        <w:tblW w:w="10508" w:type="dxa"/>
        <w:tblLayout w:type="fixed"/>
        <w:tblCellMar>
          <w:left w:w="10" w:type="dxa"/>
          <w:right w:w="10" w:type="dxa"/>
        </w:tblCellMar>
        <w:tblLook w:val="04A0" w:firstRow="1" w:lastRow="0" w:firstColumn="1" w:lastColumn="0" w:noHBand="0" w:noVBand="1"/>
      </w:tblPr>
      <w:tblGrid>
        <w:gridCol w:w="1555"/>
        <w:gridCol w:w="3800"/>
        <w:gridCol w:w="452"/>
        <w:gridCol w:w="425"/>
        <w:gridCol w:w="426"/>
        <w:gridCol w:w="425"/>
        <w:gridCol w:w="3425"/>
      </w:tblGrid>
      <w:tr w:rsidR="00ED6CC4" w14:paraId="611077CE" w14:textId="77777777">
        <w:tc>
          <w:tcPr>
            <w:tcW w:w="535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vAlign w:val="center"/>
          </w:tcPr>
          <w:p w14:paraId="0E0E70F6" w14:textId="77777777" w:rsidR="00ED6CC4" w:rsidRDefault="00D47D88">
            <w:pPr>
              <w:pStyle w:val="Standard"/>
              <w:spacing w:after="0" w:line="240" w:lineRule="auto"/>
              <w:jc w:val="left"/>
            </w:pPr>
            <w:r>
              <w:rPr>
                <w:rFonts w:ascii="Arial" w:hAnsi="Arial" w:cs="Arial"/>
                <w:b/>
                <w:bCs/>
                <w:sz w:val="22"/>
              </w:rPr>
              <w:t>Étude d’un document : première question</w:t>
            </w:r>
          </w:p>
        </w:tc>
        <w:tc>
          <w:tcPr>
            <w:tcW w:w="1728"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5B1037B3" w14:textId="77777777" w:rsidR="00ED6CC4" w:rsidRDefault="00D47D88">
            <w:pPr>
              <w:pStyle w:val="Standard"/>
              <w:spacing w:after="0" w:line="240" w:lineRule="auto"/>
              <w:jc w:val="center"/>
            </w:pPr>
            <w:r>
              <w:rPr>
                <w:rFonts w:ascii="Arial" w:hAnsi="Arial" w:cs="Arial"/>
                <w:b/>
                <w:bCs/>
                <w:sz w:val="22"/>
              </w:rPr>
              <w:t>Degré de réussite</w:t>
            </w:r>
          </w:p>
        </w:tc>
        <w:tc>
          <w:tcPr>
            <w:tcW w:w="3425" w:type="dxa"/>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vAlign w:val="center"/>
          </w:tcPr>
          <w:p w14:paraId="1835BFEC" w14:textId="77777777" w:rsidR="00ED6CC4" w:rsidRDefault="00D47D88">
            <w:pPr>
              <w:pStyle w:val="Standard"/>
              <w:spacing w:after="0" w:line="240" w:lineRule="auto"/>
              <w:jc w:val="center"/>
            </w:pPr>
            <w:r>
              <w:rPr>
                <w:rFonts w:ascii="Arial" w:hAnsi="Arial" w:cs="Arial"/>
                <w:b/>
                <w:bCs/>
                <w:sz w:val="22"/>
              </w:rPr>
              <w:t>Observations</w:t>
            </w:r>
          </w:p>
        </w:tc>
      </w:tr>
      <w:tr w:rsidR="00ED6CC4" w14:paraId="381C8BE3" w14:textId="77777777">
        <w:tc>
          <w:tcPr>
            <w:tcW w:w="53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D10715" w14:textId="77777777" w:rsidR="00ED6CC4" w:rsidRDefault="00ED6CC4">
            <w:pPr>
              <w:pStyle w:val="Standard"/>
              <w:spacing w:after="0" w:line="240" w:lineRule="auto"/>
              <w:jc w:val="left"/>
              <w:rPr>
                <w:rFonts w:ascii="Arial" w:hAnsi="Arial" w:cs="Arial"/>
                <w:b/>
                <w:bCs/>
                <w:sz w:val="22"/>
              </w:rPr>
            </w:pPr>
          </w:p>
        </w:tc>
        <w:tc>
          <w:tcPr>
            <w:tcW w:w="452"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21098407"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1ABA64" w14:textId="77777777" w:rsidR="00ED6CC4" w:rsidRDefault="00D47D88">
            <w:pPr>
              <w:pStyle w:val="Standard"/>
              <w:spacing w:after="0" w:line="240" w:lineRule="auto"/>
              <w:jc w:val="center"/>
            </w:pPr>
            <w:r>
              <w:rPr>
                <w:rFonts w:ascii="Arial" w:hAnsi="Arial" w:cs="Arial"/>
                <w:b/>
                <w:bCs/>
                <w:sz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D6D4A7E"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14CFBE82" w14:textId="77777777" w:rsidR="00ED6CC4" w:rsidRDefault="00D47D88">
            <w:pPr>
              <w:pStyle w:val="Standard"/>
              <w:spacing w:after="0" w:line="240" w:lineRule="auto"/>
              <w:jc w:val="center"/>
            </w:pPr>
            <w:r>
              <w:rPr>
                <w:rFonts w:ascii="Arial" w:hAnsi="Arial" w:cs="Arial"/>
                <w:b/>
                <w:bCs/>
                <w:sz w:val="22"/>
              </w:rPr>
              <w:t>- -</w:t>
            </w: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CC4916" w14:textId="77777777" w:rsidR="00ED6CC4" w:rsidRDefault="00ED6CC4">
            <w:pPr>
              <w:pStyle w:val="Standard"/>
              <w:spacing w:after="0" w:line="240" w:lineRule="auto"/>
              <w:jc w:val="left"/>
              <w:rPr>
                <w:rFonts w:ascii="Arial" w:hAnsi="Arial" w:cs="Arial"/>
                <w:b/>
                <w:bCs/>
                <w:sz w:val="22"/>
              </w:rPr>
            </w:pPr>
          </w:p>
        </w:tc>
      </w:tr>
      <w:tr w:rsidR="00ED6CC4" w14:paraId="015BAF11" w14:textId="77777777">
        <w:trPr>
          <w:trHeight w:val="357"/>
        </w:trPr>
        <w:tc>
          <w:tcPr>
            <w:tcW w:w="535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vAlign w:val="center"/>
          </w:tcPr>
          <w:p w14:paraId="3A2F5477" w14:textId="77777777" w:rsidR="00ED6CC4" w:rsidRDefault="00D47D88">
            <w:pPr>
              <w:pStyle w:val="Standard"/>
              <w:spacing w:after="0" w:line="240" w:lineRule="auto"/>
              <w:jc w:val="left"/>
            </w:pPr>
            <w:r>
              <w:rPr>
                <w:rFonts w:ascii="Arial" w:hAnsi="Arial" w:cs="Arial"/>
                <w:b/>
                <w:bCs/>
                <w:sz w:val="22"/>
              </w:rPr>
              <w:t>Respect de la consigne</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C825BB" w14:textId="77777777" w:rsidR="00ED6CC4" w:rsidRDefault="00ED6CC4">
            <w:pPr>
              <w:pStyle w:val="Standard"/>
              <w:spacing w:after="0" w:line="240" w:lineRule="auto"/>
              <w:jc w:val="left"/>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D5C623B" w14:textId="77777777" w:rsidR="00ED6CC4" w:rsidRDefault="00ED6CC4">
            <w:pPr>
              <w:pStyle w:val="Standard"/>
              <w:spacing w:after="0" w:line="240" w:lineRule="auto"/>
              <w:jc w:val="left"/>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C314F77" w14:textId="77777777" w:rsidR="00ED6CC4" w:rsidRDefault="00ED6CC4">
            <w:pPr>
              <w:pStyle w:val="Standard"/>
              <w:spacing w:after="0" w:line="240" w:lineRule="auto"/>
              <w:jc w:val="left"/>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C286DC" w14:textId="77777777" w:rsidR="00ED6CC4" w:rsidRDefault="00ED6CC4">
            <w:pPr>
              <w:pStyle w:val="Standard"/>
              <w:spacing w:after="0" w:line="240" w:lineRule="auto"/>
              <w:jc w:val="left"/>
              <w:rPr>
                <w:rFonts w:ascii="Arial" w:hAnsi="Arial" w:cs="Arial"/>
                <w:b/>
                <w:bCs/>
                <w:sz w:val="22"/>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BC7EDC" w14:textId="77777777" w:rsidR="00ED6CC4" w:rsidRDefault="00ED6CC4">
            <w:pPr>
              <w:pStyle w:val="Standard"/>
              <w:spacing w:after="0" w:line="240" w:lineRule="auto"/>
              <w:jc w:val="left"/>
              <w:rPr>
                <w:rFonts w:ascii="Arial" w:hAnsi="Arial" w:cs="Arial"/>
                <w:b/>
                <w:bCs/>
                <w:sz w:val="22"/>
              </w:rPr>
            </w:pPr>
          </w:p>
        </w:tc>
      </w:tr>
      <w:tr w:rsidR="00ED6CC4" w14:paraId="29CC3C45" w14:textId="77777777">
        <w:tc>
          <w:tcPr>
            <w:tcW w:w="1555" w:type="dxa"/>
            <w:vMerge w:val="restart"/>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3557DD4B" w14:textId="77777777" w:rsidR="00ED6CC4" w:rsidRDefault="00D47D88">
            <w:pPr>
              <w:pStyle w:val="Standard"/>
              <w:spacing w:after="0" w:line="240" w:lineRule="auto"/>
              <w:jc w:val="left"/>
            </w:pPr>
            <w:r>
              <w:rPr>
                <w:rFonts w:ascii="Arial" w:hAnsi="Arial" w:cs="Arial"/>
                <w:b/>
                <w:bCs/>
                <w:sz w:val="22"/>
              </w:rPr>
              <w:t>Lecture adéquate et mobilisation des savoir-faire</w:t>
            </w:r>
          </w:p>
        </w:tc>
        <w:tc>
          <w:tcPr>
            <w:tcW w:w="38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6D14FFB" w14:textId="77777777" w:rsidR="00ED6CC4" w:rsidRDefault="00D47D88">
            <w:pPr>
              <w:pStyle w:val="Standard"/>
              <w:spacing w:after="0" w:line="240" w:lineRule="auto"/>
              <w:jc w:val="left"/>
            </w:pPr>
            <w:r>
              <w:rPr>
                <w:rFonts w:ascii="Arial" w:hAnsi="Arial" w:cs="Arial"/>
                <w:sz w:val="22"/>
              </w:rPr>
              <w:t>Sélection des données pertinentes pour répondre à la question</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6F604F9" w14:textId="77777777" w:rsidR="00ED6CC4" w:rsidRDefault="00ED6CC4">
            <w:pPr>
              <w:pStyle w:val="Standard"/>
              <w:spacing w:after="0" w:line="240" w:lineRule="auto"/>
              <w:jc w:val="left"/>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72989CE" w14:textId="77777777" w:rsidR="00ED6CC4" w:rsidRDefault="00ED6CC4">
            <w:pPr>
              <w:pStyle w:val="Standard"/>
              <w:spacing w:after="0" w:line="240" w:lineRule="auto"/>
              <w:jc w:val="left"/>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986EA7" w14:textId="77777777" w:rsidR="00ED6CC4" w:rsidRDefault="00ED6CC4">
            <w:pPr>
              <w:pStyle w:val="Standard"/>
              <w:spacing w:after="0" w:line="240" w:lineRule="auto"/>
              <w:jc w:val="left"/>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5D9D17D" w14:textId="77777777" w:rsidR="00ED6CC4" w:rsidRDefault="00ED6CC4">
            <w:pPr>
              <w:pStyle w:val="Standard"/>
              <w:spacing w:after="0" w:line="240" w:lineRule="auto"/>
              <w:jc w:val="left"/>
              <w:rPr>
                <w:rFonts w:ascii="Arial" w:hAnsi="Arial" w:cs="Arial"/>
                <w:b/>
                <w:bCs/>
                <w:sz w:val="22"/>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467391" w14:textId="77777777" w:rsidR="00ED6CC4" w:rsidRDefault="00ED6CC4">
            <w:pPr>
              <w:pStyle w:val="Standard"/>
              <w:spacing w:after="0" w:line="240" w:lineRule="auto"/>
              <w:jc w:val="left"/>
              <w:rPr>
                <w:rFonts w:ascii="Arial" w:hAnsi="Arial" w:cs="Arial"/>
                <w:b/>
                <w:bCs/>
                <w:sz w:val="22"/>
              </w:rPr>
            </w:pPr>
          </w:p>
        </w:tc>
      </w:tr>
      <w:tr w:rsidR="00ED6CC4" w14:paraId="48EF6A53" w14:textId="77777777">
        <w:tc>
          <w:tcPr>
            <w:tcW w:w="1555"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1B30FE8F" w14:textId="77777777" w:rsidR="00ED6CC4" w:rsidRDefault="00ED6CC4"/>
        </w:tc>
        <w:tc>
          <w:tcPr>
            <w:tcW w:w="380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1A26D7F" w14:textId="77777777" w:rsidR="00ED6CC4" w:rsidRDefault="00D47D88">
            <w:pPr>
              <w:pStyle w:val="Standard"/>
              <w:spacing w:after="0" w:line="240" w:lineRule="auto"/>
              <w:jc w:val="left"/>
            </w:pPr>
            <w:r>
              <w:rPr>
                <w:rFonts w:ascii="Arial" w:hAnsi="Arial" w:cs="Arial"/>
                <w:sz w:val="22"/>
              </w:rPr>
              <w:t>Lecture rigoureuse et explicite.</w:t>
            </w:r>
          </w:p>
          <w:p w14:paraId="0F4F67CC" w14:textId="77777777" w:rsidR="00ED6CC4" w:rsidRDefault="00D47D88">
            <w:pPr>
              <w:pStyle w:val="Standard"/>
              <w:spacing w:after="0" w:line="240" w:lineRule="auto"/>
              <w:jc w:val="left"/>
            </w:pPr>
            <w:r>
              <w:rPr>
                <w:rFonts w:ascii="Arial" w:hAnsi="Arial" w:cs="Arial"/>
                <w:sz w:val="22"/>
              </w:rPr>
              <w:t>Et/ou, calcul simple.</w:t>
            </w:r>
          </w:p>
        </w:tc>
        <w:tc>
          <w:tcPr>
            <w:tcW w:w="4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4DBB99" w14:textId="77777777" w:rsidR="00ED6CC4" w:rsidRDefault="00ED6CC4">
            <w:pPr>
              <w:pStyle w:val="Standard"/>
              <w:spacing w:after="0" w:line="240" w:lineRule="auto"/>
              <w:jc w:val="left"/>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22C927" w14:textId="77777777" w:rsidR="00ED6CC4" w:rsidRDefault="00ED6CC4">
            <w:pPr>
              <w:pStyle w:val="Standard"/>
              <w:spacing w:after="0" w:line="240" w:lineRule="auto"/>
              <w:jc w:val="left"/>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8BBEA7" w14:textId="77777777" w:rsidR="00ED6CC4" w:rsidRDefault="00ED6CC4">
            <w:pPr>
              <w:pStyle w:val="Standard"/>
              <w:spacing w:after="0" w:line="240" w:lineRule="auto"/>
              <w:jc w:val="left"/>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1DCC35" w14:textId="77777777" w:rsidR="00ED6CC4" w:rsidRDefault="00ED6CC4">
            <w:pPr>
              <w:pStyle w:val="Standard"/>
              <w:spacing w:after="0" w:line="240" w:lineRule="auto"/>
              <w:jc w:val="left"/>
              <w:rPr>
                <w:rFonts w:ascii="Arial" w:hAnsi="Arial" w:cs="Arial"/>
                <w:b/>
                <w:bCs/>
                <w:sz w:val="22"/>
              </w:rPr>
            </w:pPr>
          </w:p>
        </w:tc>
        <w:tc>
          <w:tcPr>
            <w:tcW w:w="3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02FE84C" w14:textId="77777777" w:rsidR="00ED6CC4" w:rsidRDefault="00ED6CC4">
            <w:pPr>
              <w:pStyle w:val="Standard"/>
              <w:spacing w:after="0" w:line="240" w:lineRule="auto"/>
              <w:jc w:val="left"/>
              <w:rPr>
                <w:rFonts w:ascii="Arial" w:hAnsi="Arial" w:cs="Arial"/>
                <w:b/>
                <w:bCs/>
                <w:sz w:val="22"/>
              </w:rPr>
            </w:pPr>
          </w:p>
        </w:tc>
      </w:tr>
    </w:tbl>
    <w:p w14:paraId="23CECD45" w14:textId="77777777" w:rsidR="00ED6CC4" w:rsidRPr="00D1651B" w:rsidRDefault="00ED6CC4">
      <w:pPr>
        <w:pStyle w:val="Titre2"/>
        <w:rPr>
          <w:sz w:val="20"/>
          <w:szCs w:val="20"/>
        </w:rPr>
      </w:pPr>
    </w:p>
    <w:p w14:paraId="4FA58D22" w14:textId="77777777" w:rsidR="00ED6CC4" w:rsidRDefault="00D47D88">
      <w:pPr>
        <w:pStyle w:val="Titre2"/>
        <w:rPr>
          <w:sz w:val="28"/>
          <w:szCs w:val="28"/>
        </w:rPr>
      </w:pPr>
      <w:r>
        <w:rPr>
          <w:sz w:val="28"/>
          <w:szCs w:val="28"/>
        </w:rPr>
        <w:t>QUESTION 2 : DIMENSION ANALYTIQUE</w:t>
      </w:r>
    </w:p>
    <w:p w14:paraId="1D242C9E" w14:textId="77777777" w:rsidR="00ED6CC4" w:rsidRDefault="00ED6CC4">
      <w:pPr>
        <w:pStyle w:val="Standard"/>
        <w:spacing w:after="0" w:line="240" w:lineRule="auto"/>
      </w:pPr>
    </w:p>
    <w:p w14:paraId="0FD06605" w14:textId="77777777" w:rsidR="00ED6CC4" w:rsidRDefault="00D47D88">
      <w:pPr>
        <w:pStyle w:val="Paragraphedeliste"/>
        <w:numPr>
          <w:ilvl w:val="0"/>
          <w:numId w:val="26"/>
        </w:numPr>
        <w:spacing w:before="120" w:after="120" w:line="240" w:lineRule="auto"/>
        <w:ind w:left="714" w:hanging="357"/>
      </w:pPr>
      <w:r>
        <w:rPr>
          <w:rFonts w:ascii="Arial" w:hAnsi="Arial" w:cs="Arial"/>
          <w:sz w:val="22"/>
        </w:rPr>
        <w:t>La réponse à la deuxième question doit à la fois mobiliser des connaissances en lien avec le programme et s’appuyer sur la sélection de données pertinentes et explicites.</w:t>
      </w:r>
    </w:p>
    <w:p w14:paraId="48E67F45" w14:textId="77777777" w:rsidR="00ED6CC4" w:rsidRDefault="00D47D88">
      <w:pPr>
        <w:pStyle w:val="Paragraphedeliste"/>
        <w:numPr>
          <w:ilvl w:val="0"/>
          <w:numId w:val="17"/>
        </w:numPr>
        <w:spacing w:before="120" w:after="240" w:line="240" w:lineRule="auto"/>
        <w:ind w:left="714" w:hanging="357"/>
      </w:pPr>
      <w:r>
        <w:rPr>
          <w:rFonts w:ascii="Arial" w:hAnsi="Arial" w:cs="Arial"/>
          <w:sz w:val="22"/>
        </w:rPr>
        <w:t>La réponse doit montrer la bonne compréhension de la question et des termes clés, sans nécessairement apporter de définition formelle.</w:t>
      </w:r>
    </w:p>
    <w:p w14:paraId="4DAD4F69" w14:textId="2C6F8AD5" w:rsidR="00ED6CC4" w:rsidRDefault="00D47D88">
      <w:pPr>
        <w:pStyle w:val="Titre4"/>
        <w:rPr>
          <w:b/>
          <w:bCs/>
        </w:rPr>
      </w:pPr>
      <w:r>
        <w:rPr>
          <w:b/>
          <w:bCs/>
        </w:rPr>
        <w:t>Grille d’évaluation :</w:t>
      </w:r>
    </w:p>
    <w:p w14:paraId="4E2DE053" w14:textId="77777777" w:rsidR="00D1651B" w:rsidRPr="00D1651B" w:rsidRDefault="00D1651B" w:rsidP="00D1651B"/>
    <w:tbl>
      <w:tblPr>
        <w:tblW w:w="10456" w:type="dxa"/>
        <w:tblLayout w:type="fixed"/>
        <w:tblCellMar>
          <w:left w:w="10" w:type="dxa"/>
          <w:right w:w="10" w:type="dxa"/>
        </w:tblCellMar>
        <w:tblLook w:val="04A0" w:firstRow="1" w:lastRow="0" w:firstColumn="1" w:lastColumn="0" w:noHBand="0" w:noVBand="1"/>
      </w:tblPr>
      <w:tblGrid>
        <w:gridCol w:w="2904"/>
        <w:gridCol w:w="3410"/>
        <w:gridCol w:w="485"/>
        <w:gridCol w:w="426"/>
        <w:gridCol w:w="425"/>
        <w:gridCol w:w="425"/>
        <w:gridCol w:w="2381"/>
      </w:tblGrid>
      <w:tr w:rsidR="00ED6CC4" w14:paraId="6AE5ACF6" w14:textId="77777777">
        <w:tc>
          <w:tcPr>
            <w:tcW w:w="6314"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0CCC44B7" w14:textId="77777777" w:rsidR="00ED6CC4" w:rsidRDefault="00D47D88">
            <w:pPr>
              <w:pStyle w:val="Standard"/>
              <w:spacing w:after="0" w:line="240" w:lineRule="auto"/>
              <w:jc w:val="center"/>
            </w:pPr>
            <w:r>
              <w:rPr>
                <w:rFonts w:ascii="Arial" w:hAnsi="Arial" w:cs="Arial"/>
                <w:b/>
                <w:bCs/>
                <w:sz w:val="22"/>
              </w:rPr>
              <w:t>Étude d’un document : deuxième question</w:t>
            </w:r>
          </w:p>
        </w:tc>
        <w:tc>
          <w:tcPr>
            <w:tcW w:w="1761"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1374E498" w14:textId="77777777" w:rsidR="00ED6CC4" w:rsidRDefault="00D47D88">
            <w:pPr>
              <w:pStyle w:val="Standard"/>
              <w:spacing w:after="0" w:line="240" w:lineRule="auto"/>
              <w:jc w:val="center"/>
            </w:pPr>
            <w:r>
              <w:rPr>
                <w:rFonts w:ascii="Arial" w:hAnsi="Arial" w:cs="Arial"/>
                <w:b/>
                <w:bCs/>
                <w:sz w:val="22"/>
              </w:rPr>
              <w:t>Degré de réussite</w:t>
            </w:r>
          </w:p>
        </w:tc>
        <w:tc>
          <w:tcPr>
            <w:tcW w:w="2381"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067252F8" w14:textId="77777777" w:rsidR="00ED6CC4" w:rsidRDefault="00D47D88">
            <w:pPr>
              <w:pStyle w:val="Standard"/>
              <w:spacing w:after="0" w:line="240" w:lineRule="auto"/>
              <w:jc w:val="center"/>
            </w:pPr>
            <w:r>
              <w:rPr>
                <w:rFonts w:ascii="Arial" w:hAnsi="Arial" w:cs="Arial"/>
                <w:b/>
                <w:bCs/>
                <w:sz w:val="22"/>
              </w:rPr>
              <w:t>Observations</w:t>
            </w:r>
          </w:p>
        </w:tc>
      </w:tr>
      <w:tr w:rsidR="00ED6CC4" w14:paraId="55B222A8" w14:textId="77777777">
        <w:tc>
          <w:tcPr>
            <w:tcW w:w="63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295467" w14:textId="77777777" w:rsidR="00ED6CC4" w:rsidRDefault="00ED6CC4">
            <w:pPr>
              <w:pStyle w:val="Standard"/>
              <w:spacing w:after="0" w:line="240" w:lineRule="auto"/>
              <w:rPr>
                <w:rFonts w:ascii="Arial" w:hAnsi="Arial" w:cs="Arial"/>
                <w:b/>
                <w:bCs/>
                <w:sz w:val="22"/>
              </w:rPr>
            </w:pPr>
          </w:p>
        </w:tc>
        <w:tc>
          <w:tcPr>
            <w:tcW w:w="48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3497B0C9" w14:textId="77777777" w:rsidR="00ED6CC4" w:rsidRDefault="00D47D88">
            <w:pPr>
              <w:pStyle w:val="Standard"/>
              <w:spacing w:after="0" w:line="240" w:lineRule="auto"/>
              <w:jc w:val="center"/>
            </w:pPr>
            <w:r>
              <w:rPr>
                <w:rFonts w:ascii="Arial" w:hAnsi="Arial" w:cs="Arial"/>
                <w:b/>
                <w:bCs/>
                <w:sz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5DFCB"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47413D"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9EC0D6" w14:textId="77777777" w:rsidR="00ED6CC4" w:rsidRDefault="00D47D88">
            <w:pPr>
              <w:pStyle w:val="Standard"/>
              <w:spacing w:after="0" w:line="240" w:lineRule="auto"/>
            </w:pPr>
            <w:r>
              <w:rPr>
                <w:rFonts w:ascii="Arial" w:hAnsi="Arial" w:cs="Arial"/>
                <w:b/>
                <w:bCs/>
                <w:sz w:val="22"/>
              </w:rPr>
              <w:softHyphen/>
              <w:t>- -</w:t>
            </w: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58BF5D" w14:textId="77777777" w:rsidR="00ED6CC4" w:rsidRDefault="00ED6CC4">
            <w:pPr>
              <w:pStyle w:val="Standard"/>
              <w:spacing w:after="0" w:line="240" w:lineRule="auto"/>
              <w:rPr>
                <w:rFonts w:ascii="Arial" w:hAnsi="Arial" w:cs="Arial"/>
                <w:b/>
                <w:bCs/>
                <w:sz w:val="22"/>
              </w:rPr>
            </w:pPr>
          </w:p>
        </w:tc>
      </w:tr>
      <w:tr w:rsidR="00ED6CC4" w14:paraId="4E2E5FC2" w14:textId="77777777">
        <w:trPr>
          <w:trHeight w:val="321"/>
        </w:trPr>
        <w:tc>
          <w:tcPr>
            <w:tcW w:w="6314"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tcPr>
          <w:p w14:paraId="2DE87900" w14:textId="77777777" w:rsidR="00ED6CC4" w:rsidRDefault="00D47D88">
            <w:pPr>
              <w:pStyle w:val="Standard"/>
              <w:spacing w:after="0" w:line="240" w:lineRule="auto"/>
              <w:jc w:val="left"/>
            </w:pPr>
            <w:r>
              <w:rPr>
                <w:rFonts w:ascii="Arial" w:hAnsi="Arial" w:cs="Arial"/>
                <w:b/>
                <w:bCs/>
                <w:sz w:val="22"/>
              </w:rPr>
              <w:t>Respect de la consigne</w:t>
            </w:r>
          </w:p>
        </w:tc>
        <w:tc>
          <w:tcPr>
            <w:tcW w:w="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6B30A" w14:textId="77777777" w:rsidR="00ED6CC4" w:rsidRDefault="00ED6CC4">
            <w:pPr>
              <w:pStyle w:val="Standard"/>
              <w:spacing w:after="0" w:line="240" w:lineRule="auto"/>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F6FC2"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F393F"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40292" w14:textId="77777777" w:rsidR="00ED6CC4" w:rsidRDefault="00ED6CC4">
            <w:pPr>
              <w:pStyle w:val="Standard"/>
              <w:spacing w:after="0" w:line="240" w:lineRule="auto"/>
              <w:rPr>
                <w:rFonts w:ascii="Arial" w:hAnsi="Arial" w:cs="Arial"/>
                <w:b/>
                <w:bCs/>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38F55" w14:textId="77777777" w:rsidR="00ED6CC4" w:rsidRDefault="00ED6CC4">
            <w:pPr>
              <w:pStyle w:val="Standard"/>
              <w:spacing w:after="0" w:line="240" w:lineRule="auto"/>
              <w:rPr>
                <w:rFonts w:ascii="Arial" w:hAnsi="Arial" w:cs="Arial"/>
                <w:b/>
                <w:bCs/>
                <w:sz w:val="22"/>
              </w:rPr>
            </w:pPr>
          </w:p>
        </w:tc>
      </w:tr>
      <w:tr w:rsidR="00ED6CC4" w14:paraId="3CFBBE93" w14:textId="77777777">
        <w:trPr>
          <w:trHeight w:val="411"/>
        </w:trPr>
        <w:tc>
          <w:tcPr>
            <w:tcW w:w="2904" w:type="dxa"/>
            <w:vMerge w:val="restart"/>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641C71F0" w14:textId="77777777" w:rsidR="00ED6CC4" w:rsidRDefault="00D47D88">
            <w:pPr>
              <w:pStyle w:val="Standard"/>
              <w:spacing w:after="0" w:line="240" w:lineRule="auto"/>
              <w:jc w:val="center"/>
            </w:pPr>
            <w:r>
              <w:rPr>
                <w:rFonts w:ascii="Arial" w:hAnsi="Arial" w:cs="Arial"/>
                <w:b/>
                <w:bCs/>
                <w:sz w:val="22"/>
              </w:rPr>
              <w:t>Maitrise des savoirs et savoir-faire</w:t>
            </w:r>
          </w:p>
        </w:tc>
        <w:tc>
          <w:tcPr>
            <w:tcW w:w="3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24BE393" w14:textId="77777777" w:rsidR="00ED6CC4" w:rsidRDefault="00D47D88">
            <w:pPr>
              <w:pStyle w:val="Standard"/>
              <w:spacing w:after="0" w:line="240" w:lineRule="auto"/>
              <w:jc w:val="left"/>
            </w:pPr>
            <w:r>
              <w:rPr>
                <w:rFonts w:ascii="Arial" w:hAnsi="Arial" w:cs="Arial"/>
                <w:sz w:val="22"/>
              </w:rPr>
              <w:t>Sélection et exploitation des données pertinentes pour répondre à la question</w:t>
            </w:r>
          </w:p>
        </w:tc>
        <w:tc>
          <w:tcPr>
            <w:tcW w:w="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663AA6" w14:textId="77777777" w:rsidR="00ED6CC4" w:rsidRDefault="00ED6CC4">
            <w:pPr>
              <w:pStyle w:val="Standard"/>
              <w:spacing w:after="0" w:line="240" w:lineRule="auto"/>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4A748"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238BD"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7A4B9" w14:textId="77777777" w:rsidR="00ED6CC4" w:rsidRDefault="00ED6CC4">
            <w:pPr>
              <w:pStyle w:val="Standard"/>
              <w:spacing w:after="0" w:line="240" w:lineRule="auto"/>
              <w:rPr>
                <w:rFonts w:ascii="Arial" w:hAnsi="Arial" w:cs="Arial"/>
                <w:b/>
                <w:bCs/>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F70807" w14:textId="77777777" w:rsidR="00ED6CC4" w:rsidRDefault="00ED6CC4">
            <w:pPr>
              <w:pStyle w:val="Standard"/>
              <w:spacing w:after="0" w:line="240" w:lineRule="auto"/>
              <w:rPr>
                <w:rFonts w:ascii="Arial" w:hAnsi="Arial" w:cs="Arial"/>
                <w:b/>
                <w:bCs/>
                <w:sz w:val="22"/>
              </w:rPr>
            </w:pPr>
          </w:p>
        </w:tc>
      </w:tr>
      <w:tr w:rsidR="00ED6CC4" w14:paraId="3450721B" w14:textId="77777777">
        <w:trPr>
          <w:trHeight w:val="853"/>
        </w:trPr>
        <w:tc>
          <w:tcPr>
            <w:tcW w:w="2904"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20CAD290" w14:textId="77777777" w:rsidR="00ED6CC4" w:rsidRDefault="00ED6CC4"/>
        </w:tc>
        <w:tc>
          <w:tcPr>
            <w:tcW w:w="341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14:paraId="1FFCAAE4" w14:textId="77777777" w:rsidR="00ED6CC4" w:rsidRDefault="00D47D88">
            <w:pPr>
              <w:pStyle w:val="Standard"/>
              <w:spacing w:after="0" w:line="240" w:lineRule="auto"/>
              <w:jc w:val="left"/>
            </w:pPr>
            <w:r>
              <w:rPr>
                <w:rFonts w:ascii="Arial" w:hAnsi="Arial" w:cs="Arial"/>
                <w:sz w:val="22"/>
              </w:rPr>
              <w:t>Mobilisation pertinente des savoirs</w:t>
            </w:r>
          </w:p>
        </w:tc>
        <w:tc>
          <w:tcPr>
            <w:tcW w:w="48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B34B8BB" w14:textId="77777777" w:rsidR="00ED6CC4" w:rsidRDefault="00ED6CC4">
            <w:pPr>
              <w:pStyle w:val="Standard"/>
              <w:spacing w:after="0" w:line="240" w:lineRule="auto"/>
              <w:rPr>
                <w:rFonts w:ascii="Arial" w:hAnsi="Arial" w:cs="Arial"/>
                <w:b/>
                <w:bCs/>
                <w:sz w:val="22"/>
              </w:rPr>
            </w:pPr>
          </w:p>
        </w:tc>
        <w:tc>
          <w:tcPr>
            <w:tcW w:w="42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09FB7D8"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A5CD879"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6E96F4E" w14:textId="77777777" w:rsidR="00ED6CC4" w:rsidRDefault="00ED6CC4">
            <w:pPr>
              <w:pStyle w:val="Standard"/>
              <w:spacing w:after="0" w:line="240" w:lineRule="auto"/>
              <w:rPr>
                <w:rFonts w:ascii="Arial" w:hAnsi="Arial" w:cs="Arial"/>
                <w:b/>
                <w:bCs/>
                <w:sz w:val="22"/>
              </w:rPr>
            </w:pPr>
          </w:p>
        </w:tc>
        <w:tc>
          <w:tcPr>
            <w:tcW w:w="2381"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5FB28B" w14:textId="77777777" w:rsidR="00ED6CC4" w:rsidRDefault="00ED6CC4">
            <w:pPr>
              <w:pStyle w:val="Standard"/>
              <w:spacing w:after="0" w:line="240" w:lineRule="auto"/>
              <w:rPr>
                <w:rFonts w:ascii="Arial" w:hAnsi="Arial" w:cs="Arial"/>
                <w:b/>
                <w:bCs/>
                <w:sz w:val="22"/>
              </w:rPr>
            </w:pPr>
          </w:p>
          <w:p w14:paraId="3651429B" w14:textId="77777777" w:rsidR="00ED6CC4" w:rsidRDefault="00ED6CC4">
            <w:pPr>
              <w:pStyle w:val="Standard"/>
              <w:spacing w:after="0" w:line="240" w:lineRule="auto"/>
              <w:rPr>
                <w:rFonts w:ascii="Arial" w:hAnsi="Arial" w:cs="Arial"/>
                <w:b/>
                <w:bCs/>
                <w:sz w:val="22"/>
              </w:rPr>
            </w:pPr>
          </w:p>
          <w:p w14:paraId="6675126B" w14:textId="77777777" w:rsidR="00ED6CC4" w:rsidRDefault="00ED6CC4">
            <w:pPr>
              <w:pStyle w:val="Standard"/>
              <w:spacing w:after="0" w:line="240" w:lineRule="auto"/>
              <w:rPr>
                <w:rFonts w:ascii="Arial" w:hAnsi="Arial" w:cs="Arial"/>
                <w:b/>
                <w:bCs/>
                <w:sz w:val="22"/>
              </w:rPr>
            </w:pPr>
          </w:p>
        </w:tc>
      </w:tr>
      <w:tr w:rsidR="00ED6CC4" w14:paraId="5551ABED" w14:textId="77777777">
        <w:trPr>
          <w:trHeight w:val="411"/>
        </w:trPr>
        <w:tc>
          <w:tcPr>
            <w:tcW w:w="2904"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0D364A7B" w14:textId="77777777" w:rsidR="00ED6CC4" w:rsidRDefault="00ED6CC4"/>
        </w:tc>
        <w:tc>
          <w:tcPr>
            <w:tcW w:w="3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D40DE6" w14:textId="77777777" w:rsidR="00ED6CC4" w:rsidRDefault="00D47D88">
            <w:pPr>
              <w:pStyle w:val="Standard"/>
              <w:spacing w:after="0" w:line="240" w:lineRule="auto"/>
              <w:jc w:val="left"/>
            </w:pPr>
            <w:r>
              <w:rPr>
                <w:rFonts w:ascii="Arial" w:hAnsi="Arial" w:cs="Arial"/>
                <w:sz w:val="22"/>
              </w:rPr>
              <w:t>Mise en relation des savoirs et des données des documents</w:t>
            </w:r>
          </w:p>
        </w:tc>
        <w:tc>
          <w:tcPr>
            <w:tcW w:w="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619C1" w14:textId="77777777" w:rsidR="00ED6CC4" w:rsidRDefault="00ED6CC4">
            <w:pPr>
              <w:pStyle w:val="Standard"/>
              <w:spacing w:after="0" w:line="240" w:lineRule="auto"/>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6DBDB"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1D12C3"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659124" w14:textId="77777777" w:rsidR="00ED6CC4" w:rsidRDefault="00ED6CC4">
            <w:pPr>
              <w:pStyle w:val="Standard"/>
              <w:spacing w:after="0" w:line="240" w:lineRule="auto"/>
              <w:rPr>
                <w:rFonts w:ascii="Arial" w:hAnsi="Arial" w:cs="Arial"/>
                <w:b/>
                <w:bCs/>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7DE4CD" w14:textId="77777777" w:rsidR="00ED6CC4" w:rsidRDefault="00ED6CC4">
            <w:pPr>
              <w:pStyle w:val="Standard"/>
              <w:spacing w:after="0" w:line="240" w:lineRule="auto"/>
              <w:rPr>
                <w:rFonts w:ascii="Arial" w:hAnsi="Arial" w:cs="Arial"/>
                <w:b/>
                <w:bCs/>
                <w:sz w:val="22"/>
              </w:rPr>
            </w:pPr>
          </w:p>
          <w:p w14:paraId="5FBF5454" w14:textId="77777777" w:rsidR="00ED6CC4" w:rsidRDefault="00ED6CC4">
            <w:pPr>
              <w:pStyle w:val="Standard"/>
              <w:spacing w:after="0" w:line="240" w:lineRule="auto"/>
              <w:rPr>
                <w:rFonts w:ascii="Arial" w:hAnsi="Arial" w:cs="Arial"/>
                <w:b/>
                <w:bCs/>
                <w:sz w:val="22"/>
              </w:rPr>
            </w:pPr>
          </w:p>
          <w:p w14:paraId="4A12FBC6" w14:textId="77777777" w:rsidR="00ED6CC4" w:rsidRDefault="00ED6CC4">
            <w:pPr>
              <w:pStyle w:val="Standard"/>
              <w:spacing w:after="0" w:line="240" w:lineRule="auto"/>
              <w:rPr>
                <w:rFonts w:ascii="Arial" w:hAnsi="Arial" w:cs="Arial"/>
                <w:b/>
                <w:bCs/>
                <w:sz w:val="22"/>
              </w:rPr>
            </w:pPr>
          </w:p>
        </w:tc>
      </w:tr>
      <w:tr w:rsidR="00ED6CC4" w14:paraId="000A67EB" w14:textId="77777777">
        <w:trPr>
          <w:trHeight w:val="411"/>
        </w:trPr>
        <w:tc>
          <w:tcPr>
            <w:tcW w:w="2904"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393D8A80" w14:textId="77777777" w:rsidR="00ED6CC4" w:rsidRDefault="00ED6CC4"/>
        </w:tc>
        <w:tc>
          <w:tcPr>
            <w:tcW w:w="3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F71D74" w14:textId="77777777" w:rsidR="00ED6CC4" w:rsidRDefault="00D47D88">
            <w:pPr>
              <w:pStyle w:val="Standard"/>
              <w:spacing w:after="0" w:line="240" w:lineRule="auto"/>
              <w:jc w:val="left"/>
            </w:pPr>
            <w:r>
              <w:rPr>
                <w:rFonts w:ascii="Arial" w:hAnsi="Arial" w:cs="Arial"/>
                <w:sz w:val="22"/>
              </w:rPr>
              <w:t>Réponse organisée et présence d’un fil conducteur</w:t>
            </w:r>
          </w:p>
        </w:tc>
        <w:tc>
          <w:tcPr>
            <w:tcW w:w="4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31B386" w14:textId="77777777" w:rsidR="00ED6CC4" w:rsidRDefault="00ED6CC4">
            <w:pPr>
              <w:pStyle w:val="Standard"/>
              <w:spacing w:after="0" w:line="240" w:lineRule="auto"/>
              <w:rPr>
                <w:rFonts w:ascii="Arial" w:hAnsi="Arial" w:cs="Arial"/>
                <w:b/>
                <w:bCs/>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0E0FE"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84246C" w14:textId="77777777" w:rsidR="00ED6CC4" w:rsidRDefault="00ED6CC4">
            <w:pPr>
              <w:pStyle w:val="Standard"/>
              <w:spacing w:after="0" w:line="240" w:lineRule="auto"/>
              <w:jc w:val="center"/>
              <w:rPr>
                <w:rFonts w:ascii="Arial" w:hAnsi="Arial" w:cs="Arial"/>
                <w:b/>
                <w:bCs/>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762D43" w14:textId="77777777" w:rsidR="00ED6CC4" w:rsidRDefault="00ED6CC4">
            <w:pPr>
              <w:pStyle w:val="Standard"/>
              <w:spacing w:after="0" w:line="240" w:lineRule="auto"/>
              <w:rPr>
                <w:rFonts w:ascii="Arial" w:hAnsi="Arial" w:cs="Arial"/>
                <w:b/>
                <w:bCs/>
                <w:sz w:val="22"/>
              </w:rPr>
            </w:pPr>
          </w:p>
        </w:tc>
        <w:tc>
          <w:tcPr>
            <w:tcW w:w="23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B317A3" w14:textId="77777777" w:rsidR="00ED6CC4" w:rsidRDefault="00ED6CC4">
            <w:pPr>
              <w:pStyle w:val="Standard"/>
              <w:spacing w:after="0" w:line="240" w:lineRule="auto"/>
              <w:rPr>
                <w:rFonts w:ascii="Arial" w:hAnsi="Arial" w:cs="Arial"/>
                <w:b/>
                <w:bCs/>
                <w:sz w:val="22"/>
              </w:rPr>
            </w:pPr>
          </w:p>
          <w:p w14:paraId="7F9EC02C" w14:textId="77777777" w:rsidR="00ED6CC4" w:rsidRDefault="00ED6CC4">
            <w:pPr>
              <w:pStyle w:val="Standard"/>
              <w:spacing w:after="0" w:line="240" w:lineRule="auto"/>
              <w:rPr>
                <w:rFonts w:ascii="Arial" w:hAnsi="Arial" w:cs="Arial"/>
                <w:b/>
                <w:bCs/>
                <w:sz w:val="22"/>
              </w:rPr>
            </w:pPr>
          </w:p>
          <w:p w14:paraId="083F50C6" w14:textId="77777777" w:rsidR="00ED6CC4" w:rsidRDefault="00ED6CC4">
            <w:pPr>
              <w:pStyle w:val="Standard"/>
              <w:spacing w:after="0" w:line="240" w:lineRule="auto"/>
              <w:rPr>
                <w:rFonts w:ascii="Arial" w:hAnsi="Arial" w:cs="Arial"/>
                <w:b/>
                <w:bCs/>
                <w:sz w:val="22"/>
              </w:rPr>
            </w:pPr>
          </w:p>
        </w:tc>
      </w:tr>
    </w:tbl>
    <w:p w14:paraId="2A414763" w14:textId="77777777" w:rsidR="00ED6CC4" w:rsidRDefault="00ED6CC4"/>
    <w:p w14:paraId="255C7078" w14:textId="77777777" w:rsidR="00ED6CC4" w:rsidRPr="00D1651B" w:rsidRDefault="00ED6CC4">
      <w:pPr>
        <w:pStyle w:val="Paragraphedeliste"/>
        <w:spacing w:after="0" w:line="240" w:lineRule="auto"/>
        <w:ind w:left="360"/>
        <w:jc w:val="left"/>
        <w:rPr>
          <w:rFonts w:ascii="Arial" w:hAnsi="Arial" w:cs="Arial"/>
          <w:b/>
          <w:bCs/>
          <w:sz w:val="20"/>
          <w:szCs w:val="20"/>
          <w:u w:val="single"/>
        </w:rPr>
      </w:pPr>
    </w:p>
    <w:p w14:paraId="665361FD" w14:textId="77777777" w:rsidR="00ED6CC4" w:rsidRDefault="00D47D88">
      <w:pPr>
        <w:pStyle w:val="Titre2"/>
      </w:pPr>
      <w:r>
        <w:t>PARTIE 3 : RAISONNEMENT À PARTIR D’UN DOSSIER DOCUMENTAIRE</w:t>
      </w:r>
    </w:p>
    <w:p w14:paraId="27E3222B" w14:textId="77777777" w:rsidR="00ED6CC4" w:rsidRDefault="00ED6CC4">
      <w:pPr>
        <w:pStyle w:val="Standard"/>
        <w:spacing w:after="0" w:line="240" w:lineRule="auto"/>
        <w:jc w:val="left"/>
        <w:rPr>
          <w:rFonts w:ascii="Arial" w:hAnsi="Arial" w:cs="Arial"/>
          <w:b/>
          <w:bCs/>
          <w:sz w:val="22"/>
          <w:u w:val="single"/>
        </w:rPr>
      </w:pPr>
    </w:p>
    <w:p w14:paraId="4FA29DBE" w14:textId="77777777" w:rsidR="00ED6CC4" w:rsidRDefault="00D47D88">
      <w:pPr>
        <w:pStyle w:val="Paragraphedeliste"/>
        <w:numPr>
          <w:ilvl w:val="0"/>
          <w:numId w:val="27"/>
        </w:numPr>
        <w:spacing w:after="120" w:line="240" w:lineRule="auto"/>
        <w:ind w:left="714" w:hanging="357"/>
      </w:pPr>
      <w:r>
        <w:rPr>
          <w:rFonts w:ascii="Arial" w:hAnsi="Arial" w:cs="Arial"/>
          <w:sz w:val="22"/>
        </w:rPr>
        <w:t>La réponse à la question est structurée en 3 éléments : une introduction, un développement et une conclusion.</w:t>
      </w:r>
    </w:p>
    <w:p w14:paraId="2C8A5EDC" w14:textId="77777777" w:rsidR="00ED6CC4" w:rsidRDefault="00D47D88">
      <w:pPr>
        <w:pStyle w:val="Paragraphedeliste"/>
        <w:numPr>
          <w:ilvl w:val="0"/>
          <w:numId w:val="18"/>
        </w:numPr>
        <w:spacing w:after="120" w:line="240" w:lineRule="auto"/>
        <w:ind w:left="714" w:hanging="357"/>
      </w:pPr>
      <w:r>
        <w:rPr>
          <w:rFonts w:ascii="Arial" w:hAnsi="Arial" w:cs="Arial"/>
          <w:sz w:val="22"/>
        </w:rPr>
        <w:t>L’introduction reprend ou reformule le sujet, définit les termes et annonce les étapes du raisonnement.</w:t>
      </w:r>
    </w:p>
    <w:p w14:paraId="5365F9C8" w14:textId="77777777" w:rsidR="00ED6CC4" w:rsidRDefault="00D47D88">
      <w:pPr>
        <w:pStyle w:val="Paragraphedeliste"/>
        <w:numPr>
          <w:ilvl w:val="0"/>
          <w:numId w:val="18"/>
        </w:numPr>
        <w:spacing w:after="120" w:line="240" w:lineRule="auto"/>
        <w:ind w:left="714" w:hanging="357"/>
      </w:pPr>
      <w:r>
        <w:rPr>
          <w:rFonts w:ascii="Arial" w:hAnsi="Arial" w:cs="Arial"/>
          <w:sz w:val="22"/>
        </w:rPr>
        <w:t>Le développement est organisé en paragraphes. Un plan en parties et sous-parties n’est pas exigé. On n’attend pas de transition mais le raisonnement doit avoir une cohérence d’ensemble. L’utilisation de connecteurs logiques peut permettre de rendre explicite l’articulation entre les éléments.</w:t>
      </w:r>
    </w:p>
    <w:p w14:paraId="0A2C6206" w14:textId="77777777" w:rsidR="00ED6CC4" w:rsidRDefault="00D47D88">
      <w:pPr>
        <w:pStyle w:val="Paragraphedeliste"/>
        <w:numPr>
          <w:ilvl w:val="0"/>
          <w:numId w:val="18"/>
        </w:numPr>
        <w:spacing w:after="120" w:line="240" w:lineRule="auto"/>
        <w:ind w:left="714" w:hanging="357"/>
      </w:pPr>
      <w:r>
        <w:rPr>
          <w:rFonts w:ascii="Arial" w:hAnsi="Arial" w:cs="Arial"/>
          <w:sz w:val="22"/>
        </w:rPr>
        <w:t>La conclusion prend la forme d’un rapide bilan du raisonnement. L’ouverture n’est pas attendue.</w:t>
      </w:r>
    </w:p>
    <w:p w14:paraId="63B93706" w14:textId="77777777" w:rsidR="00ED6CC4" w:rsidRDefault="00D47D88">
      <w:pPr>
        <w:pStyle w:val="Paragraphedeliste"/>
        <w:numPr>
          <w:ilvl w:val="0"/>
          <w:numId w:val="18"/>
        </w:numPr>
        <w:spacing w:after="120" w:line="240" w:lineRule="auto"/>
        <w:ind w:left="714" w:hanging="357"/>
      </w:pPr>
      <w:r>
        <w:rPr>
          <w:rFonts w:ascii="Arial" w:hAnsi="Arial" w:cs="Arial"/>
          <w:sz w:val="22"/>
        </w:rPr>
        <w:t>Le candidat doit développer une argumentation en mobilisant des connaissances personnelles et des informations contenues dans les documents. Tous les documents doivent être utilisés en évitant la paraphrase. Ils sont cités explicitement mais non présentés.</w:t>
      </w:r>
    </w:p>
    <w:p w14:paraId="5380DFE2" w14:textId="77777777" w:rsidR="00ED6CC4" w:rsidRDefault="00D47D88">
      <w:pPr>
        <w:pStyle w:val="Paragraphedeliste"/>
        <w:numPr>
          <w:ilvl w:val="0"/>
          <w:numId w:val="18"/>
        </w:numPr>
        <w:spacing w:after="120" w:line="240" w:lineRule="auto"/>
        <w:ind w:left="714" w:hanging="357"/>
      </w:pPr>
      <w:r>
        <w:rPr>
          <w:rFonts w:ascii="Arial" w:hAnsi="Arial" w:cs="Arial"/>
          <w:sz w:val="22"/>
        </w:rPr>
        <w:t>L’évaluation mettra plutôt l’accent sur la cohérence du raisonnement que sur l’exhaustivité des connaissances.</w:t>
      </w:r>
    </w:p>
    <w:p w14:paraId="1219C0DD" w14:textId="77777777" w:rsidR="00ED6CC4" w:rsidRDefault="00D47D88">
      <w:pPr>
        <w:pStyle w:val="Titre4"/>
        <w:rPr>
          <w:b/>
          <w:bCs/>
        </w:rPr>
      </w:pPr>
      <w:r>
        <w:rPr>
          <w:b/>
          <w:bCs/>
        </w:rPr>
        <w:lastRenderedPageBreak/>
        <w:t>Grille d’évaluation :</w:t>
      </w:r>
    </w:p>
    <w:p w14:paraId="01089703" w14:textId="77777777" w:rsidR="00ED6CC4" w:rsidRDefault="00ED6CC4">
      <w:pPr>
        <w:pStyle w:val="Standard"/>
        <w:spacing w:after="0" w:line="240" w:lineRule="auto"/>
        <w:jc w:val="left"/>
        <w:rPr>
          <w:rFonts w:ascii="Arial" w:hAnsi="Arial" w:cs="Arial"/>
          <w:sz w:val="22"/>
        </w:rPr>
      </w:pPr>
    </w:p>
    <w:tbl>
      <w:tblPr>
        <w:tblW w:w="10627" w:type="dxa"/>
        <w:jc w:val="center"/>
        <w:tblLayout w:type="fixed"/>
        <w:tblCellMar>
          <w:left w:w="10" w:type="dxa"/>
          <w:right w:w="10" w:type="dxa"/>
        </w:tblCellMar>
        <w:tblLook w:val="04A0" w:firstRow="1" w:lastRow="0" w:firstColumn="1" w:lastColumn="0" w:noHBand="0" w:noVBand="1"/>
      </w:tblPr>
      <w:tblGrid>
        <w:gridCol w:w="1857"/>
        <w:gridCol w:w="1867"/>
        <w:gridCol w:w="3202"/>
        <w:gridCol w:w="440"/>
        <w:gridCol w:w="426"/>
        <w:gridCol w:w="425"/>
        <w:gridCol w:w="425"/>
        <w:gridCol w:w="1985"/>
      </w:tblGrid>
      <w:tr w:rsidR="00ED6CC4" w14:paraId="1E8B73F1" w14:textId="77777777">
        <w:trPr>
          <w:trHeight w:val="477"/>
          <w:jc w:val="center"/>
        </w:trPr>
        <w:tc>
          <w:tcPr>
            <w:tcW w:w="6926"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4195EE76" w14:textId="77777777" w:rsidR="00ED6CC4" w:rsidRDefault="00D47D88">
            <w:pPr>
              <w:pStyle w:val="Standard"/>
              <w:spacing w:after="0" w:line="240" w:lineRule="auto"/>
              <w:jc w:val="center"/>
            </w:pPr>
            <w:r>
              <w:rPr>
                <w:rFonts w:ascii="Arial" w:hAnsi="Arial" w:cs="Arial"/>
                <w:b/>
                <w:bCs/>
                <w:sz w:val="22"/>
              </w:rPr>
              <w:t>Raisonnement à partir d’un dossier documentaire</w:t>
            </w:r>
          </w:p>
        </w:tc>
        <w:tc>
          <w:tcPr>
            <w:tcW w:w="1716" w:type="dxa"/>
            <w:gridSpan w:val="4"/>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2FE9EA54" w14:textId="77777777" w:rsidR="00ED6CC4" w:rsidRDefault="00D47D88">
            <w:pPr>
              <w:pStyle w:val="Standard"/>
              <w:spacing w:after="0" w:line="240" w:lineRule="auto"/>
              <w:jc w:val="center"/>
            </w:pPr>
            <w:r>
              <w:rPr>
                <w:rFonts w:ascii="Arial" w:hAnsi="Arial" w:cs="Arial"/>
                <w:b/>
                <w:bCs/>
                <w:sz w:val="22"/>
              </w:rPr>
              <w:t>Degré de réalisation des attentes</w:t>
            </w:r>
          </w:p>
        </w:tc>
        <w:tc>
          <w:tcPr>
            <w:tcW w:w="1985"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3BCF6611" w14:textId="77777777" w:rsidR="00ED6CC4" w:rsidRDefault="00D47D88">
            <w:pPr>
              <w:pStyle w:val="Standard"/>
              <w:spacing w:after="0" w:line="240" w:lineRule="auto"/>
              <w:jc w:val="center"/>
            </w:pPr>
            <w:r>
              <w:rPr>
                <w:rFonts w:ascii="Arial" w:hAnsi="Arial" w:cs="Arial"/>
                <w:b/>
                <w:bCs/>
                <w:sz w:val="22"/>
              </w:rPr>
              <w:t>Observations</w:t>
            </w:r>
          </w:p>
        </w:tc>
      </w:tr>
      <w:tr w:rsidR="00ED6CC4" w14:paraId="426A9104" w14:textId="77777777">
        <w:trPr>
          <w:trHeight w:val="251"/>
          <w:jc w:val="center"/>
        </w:trPr>
        <w:tc>
          <w:tcPr>
            <w:tcW w:w="692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EBAF41" w14:textId="77777777" w:rsidR="00ED6CC4" w:rsidRDefault="00ED6CC4">
            <w:pPr>
              <w:pStyle w:val="Standard"/>
              <w:spacing w:after="0" w:line="240" w:lineRule="auto"/>
              <w:jc w:val="center"/>
              <w:rPr>
                <w:rFonts w:ascii="Arial" w:hAnsi="Arial" w:cs="Arial"/>
                <w:b/>
                <w:bCs/>
                <w:sz w:val="22"/>
              </w:rPr>
            </w:pP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14:paraId="7AAF2E1F" w14:textId="77777777" w:rsidR="00ED6CC4" w:rsidRDefault="00D47D88">
            <w:pPr>
              <w:pStyle w:val="Standard"/>
              <w:spacing w:after="0" w:line="240" w:lineRule="auto"/>
              <w:jc w:val="center"/>
            </w:pPr>
            <w:r>
              <w:rPr>
                <w:rFonts w:ascii="Arial" w:hAnsi="Arial" w:cs="Arial"/>
                <w:b/>
                <w:bCs/>
                <w:sz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94F7A"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ACAAC"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FDE9AD" w14:textId="77777777" w:rsidR="00ED6CC4" w:rsidRDefault="00D47D88">
            <w:pPr>
              <w:pStyle w:val="Standard"/>
              <w:spacing w:after="0" w:line="240" w:lineRule="auto"/>
              <w:jc w:val="center"/>
            </w:pPr>
            <w:r>
              <w:rPr>
                <w:rFonts w:ascii="Arial" w:hAnsi="Arial" w:cs="Arial"/>
                <w:b/>
                <w:bCs/>
                <w:sz w:val="22"/>
              </w:rPr>
              <w:t>-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A465F" w14:textId="77777777" w:rsidR="00ED6CC4" w:rsidRDefault="00ED6CC4">
            <w:pPr>
              <w:pStyle w:val="Standard"/>
              <w:spacing w:after="0" w:line="240" w:lineRule="auto"/>
              <w:rPr>
                <w:rFonts w:ascii="Arial" w:hAnsi="Arial" w:cs="Arial"/>
                <w:sz w:val="22"/>
              </w:rPr>
            </w:pPr>
          </w:p>
        </w:tc>
      </w:tr>
      <w:tr w:rsidR="00ED6CC4" w14:paraId="17F27C3B" w14:textId="77777777">
        <w:trPr>
          <w:trHeight w:val="524"/>
          <w:jc w:val="center"/>
        </w:trPr>
        <w:tc>
          <w:tcPr>
            <w:tcW w:w="1857" w:type="dxa"/>
            <w:vMerge w:val="restart"/>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0D4A0C84" w14:textId="77777777" w:rsidR="00ED6CC4" w:rsidRDefault="00D47D88">
            <w:pPr>
              <w:pStyle w:val="Standard"/>
              <w:spacing w:after="0" w:line="240" w:lineRule="auto"/>
              <w:jc w:val="center"/>
            </w:pPr>
            <w:r>
              <w:rPr>
                <w:rFonts w:ascii="Arial" w:hAnsi="Arial" w:cs="Arial"/>
                <w:b/>
                <w:bCs/>
                <w:sz w:val="22"/>
              </w:rPr>
              <w:t>Introduction</w:t>
            </w:r>
          </w:p>
        </w:tc>
        <w:tc>
          <w:tcPr>
            <w:tcW w:w="50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CED10F" w14:textId="48DF8C87" w:rsidR="00ED6CC4" w:rsidRDefault="00D47D88">
            <w:pPr>
              <w:pStyle w:val="Standard"/>
              <w:spacing w:after="0" w:line="240" w:lineRule="auto"/>
            </w:pPr>
            <w:r>
              <w:rPr>
                <w:rFonts w:ascii="Arial" w:hAnsi="Arial" w:cs="Arial"/>
                <w:sz w:val="22"/>
              </w:rPr>
              <w:t>Défini</w:t>
            </w:r>
            <w:r w:rsidR="00E10408">
              <w:rPr>
                <w:rFonts w:ascii="Arial" w:hAnsi="Arial" w:cs="Arial"/>
                <w:sz w:val="22"/>
              </w:rPr>
              <w:t>tion</w:t>
            </w:r>
            <w:r>
              <w:rPr>
                <w:rFonts w:ascii="Arial" w:hAnsi="Arial" w:cs="Arial"/>
                <w:sz w:val="22"/>
              </w:rPr>
              <w:t xml:space="preserve"> </w:t>
            </w:r>
            <w:r w:rsidR="00E10408">
              <w:rPr>
                <w:rFonts w:ascii="Arial" w:hAnsi="Arial" w:cs="Arial"/>
                <w:sz w:val="22"/>
              </w:rPr>
              <w:t>d</w:t>
            </w:r>
            <w:r>
              <w:rPr>
                <w:rFonts w:ascii="Arial" w:hAnsi="Arial" w:cs="Arial"/>
                <w:sz w:val="22"/>
              </w:rPr>
              <w:t>es notions/mots clés du sujet</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713A0"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F8BF9C"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DB9F63"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7E5907" w14:textId="77777777" w:rsidR="00ED6CC4" w:rsidRDefault="00ED6CC4">
            <w:pPr>
              <w:pStyle w:val="Standard"/>
              <w:spacing w:after="0" w:line="240" w:lineRule="auto"/>
              <w:rPr>
                <w:rFonts w:ascii="Arial" w:hAnsi="Arial" w:cs="Arial"/>
                <w:sz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A46FF" w14:textId="77777777" w:rsidR="00ED6CC4" w:rsidRDefault="00ED6CC4">
            <w:pPr>
              <w:pStyle w:val="Standard"/>
              <w:spacing w:after="0" w:line="240" w:lineRule="auto"/>
              <w:rPr>
                <w:rFonts w:ascii="Arial" w:hAnsi="Arial" w:cs="Arial"/>
                <w:sz w:val="22"/>
              </w:rPr>
            </w:pPr>
          </w:p>
        </w:tc>
      </w:tr>
      <w:tr w:rsidR="00ED6CC4" w14:paraId="6598D3BC" w14:textId="77777777">
        <w:trPr>
          <w:trHeight w:val="470"/>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4C94A3DF" w14:textId="77777777" w:rsidR="00ED6CC4" w:rsidRDefault="00ED6CC4"/>
        </w:tc>
        <w:tc>
          <w:tcPr>
            <w:tcW w:w="50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5F83F1" w14:textId="77777777" w:rsidR="00ED6CC4" w:rsidRDefault="00D47D88">
            <w:pPr>
              <w:pStyle w:val="Standard"/>
              <w:spacing w:after="0" w:line="240" w:lineRule="auto"/>
              <w:jc w:val="left"/>
            </w:pPr>
            <w:r>
              <w:rPr>
                <w:rFonts w:ascii="Arial" w:hAnsi="Arial" w:cs="Arial"/>
                <w:sz w:val="22"/>
              </w:rPr>
              <w:t>Reprise ou reformulation du sujet</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59DE6"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76960"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28C80"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4D174" w14:textId="77777777" w:rsidR="00ED6CC4" w:rsidRDefault="00ED6CC4">
            <w:pPr>
              <w:pStyle w:val="Standard"/>
              <w:spacing w:after="0" w:line="240" w:lineRule="auto"/>
              <w:rPr>
                <w:rFonts w:ascii="Arial" w:hAnsi="Arial" w:cs="Arial"/>
                <w:sz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A44FDF" w14:textId="77777777" w:rsidR="00ED6CC4" w:rsidRDefault="00ED6CC4">
            <w:pPr>
              <w:pStyle w:val="Standard"/>
              <w:spacing w:after="0" w:line="240" w:lineRule="auto"/>
              <w:rPr>
                <w:rFonts w:ascii="Arial" w:hAnsi="Arial" w:cs="Arial"/>
                <w:sz w:val="22"/>
              </w:rPr>
            </w:pPr>
          </w:p>
        </w:tc>
      </w:tr>
      <w:tr w:rsidR="00ED6CC4" w14:paraId="163FE9FA" w14:textId="77777777">
        <w:trPr>
          <w:trHeight w:val="583"/>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32FFB634" w14:textId="77777777" w:rsidR="00ED6CC4" w:rsidRDefault="00ED6CC4"/>
        </w:tc>
        <w:tc>
          <w:tcPr>
            <w:tcW w:w="50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FDB9BE" w14:textId="77777777" w:rsidR="00ED6CC4" w:rsidRDefault="00D47D88">
            <w:pPr>
              <w:pStyle w:val="Standard"/>
              <w:spacing w:after="0" w:line="240" w:lineRule="auto"/>
            </w:pPr>
            <w:r>
              <w:rPr>
                <w:rFonts w:ascii="Arial" w:hAnsi="Arial" w:cs="Arial"/>
                <w:sz w:val="22"/>
              </w:rPr>
              <w:t>Annonce des grandes étapes du raisonnement</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CB6120"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9DDD1"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F88EC"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549217" w14:textId="77777777" w:rsidR="00ED6CC4" w:rsidRDefault="00ED6CC4">
            <w:pPr>
              <w:pStyle w:val="Standard"/>
              <w:spacing w:after="0" w:line="240" w:lineRule="auto"/>
              <w:rPr>
                <w:rFonts w:ascii="Arial" w:hAnsi="Arial" w:cs="Arial"/>
                <w:sz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75335A" w14:textId="77777777" w:rsidR="00ED6CC4" w:rsidRDefault="00ED6CC4">
            <w:pPr>
              <w:pStyle w:val="Standard"/>
              <w:spacing w:after="0" w:line="240" w:lineRule="auto"/>
              <w:rPr>
                <w:rFonts w:ascii="Arial" w:hAnsi="Arial" w:cs="Arial"/>
                <w:sz w:val="22"/>
              </w:rPr>
            </w:pPr>
          </w:p>
        </w:tc>
      </w:tr>
      <w:tr w:rsidR="00ED6CC4" w14:paraId="75EB6A5A" w14:textId="77777777">
        <w:trPr>
          <w:trHeight w:val="538"/>
          <w:jc w:val="center"/>
        </w:trPr>
        <w:tc>
          <w:tcPr>
            <w:tcW w:w="1857" w:type="dxa"/>
            <w:vMerge w:val="restart"/>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2CFFCCFA" w14:textId="77777777" w:rsidR="00ED6CC4" w:rsidRDefault="00D47D88">
            <w:pPr>
              <w:pStyle w:val="Standard"/>
              <w:spacing w:after="0" w:line="240" w:lineRule="auto"/>
            </w:pPr>
            <w:r>
              <w:rPr>
                <w:rFonts w:ascii="Arial" w:hAnsi="Arial" w:cs="Arial"/>
                <w:b/>
                <w:bCs/>
                <w:sz w:val="22"/>
              </w:rPr>
              <w:t>Développement</w:t>
            </w:r>
          </w:p>
        </w:tc>
        <w:tc>
          <w:tcPr>
            <w:tcW w:w="18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674C4A" w14:textId="77777777" w:rsidR="00ED6CC4" w:rsidRDefault="00D47D88">
            <w:pPr>
              <w:pStyle w:val="Standard"/>
              <w:spacing w:after="0" w:line="240" w:lineRule="auto"/>
              <w:jc w:val="center"/>
            </w:pPr>
            <w:r>
              <w:rPr>
                <w:rFonts w:ascii="Arial" w:hAnsi="Arial" w:cs="Arial"/>
                <w:b/>
                <w:bCs/>
                <w:sz w:val="22"/>
              </w:rPr>
              <w:t>Structuration et cohérence du raisonnement en lien avec le sujet</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E698EF" w14:textId="77777777" w:rsidR="00ED6CC4" w:rsidRDefault="00D47D88">
            <w:pPr>
              <w:pStyle w:val="Standard"/>
              <w:spacing w:after="0" w:line="240" w:lineRule="auto"/>
              <w:jc w:val="left"/>
            </w:pPr>
            <w:r>
              <w:rPr>
                <w:rFonts w:ascii="Arial" w:hAnsi="Arial" w:cs="Arial"/>
                <w:sz w:val="22"/>
              </w:rPr>
              <w:t>La réponse est organisée en paragraphes</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85F1F4"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9FCB0C"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3D680C" w14:textId="77777777" w:rsidR="00ED6CC4" w:rsidRDefault="00ED6CC4">
            <w:pPr>
              <w:pStyle w:val="Standard"/>
              <w:spacing w:after="0" w:line="240" w:lineRule="auto"/>
              <w:rPr>
                <w:rFonts w:ascii="Arial" w:hAnsi="Arial" w:cs="Arial"/>
                <w:sz w:val="22"/>
              </w:rPr>
            </w:pPr>
          </w:p>
          <w:p w14:paraId="4ACD6249"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4060C3" w14:textId="77777777" w:rsidR="00ED6CC4" w:rsidRDefault="00ED6CC4">
            <w:pPr>
              <w:pStyle w:val="Standard"/>
              <w:spacing w:after="0" w:line="240" w:lineRule="auto"/>
              <w:rPr>
                <w:rFonts w:ascii="Arial" w:hAnsi="Arial" w:cs="Arial"/>
                <w:sz w:val="22"/>
              </w:rPr>
            </w:pP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CCF54C" w14:textId="77777777" w:rsidR="00ED6CC4" w:rsidRDefault="00ED6CC4">
            <w:pPr>
              <w:pStyle w:val="Standard"/>
              <w:spacing w:after="0" w:line="240" w:lineRule="auto"/>
              <w:rPr>
                <w:rFonts w:ascii="Arial" w:hAnsi="Arial" w:cs="Arial"/>
                <w:sz w:val="22"/>
              </w:rPr>
            </w:pPr>
          </w:p>
        </w:tc>
      </w:tr>
      <w:tr w:rsidR="00ED6CC4" w14:paraId="0E6E1C4A" w14:textId="77777777">
        <w:trPr>
          <w:trHeight w:val="833"/>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635C07BD" w14:textId="77777777" w:rsidR="00ED6CC4" w:rsidRDefault="00ED6CC4"/>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A1C00A" w14:textId="77777777" w:rsidR="00ED6CC4" w:rsidRDefault="00ED6CC4"/>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512C6E" w14:textId="77777777" w:rsidR="00ED6CC4" w:rsidRDefault="00D47D88">
            <w:pPr>
              <w:pStyle w:val="Standard"/>
              <w:spacing w:after="0" w:line="240" w:lineRule="auto"/>
              <w:jc w:val="left"/>
            </w:pPr>
            <w:r>
              <w:rPr>
                <w:rFonts w:ascii="Arial" w:hAnsi="Arial" w:cs="Arial"/>
                <w:sz w:val="22"/>
              </w:rPr>
              <w:t>Les paragraphes</w:t>
            </w:r>
            <w:r>
              <w:rPr>
                <w:rFonts w:ascii="Arial" w:hAnsi="Arial" w:cs="Arial"/>
                <w:b/>
                <w:bCs/>
                <w:sz w:val="22"/>
              </w:rPr>
              <w:t xml:space="preserve"> </w:t>
            </w:r>
            <w:r>
              <w:rPr>
                <w:rFonts w:ascii="Arial" w:hAnsi="Arial" w:cs="Arial"/>
                <w:sz w:val="22"/>
              </w:rPr>
              <w:t>s’enchaînent dans une démonstration</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247E8"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2D8837"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CF8669"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646194" w14:textId="77777777" w:rsidR="00ED6CC4" w:rsidRDefault="00ED6CC4">
            <w:pPr>
              <w:pStyle w:val="Standard"/>
              <w:spacing w:after="0" w:line="240" w:lineRule="auto"/>
              <w:rPr>
                <w:rFonts w:ascii="Arial" w:hAnsi="Arial" w:cs="Arial"/>
                <w:sz w:val="22"/>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0594A" w14:textId="77777777" w:rsidR="00ED6CC4" w:rsidRDefault="00ED6CC4"/>
        </w:tc>
      </w:tr>
      <w:tr w:rsidR="00ED6CC4" w14:paraId="00A8C817" w14:textId="77777777">
        <w:trPr>
          <w:trHeight w:val="857"/>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31400366" w14:textId="77777777" w:rsidR="00ED6CC4" w:rsidRDefault="00ED6CC4"/>
        </w:tc>
        <w:tc>
          <w:tcPr>
            <w:tcW w:w="18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CF2296" w14:textId="77777777" w:rsidR="00ED6CC4" w:rsidRDefault="00D47D88">
            <w:pPr>
              <w:pStyle w:val="Standard"/>
              <w:spacing w:after="0" w:line="240" w:lineRule="auto"/>
              <w:jc w:val="center"/>
            </w:pPr>
            <w:r>
              <w:rPr>
                <w:rFonts w:ascii="Arial" w:hAnsi="Arial" w:cs="Arial"/>
                <w:b/>
                <w:bCs/>
                <w:sz w:val="22"/>
              </w:rPr>
              <w:t>Argumentation en lien avec le sujet</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6EE015" w14:textId="77777777" w:rsidR="00ED6CC4" w:rsidRDefault="00D47D88">
            <w:pPr>
              <w:pStyle w:val="Standard"/>
              <w:spacing w:after="0" w:line="240" w:lineRule="auto"/>
              <w:jc w:val="left"/>
            </w:pPr>
            <w:r>
              <w:rPr>
                <w:rFonts w:ascii="Arial" w:hAnsi="Arial" w:cs="Arial"/>
                <w:sz w:val="22"/>
              </w:rPr>
              <w:t>L’argumentation repose sur la mobilisation des connaissances en lien avec le sujet.</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976EC0"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80B5E2"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CE7BC9"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FC24E" w14:textId="77777777" w:rsidR="00ED6CC4" w:rsidRDefault="00ED6CC4">
            <w:pPr>
              <w:pStyle w:val="Standard"/>
              <w:spacing w:after="0" w:line="240" w:lineRule="auto"/>
              <w:rPr>
                <w:rFonts w:ascii="Arial" w:hAnsi="Arial" w:cs="Arial"/>
                <w:sz w:val="22"/>
              </w:rPr>
            </w:pP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7E26F2" w14:textId="77777777" w:rsidR="00ED6CC4" w:rsidRDefault="00ED6CC4">
            <w:pPr>
              <w:pStyle w:val="Standard"/>
              <w:spacing w:after="0" w:line="240" w:lineRule="auto"/>
              <w:rPr>
                <w:rFonts w:ascii="Arial" w:hAnsi="Arial" w:cs="Arial"/>
                <w:sz w:val="22"/>
              </w:rPr>
            </w:pPr>
          </w:p>
        </w:tc>
      </w:tr>
      <w:tr w:rsidR="00ED6CC4" w14:paraId="1A55AF41" w14:textId="77777777">
        <w:trPr>
          <w:trHeight w:val="616"/>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6610DA58" w14:textId="77777777" w:rsidR="00ED6CC4" w:rsidRDefault="00ED6CC4"/>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F954075" w14:textId="77777777" w:rsidR="00ED6CC4" w:rsidRDefault="00ED6CC4"/>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BD68952" w14:textId="77777777" w:rsidR="00ED6CC4" w:rsidRDefault="00D47D88">
            <w:pPr>
              <w:pStyle w:val="Standard"/>
              <w:spacing w:after="0" w:line="240" w:lineRule="auto"/>
              <w:jc w:val="left"/>
            </w:pPr>
            <w:r>
              <w:rPr>
                <w:rFonts w:ascii="Arial" w:hAnsi="Arial" w:cs="Arial"/>
                <w:sz w:val="22"/>
              </w:rPr>
              <w:t>Chaque argument est explicité et illustré.</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5EC6D6"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ED47D"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2A8398"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7434C" w14:textId="77777777" w:rsidR="00ED6CC4" w:rsidRDefault="00ED6CC4">
            <w:pPr>
              <w:pStyle w:val="Standard"/>
              <w:spacing w:after="0" w:line="240" w:lineRule="auto"/>
              <w:rPr>
                <w:rFonts w:ascii="Arial" w:hAnsi="Arial" w:cs="Arial"/>
                <w:sz w:val="22"/>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AD95B9" w14:textId="77777777" w:rsidR="00ED6CC4" w:rsidRDefault="00ED6CC4"/>
        </w:tc>
      </w:tr>
      <w:tr w:rsidR="00ED6CC4" w14:paraId="6FC7E3B0" w14:textId="77777777">
        <w:trPr>
          <w:trHeight w:val="894"/>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64310A4E" w14:textId="77777777" w:rsidR="00ED6CC4" w:rsidRDefault="00ED6CC4"/>
        </w:tc>
        <w:tc>
          <w:tcPr>
            <w:tcW w:w="18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654D4B" w14:textId="77777777" w:rsidR="00ED6CC4" w:rsidRDefault="00D47D88">
            <w:pPr>
              <w:pStyle w:val="Standard"/>
              <w:spacing w:after="0" w:line="240" w:lineRule="auto"/>
              <w:jc w:val="center"/>
            </w:pPr>
            <w:r>
              <w:rPr>
                <w:rFonts w:ascii="Arial" w:hAnsi="Arial" w:cs="Arial"/>
                <w:b/>
                <w:bCs/>
                <w:sz w:val="22"/>
              </w:rPr>
              <w:t>Exploitation des informations en lien avec le sujet</w:t>
            </w:r>
          </w:p>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5312DB" w14:textId="77777777" w:rsidR="00ED6CC4" w:rsidRDefault="00D47D88">
            <w:pPr>
              <w:pStyle w:val="Standard"/>
              <w:spacing w:after="0" w:line="240" w:lineRule="auto"/>
              <w:jc w:val="left"/>
            </w:pPr>
            <w:r>
              <w:rPr>
                <w:rFonts w:ascii="Arial" w:hAnsi="Arial" w:cs="Arial"/>
                <w:sz w:val="22"/>
              </w:rPr>
              <w:t>Sélection pertinente des informations tirées du dossier documentaire (sans paraphrase)</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0748E2"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83BA2E"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8A3367"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E2D535" w14:textId="77777777" w:rsidR="00ED6CC4" w:rsidRDefault="00ED6CC4">
            <w:pPr>
              <w:pStyle w:val="Standard"/>
              <w:spacing w:after="0" w:line="240" w:lineRule="auto"/>
              <w:rPr>
                <w:rFonts w:ascii="Arial" w:hAnsi="Arial" w:cs="Arial"/>
                <w:sz w:val="22"/>
              </w:rPr>
            </w:pPr>
          </w:p>
        </w:tc>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1A0894" w14:textId="77777777" w:rsidR="00ED6CC4" w:rsidRDefault="00ED6CC4">
            <w:pPr>
              <w:pStyle w:val="Standard"/>
              <w:spacing w:after="0" w:line="240" w:lineRule="auto"/>
              <w:rPr>
                <w:rFonts w:ascii="Arial" w:hAnsi="Arial" w:cs="Arial"/>
                <w:sz w:val="22"/>
              </w:rPr>
            </w:pPr>
          </w:p>
        </w:tc>
      </w:tr>
      <w:tr w:rsidR="00ED6CC4" w14:paraId="79AA9A27" w14:textId="77777777">
        <w:trPr>
          <w:trHeight w:val="609"/>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6276D38B" w14:textId="77777777" w:rsidR="00ED6CC4" w:rsidRDefault="00ED6CC4"/>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9E5809" w14:textId="77777777" w:rsidR="00ED6CC4" w:rsidRDefault="00ED6CC4"/>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CA41142" w14:textId="77777777" w:rsidR="00ED6CC4" w:rsidRDefault="00D47D88">
            <w:pPr>
              <w:pStyle w:val="Standard"/>
              <w:spacing w:after="0" w:line="240" w:lineRule="auto"/>
              <w:jc w:val="left"/>
            </w:pPr>
            <w:r>
              <w:rPr>
                <w:rFonts w:ascii="Arial" w:hAnsi="Arial" w:cs="Arial"/>
                <w:sz w:val="22"/>
              </w:rPr>
              <w:t>Lecture et interprétation des données</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6EF75"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8D5DA7"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4EBD24"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BAD016" w14:textId="77777777" w:rsidR="00ED6CC4" w:rsidRDefault="00ED6CC4">
            <w:pPr>
              <w:pStyle w:val="Standard"/>
              <w:spacing w:after="0" w:line="240" w:lineRule="auto"/>
              <w:rPr>
                <w:rFonts w:ascii="Arial" w:hAnsi="Arial" w:cs="Arial"/>
                <w:sz w:val="22"/>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CDDD2B" w14:textId="77777777" w:rsidR="00ED6CC4" w:rsidRDefault="00ED6CC4"/>
        </w:tc>
      </w:tr>
      <w:tr w:rsidR="00ED6CC4" w14:paraId="1980F059" w14:textId="77777777">
        <w:trPr>
          <w:trHeight w:val="518"/>
          <w:jc w:val="center"/>
        </w:trPr>
        <w:tc>
          <w:tcPr>
            <w:tcW w:w="1857" w:type="dxa"/>
            <w:vMerge/>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20E8BAB6" w14:textId="77777777" w:rsidR="00ED6CC4" w:rsidRDefault="00ED6CC4"/>
        </w:tc>
        <w:tc>
          <w:tcPr>
            <w:tcW w:w="18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4FAB5D" w14:textId="77777777" w:rsidR="00ED6CC4" w:rsidRDefault="00ED6CC4"/>
        </w:tc>
        <w:tc>
          <w:tcPr>
            <w:tcW w:w="3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A6DE10E" w14:textId="77777777" w:rsidR="00ED6CC4" w:rsidRDefault="00D47D88">
            <w:pPr>
              <w:pStyle w:val="Standard"/>
              <w:spacing w:after="0" w:line="240" w:lineRule="auto"/>
              <w:jc w:val="left"/>
            </w:pPr>
            <w:r>
              <w:rPr>
                <w:rFonts w:ascii="Arial" w:hAnsi="Arial" w:cs="Arial"/>
                <w:sz w:val="22"/>
              </w:rPr>
              <w:t>Mobilisation de savoir-faire statistiques</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5FC0DC"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768B8B"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4223E"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32A10D" w14:textId="77777777" w:rsidR="00ED6CC4" w:rsidRDefault="00ED6CC4">
            <w:pPr>
              <w:pStyle w:val="Standard"/>
              <w:spacing w:after="0" w:line="240" w:lineRule="auto"/>
              <w:rPr>
                <w:rFonts w:ascii="Arial" w:hAnsi="Arial" w:cs="Arial"/>
                <w:sz w:val="22"/>
              </w:rPr>
            </w:pPr>
          </w:p>
        </w:tc>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596B93" w14:textId="77777777" w:rsidR="00ED6CC4" w:rsidRDefault="00ED6CC4"/>
        </w:tc>
      </w:tr>
      <w:tr w:rsidR="00ED6CC4" w14:paraId="3221C59C" w14:textId="77777777">
        <w:trPr>
          <w:trHeight w:val="706"/>
          <w:jc w:val="center"/>
        </w:trPr>
        <w:tc>
          <w:tcPr>
            <w:tcW w:w="1857" w:type="dxa"/>
            <w:tcBorders>
              <w:top w:val="single" w:sz="4" w:space="0" w:color="00000A"/>
              <w:left w:val="single" w:sz="4" w:space="0" w:color="00000A"/>
              <w:bottom w:val="single" w:sz="4" w:space="0" w:color="00000A"/>
              <w:right w:val="single" w:sz="4" w:space="0" w:color="00000A"/>
            </w:tcBorders>
            <w:shd w:val="clear" w:color="auto" w:fill="E7E6E6"/>
            <w:tcMar>
              <w:top w:w="0" w:type="dxa"/>
              <w:left w:w="108" w:type="dxa"/>
              <w:bottom w:w="0" w:type="dxa"/>
              <w:right w:w="108" w:type="dxa"/>
            </w:tcMar>
            <w:vAlign w:val="center"/>
          </w:tcPr>
          <w:p w14:paraId="0291493F" w14:textId="77777777" w:rsidR="00ED6CC4" w:rsidRDefault="00D47D88">
            <w:pPr>
              <w:pStyle w:val="Standard"/>
              <w:spacing w:after="0" w:line="240" w:lineRule="auto"/>
              <w:jc w:val="left"/>
            </w:pPr>
            <w:r>
              <w:rPr>
                <w:rFonts w:ascii="Arial" w:hAnsi="Arial" w:cs="Arial"/>
                <w:b/>
                <w:bCs/>
                <w:sz w:val="22"/>
              </w:rPr>
              <w:t>Conclusion</w:t>
            </w:r>
          </w:p>
          <w:p w14:paraId="1AB3B13C" w14:textId="77777777" w:rsidR="00ED6CC4" w:rsidRDefault="00ED6CC4">
            <w:pPr>
              <w:pStyle w:val="Standard"/>
              <w:spacing w:after="0" w:line="240" w:lineRule="auto"/>
              <w:jc w:val="left"/>
              <w:rPr>
                <w:rFonts w:ascii="Arial" w:hAnsi="Arial" w:cs="Arial"/>
                <w:sz w:val="22"/>
              </w:rPr>
            </w:pPr>
          </w:p>
        </w:tc>
        <w:tc>
          <w:tcPr>
            <w:tcW w:w="506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A2F8E0" w14:textId="77777777" w:rsidR="00ED6CC4" w:rsidRDefault="00D47D88">
            <w:pPr>
              <w:pStyle w:val="Standard"/>
              <w:spacing w:after="0" w:line="240" w:lineRule="auto"/>
              <w:jc w:val="left"/>
            </w:pPr>
            <w:r>
              <w:rPr>
                <w:rFonts w:ascii="Arial" w:hAnsi="Arial" w:cs="Arial"/>
                <w:sz w:val="22"/>
              </w:rPr>
              <w:t>Rapide bilan du raisonnement qui répond au sujet</w:t>
            </w:r>
          </w:p>
        </w:tc>
        <w:tc>
          <w:tcPr>
            <w:tcW w:w="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32B56A" w14:textId="77777777" w:rsidR="00ED6CC4" w:rsidRDefault="00ED6CC4">
            <w:pPr>
              <w:pStyle w:val="Standard"/>
              <w:spacing w:after="0" w:line="240" w:lineRule="auto"/>
              <w:rPr>
                <w:rFonts w:ascii="Arial" w:hAnsi="Arial" w:cs="Arial"/>
                <w:sz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669015"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B230AC"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02156B" w14:textId="77777777" w:rsidR="00ED6CC4" w:rsidRDefault="00ED6CC4">
            <w:pPr>
              <w:pStyle w:val="Standard"/>
              <w:spacing w:after="0" w:line="240" w:lineRule="auto"/>
              <w:rPr>
                <w:rFonts w:ascii="Arial" w:hAnsi="Arial" w:cs="Arial"/>
                <w:sz w:val="22"/>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C8908" w14:textId="77777777" w:rsidR="00ED6CC4" w:rsidRDefault="00ED6CC4">
            <w:pPr>
              <w:pStyle w:val="Standard"/>
              <w:spacing w:after="0" w:line="240" w:lineRule="auto"/>
              <w:rPr>
                <w:rFonts w:ascii="Arial" w:hAnsi="Arial" w:cs="Arial"/>
                <w:sz w:val="22"/>
              </w:rPr>
            </w:pPr>
            <w:bookmarkStart w:id="2" w:name="_Hlk90389230"/>
            <w:bookmarkEnd w:id="2"/>
          </w:p>
        </w:tc>
      </w:tr>
    </w:tbl>
    <w:p w14:paraId="54A6B302" w14:textId="77777777" w:rsidR="00ED6CC4" w:rsidRDefault="00ED6CC4">
      <w:pPr>
        <w:pStyle w:val="Standard"/>
        <w:spacing w:after="0" w:line="240" w:lineRule="auto"/>
        <w:jc w:val="left"/>
        <w:rPr>
          <w:rFonts w:ascii="Arial" w:hAnsi="Arial" w:cs="Arial"/>
          <w:b/>
          <w:bCs/>
          <w:sz w:val="22"/>
          <w:u w:val="single"/>
        </w:rPr>
      </w:pPr>
    </w:p>
    <w:p w14:paraId="1A2E3C8E" w14:textId="77777777" w:rsidR="00ED6CC4" w:rsidRDefault="00ED6CC4">
      <w:pPr>
        <w:pStyle w:val="Standard"/>
        <w:spacing w:after="0" w:line="240" w:lineRule="auto"/>
        <w:jc w:val="left"/>
        <w:rPr>
          <w:rFonts w:ascii="Arial" w:hAnsi="Arial" w:cs="Arial"/>
          <w:b/>
          <w:bCs/>
          <w:sz w:val="22"/>
          <w:u w:val="single"/>
        </w:rPr>
      </w:pPr>
    </w:p>
    <w:p w14:paraId="7AD5CB7B" w14:textId="77777777" w:rsidR="00ED6CC4" w:rsidRDefault="00D47D88" w:rsidP="0060659E">
      <w:pPr>
        <w:pStyle w:val="Titre1"/>
      </w:pPr>
      <w:r>
        <w:t>II - DISSERTATION</w:t>
      </w:r>
    </w:p>
    <w:p w14:paraId="76EC1ADA" w14:textId="77777777" w:rsidR="00ED6CC4" w:rsidRDefault="00ED6CC4">
      <w:pPr>
        <w:pStyle w:val="Standard"/>
        <w:spacing w:after="0" w:line="240" w:lineRule="auto"/>
        <w:rPr>
          <w:rFonts w:ascii="Arial" w:hAnsi="Arial" w:cs="Arial"/>
          <w:sz w:val="22"/>
        </w:rPr>
      </w:pPr>
    </w:p>
    <w:p w14:paraId="5ACF100F" w14:textId="77777777" w:rsidR="00ED6CC4" w:rsidRDefault="00D47D88">
      <w:pPr>
        <w:pStyle w:val="Standard"/>
        <w:spacing w:after="0" w:line="240" w:lineRule="auto"/>
      </w:pPr>
      <w:r>
        <w:rPr>
          <w:rFonts w:ascii="Arial" w:hAnsi="Arial" w:cs="Arial"/>
          <w:sz w:val="22"/>
        </w:rPr>
        <w:t>Les épreuves de terminale de l’enseignement de spécialité de SES (épreuve composée et dissertation) sont définies par le Bulletin officiel spécial n° 2 du 13 février 2020 :</w:t>
      </w:r>
    </w:p>
    <w:p w14:paraId="54A7FAD2" w14:textId="77777777" w:rsidR="00ED6CC4" w:rsidRDefault="00235709">
      <w:pPr>
        <w:pStyle w:val="Standard"/>
        <w:spacing w:after="0" w:line="240" w:lineRule="auto"/>
      </w:pPr>
      <w:hyperlink r:id="rId10" w:history="1">
        <w:r w:rsidR="00D47D88">
          <w:rPr>
            <w:rStyle w:val="Lienhypertexte"/>
            <w:rFonts w:ascii="Arial" w:hAnsi="Arial" w:cs="Arial"/>
            <w:sz w:val="22"/>
          </w:rPr>
          <w:t>https://www.education.gouv.fr/bo/20/Special2/MENE2001800N.htm</w:t>
        </w:r>
      </w:hyperlink>
    </w:p>
    <w:p w14:paraId="4B4E2F4B" w14:textId="77777777" w:rsidR="00ED6CC4" w:rsidRDefault="00ED6CC4">
      <w:pPr>
        <w:pStyle w:val="Standard"/>
        <w:spacing w:after="0" w:line="240" w:lineRule="auto"/>
        <w:rPr>
          <w:rFonts w:ascii="Arial" w:hAnsi="Arial" w:cs="Arial"/>
          <w:b/>
          <w:bCs/>
          <w:sz w:val="22"/>
        </w:rPr>
      </w:pPr>
    </w:p>
    <w:p w14:paraId="11792465" w14:textId="77777777" w:rsidR="00ED6CC4" w:rsidRDefault="00D47D88">
      <w:pPr>
        <w:pStyle w:val="Paragraphedeliste"/>
        <w:numPr>
          <w:ilvl w:val="0"/>
          <w:numId w:val="28"/>
        </w:numPr>
        <w:spacing w:before="120" w:after="120" w:line="240" w:lineRule="auto"/>
      </w:pPr>
      <w:r>
        <w:rPr>
          <w:rFonts w:ascii="Arial" w:hAnsi="Arial" w:cs="Arial"/>
          <w:sz w:val="22"/>
        </w:rPr>
        <w:t>L’introduction se compose d’une accroche (fait d’actualité, citation…), d’une définition des termes du sujet, d’une problématique et d’une annonce explicite du plan. La problématique permet de souligner l’intérêt du sujet sous la forme d’un questionnement pertinent ou d’une reformulation qui explicite le sujet.</w:t>
      </w:r>
    </w:p>
    <w:p w14:paraId="6F75E97D" w14:textId="77777777" w:rsidR="00ED6CC4" w:rsidRDefault="00D47D88">
      <w:pPr>
        <w:pStyle w:val="Paragraphedeliste"/>
        <w:numPr>
          <w:ilvl w:val="0"/>
          <w:numId w:val="20"/>
        </w:numPr>
        <w:spacing w:before="120" w:after="120" w:line="240" w:lineRule="auto"/>
      </w:pPr>
      <w:r>
        <w:rPr>
          <w:rFonts w:ascii="Arial" w:hAnsi="Arial" w:cs="Arial"/>
          <w:sz w:val="22"/>
        </w:rPr>
        <w:t>Le développement est structuré en parties et sous-parties, avec des introductions partielles (annonçant les sous-parties) et des transitions entre les parties. L’élève rédige sa copie en choisissant, ou non, de faire apparaitre les titres (parties et/ou sous-parties).</w:t>
      </w:r>
    </w:p>
    <w:p w14:paraId="198B6676" w14:textId="77777777" w:rsidR="00ED6CC4" w:rsidRDefault="00D47D88">
      <w:pPr>
        <w:pStyle w:val="Paragraphedeliste"/>
        <w:numPr>
          <w:ilvl w:val="0"/>
          <w:numId w:val="20"/>
        </w:numPr>
        <w:spacing w:before="120" w:after="120" w:line="240" w:lineRule="auto"/>
      </w:pPr>
      <w:r>
        <w:rPr>
          <w:rFonts w:ascii="Arial" w:hAnsi="Arial" w:cs="Arial"/>
          <w:sz w:val="22"/>
        </w:rPr>
        <w:t>Tous les documents doivent être mobilisés avec des degrés d’approfondissement différents en fonction de la problématique retenue. Les documents utilisés seront cités mais non présentés.</w:t>
      </w:r>
    </w:p>
    <w:p w14:paraId="13E66EB3" w14:textId="77777777" w:rsidR="00ED6CC4" w:rsidRDefault="00D47D88">
      <w:pPr>
        <w:pStyle w:val="Paragraphedeliste"/>
        <w:numPr>
          <w:ilvl w:val="0"/>
          <w:numId w:val="20"/>
        </w:numPr>
        <w:spacing w:before="120" w:after="120" w:line="240" w:lineRule="auto"/>
      </w:pPr>
      <w:r>
        <w:rPr>
          <w:rFonts w:ascii="Arial" w:hAnsi="Arial" w:cs="Arial"/>
          <w:sz w:val="22"/>
        </w:rPr>
        <w:t>La conclusion est une réponse à la problématique qui pourra s’appuyer sur un bilan ou consister en une prise de position argumentée. La présence d’une ouverture est valorisée.</w:t>
      </w:r>
    </w:p>
    <w:p w14:paraId="0A31747D" w14:textId="77777777" w:rsidR="00ED6CC4" w:rsidRDefault="00ED6CC4">
      <w:pPr>
        <w:pStyle w:val="Standard"/>
        <w:spacing w:after="0" w:line="240" w:lineRule="auto"/>
        <w:jc w:val="left"/>
        <w:rPr>
          <w:rFonts w:ascii="Arial" w:hAnsi="Arial" w:cs="Arial"/>
          <w:b/>
          <w:bCs/>
          <w:sz w:val="22"/>
          <w:u w:val="single"/>
        </w:rPr>
      </w:pPr>
    </w:p>
    <w:p w14:paraId="264EA060" w14:textId="77777777" w:rsidR="00ED6CC4" w:rsidRDefault="00D47D88">
      <w:pPr>
        <w:pStyle w:val="Titre4"/>
        <w:rPr>
          <w:b/>
          <w:bCs/>
        </w:rPr>
      </w:pPr>
      <w:r>
        <w:rPr>
          <w:b/>
          <w:bCs/>
        </w:rPr>
        <w:lastRenderedPageBreak/>
        <w:t>Grille d’évaluation :</w:t>
      </w:r>
    </w:p>
    <w:p w14:paraId="316B48DC" w14:textId="77777777" w:rsidR="00ED6CC4" w:rsidRDefault="00ED6CC4">
      <w:pPr>
        <w:pStyle w:val="Standard"/>
        <w:spacing w:after="0" w:line="240" w:lineRule="auto"/>
        <w:rPr>
          <w:rFonts w:ascii="Arial" w:hAnsi="Arial" w:cs="Arial"/>
          <w:sz w:val="22"/>
        </w:rPr>
      </w:pPr>
    </w:p>
    <w:tbl>
      <w:tblPr>
        <w:tblW w:w="10627" w:type="dxa"/>
        <w:tblInd w:w="-113" w:type="dxa"/>
        <w:tblLayout w:type="fixed"/>
        <w:tblCellMar>
          <w:left w:w="10" w:type="dxa"/>
          <w:right w:w="10" w:type="dxa"/>
        </w:tblCellMar>
        <w:tblLook w:val="04A0" w:firstRow="1" w:lastRow="0" w:firstColumn="1" w:lastColumn="0" w:noHBand="0" w:noVBand="1"/>
      </w:tblPr>
      <w:tblGrid>
        <w:gridCol w:w="4614"/>
        <w:gridCol w:w="456"/>
        <w:gridCol w:w="425"/>
        <w:gridCol w:w="425"/>
        <w:gridCol w:w="425"/>
        <w:gridCol w:w="4282"/>
      </w:tblGrid>
      <w:tr w:rsidR="00ED6CC4" w14:paraId="6929B064" w14:textId="77777777">
        <w:trPr>
          <w:trHeight w:val="535"/>
        </w:trPr>
        <w:tc>
          <w:tcPr>
            <w:tcW w:w="461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7BD6EC6C" w14:textId="77777777" w:rsidR="00ED6CC4" w:rsidRDefault="00D47D88">
            <w:pPr>
              <w:pStyle w:val="Standard"/>
              <w:spacing w:after="0" w:line="240" w:lineRule="auto"/>
              <w:jc w:val="center"/>
            </w:pPr>
            <w:r>
              <w:rPr>
                <w:rFonts w:ascii="Arial" w:hAnsi="Arial" w:cs="Arial"/>
                <w:b/>
                <w:bCs/>
                <w:sz w:val="22"/>
              </w:rPr>
              <w:t>Attendus</w:t>
            </w:r>
          </w:p>
        </w:tc>
        <w:tc>
          <w:tcPr>
            <w:tcW w:w="1731" w:type="dxa"/>
            <w:gridSpan w:val="4"/>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7F38D687" w14:textId="77777777" w:rsidR="00ED6CC4" w:rsidRDefault="00D47D88">
            <w:pPr>
              <w:pStyle w:val="Standard"/>
              <w:spacing w:after="0" w:line="240" w:lineRule="auto"/>
              <w:jc w:val="center"/>
            </w:pPr>
            <w:r>
              <w:rPr>
                <w:rFonts w:ascii="Arial" w:hAnsi="Arial" w:cs="Arial"/>
                <w:b/>
                <w:bCs/>
                <w:sz w:val="22"/>
              </w:rPr>
              <w:t>Degré de réalisation des attentes</w:t>
            </w:r>
          </w:p>
        </w:tc>
        <w:tc>
          <w:tcPr>
            <w:tcW w:w="428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428AFD71" w14:textId="77777777" w:rsidR="00ED6CC4" w:rsidRDefault="00D47D88">
            <w:pPr>
              <w:pStyle w:val="Standard"/>
              <w:spacing w:after="0" w:line="240" w:lineRule="auto"/>
              <w:jc w:val="center"/>
            </w:pPr>
            <w:r>
              <w:rPr>
                <w:rFonts w:ascii="Arial" w:hAnsi="Arial" w:cs="Arial"/>
                <w:b/>
                <w:bCs/>
                <w:sz w:val="22"/>
              </w:rPr>
              <w:t>Remarques</w:t>
            </w:r>
          </w:p>
        </w:tc>
      </w:tr>
      <w:tr w:rsidR="00ED6CC4" w14:paraId="77A8762A" w14:textId="77777777">
        <w:trPr>
          <w:trHeight w:val="535"/>
        </w:trPr>
        <w:tc>
          <w:tcPr>
            <w:tcW w:w="461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7F60CC15" w14:textId="77777777" w:rsidR="00ED6CC4" w:rsidRDefault="00ED6CC4"/>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3F824714" w14:textId="77777777" w:rsidR="00ED6CC4" w:rsidRDefault="00D47D88">
            <w:pPr>
              <w:pStyle w:val="Standard"/>
              <w:spacing w:after="0" w:line="240" w:lineRule="auto"/>
              <w:jc w:val="center"/>
            </w:pPr>
            <w:r>
              <w:rPr>
                <w:rFonts w:ascii="Arial" w:hAnsi="Arial" w:cs="Arial"/>
                <w:b/>
                <w:bCs/>
                <w:sz w:val="22"/>
              </w:rPr>
              <w:t>+ +</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3ED9114"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BE35254" w14:textId="77777777" w:rsidR="00ED6CC4" w:rsidRDefault="00D47D88">
            <w:pPr>
              <w:pStyle w:val="Standard"/>
              <w:spacing w:after="0" w:line="240" w:lineRule="auto"/>
              <w:jc w:val="center"/>
            </w:pPr>
            <w:r>
              <w:rPr>
                <w:rFonts w:ascii="Arial" w:hAnsi="Arial" w:cs="Arial"/>
                <w:b/>
                <w:bCs/>
                <w:sz w:val="22"/>
              </w:rPr>
              <w:t>-</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14:paraId="6ADA44D8" w14:textId="77777777" w:rsidR="00ED6CC4" w:rsidRDefault="00D47D88">
            <w:pPr>
              <w:pStyle w:val="Standard"/>
              <w:spacing w:after="0" w:line="240" w:lineRule="auto"/>
              <w:jc w:val="center"/>
            </w:pPr>
            <w:r>
              <w:rPr>
                <w:rFonts w:ascii="Arial" w:hAnsi="Arial" w:cs="Arial"/>
                <w:b/>
                <w:bCs/>
                <w:sz w:val="22"/>
              </w:rPr>
              <w:t>- -</w:t>
            </w:r>
          </w:p>
        </w:tc>
        <w:tc>
          <w:tcPr>
            <w:tcW w:w="428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vAlign w:val="center"/>
          </w:tcPr>
          <w:p w14:paraId="528FF4A0" w14:textId="77777777" w:rsidR="00ED6CC4" w:rsidRDefault="00ED6CC4"/>
        </w:tc>
      </w:tr>
      <w:tr w:rsidR="00ED6CC4" w14:paraId="6E670B72" w14:textId="77777777">
        <w:trPr>
          <w:trHeight w:val="270"/>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4CA1382" w14:textId="77777777" w:rsidR="00ED6CC4" w:rsidRDefault="00D47D88">
            <w:pPr>
              <w:pStyle w:val="Standard"/>
              <w:spacing w:after="0" w:line="240" w:lineRule="auto"/>
            </w:pPr>
            <w:r>
              <w:rPr>
                <w:rFonts w:ascii="Arial" w:hAnsi="Arial" w:cs="Arial"/>
                <w:b/>
                <w:bCs/>
                <w:sz w:val="22"/>
              </w:rPr>
              <w:t>Introduction</w:t>
            </w:r>
          </w:p>
          <w:p w14:paraId="275B2B95" w14:textId="77777777" w:rsidR="00ED6CC4" w:rsidRDefault="00D47D88">
            <w:pPr>
              <w:pStyle w:val="Paragraphedeliste"/>
              <w:numPr>
                <w:ilvl w:val="0"/>
                <w:numId w:val="29"/>
              </w:numPr>
              <w:spacing w:after="0" w:line="240" w:lineRule="auto"/>
              <w:jc w:val="left"/>
            </w:pPr>
            <w:r>
              <w:rPr>
                <w:rFonts w:ascii="Arial" w:hAnsi="Arial" w:cs="Arial"/>
                <w:sz w:val="22"/>
              </w:rPr>
              <w:t>Amorce / accroche</w:t>
            </w:r>
          </w:p>
          <w:p w14:paraId="6FA3C64C" w14:textId="77777777" w:rsidR="00ED6CC4" w:rsidRDefault="00D47D88">
            <w:pPr>
              <w:pStyle w:val="Paragraphedeliste"/>
              <w:numPr>
                <w:ilvl w:val="0"/>
                <w:numId w:val="5"/>
              </w:numPr>
              <w:spacing w:after="0" w:line="240" w:lineRule="auto"/>
              <w:jc w:val="left"/>
            </w:pPr>
            <w:r>
              <w:rPr>
                <w:rFonts w:ascii="Arial" w:hAnsi="Arial" w:cs="Arial"/>
                <w:sz w:val="22"/>
              </w:rPr>
              <w:t>Définition des termes</w:t>
            </w:r>
          </w:p>
          <w:p w14:paraId="78FB4346" w14:textId="77777777" w:rsidR="00ED6CC4" w:rsidRDefault="00D47D88">
            <w:pPr>
              <w:pStyle w:val="Paragraphedeliste"/>
              <w:numPr>
                <w:ilvl w:val="0"/>
                <w:numId w:val="5"/>
              </w:numPr>
              <w:spacing w:after="0" w:line="240" w:lineRule="auto"/>
              <w:jc w:val="left"/>
            </w:pPr>
            <w:r>
              <w:rPr>
                <w:rFonts w:ascii="Arial" w:hAnsi="Arial" w:cs="Arial"/>
                <w:sz w:val="22"/>
              </w:rPr>
              <w:t>Problématique (question ou reformulation)</w:t>
            </w:r>
          </w:p>
          <w:p w14:paraId="5A50C366" w14:textId="77777777" w:rsidR="00ED6CC4" w:rsidRDefault="00D47D88">
            <w:pPr>
              <w:pStyle w:val="Paragraphedeliste"/>
              <w:numPr>
                <w:ilvl w:val="0"/>
                <w:numId w:val="5"/>
              </w:numPr>
              <w:spacing w:after="0" w:line="240" w:lineRule="auto"/>
              <w:jc w:val="left"/>
            </w:pPr>
            <w:r>
              <w:rPr>
                <w:rFonts w:ascii="Arial" w:hAnsi="Arial" w:cs="Arial"/>
                <w:sz w:val="22"/>
              </w:rPr>
              <w:t>Annonce du plan</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764FA57"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E4D717"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1C4E06"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E9E64B"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93481DE" w14:textId="77777777" w:rsidR="00ED6CC4" w:rsidRDefault="00ED6CC4">
            <w:pPr>
              <w:pStyle w:val="Standard"/>
              <w:spacing w:after="0" w:line="240" w:lineRule="auto"/>
              <w:rPr>
                <w:rFonts w:ascii="Arial" w:hAnsi="Arial" w:cs="Arial"/>
                <w:sz w:val="22"/>
              </w:rPr>
            </w:pPr>
          </w:p>
        </w:tc>
      </w:tr>
      <w:tr w:rsidR="00ED6CC4" w14:paraId="62C87BA1" w14:textId="77777777">
        <w:trPr>
          <w:trHeight w:val="270"/>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2F008A" w14:textId="77777777" w:rsidR="00ED6CC4" w:rsidRDefault="00D47D88">
            <w:pPr>
              <w:pStyle w:val="Standard"/>
              <w:spacing w:after="0" w:line="240" w:lineRule="auto"/>
            </w:pPr>
            <w:r>
              <w:rPr>
                <w:rFonts w:ascii="Arial" w:hAnsi="Arial" w:cs="Arial"/>
                <w:b/>
                <w:bCs/>
                <w:sz w:val="22"/>
              </w:rPr>
              <w:t>Développement</w:t>
            </w:r>
          </w:p>
          <w:p w14:paraId="603465CE" w14:textId="6A0B649F" w:rsidR="00ED6CC4" w:rsidRDefault="00C03743">
            <w:pPr>
              <w:pStyle w:val="Paragraphedeliste"/>
              <w:numPr>
                <w:ilvl w:val="0"/>
                <w:numId w:val="5"/>
              </w:numPr>
              <w:spacing w:after="0" w:line="240" w:lineRule="auto"/>
              <w:jc w:val="left"/>
            </w:pPr>
            <w:r>
              <w:rPr>
                <w:rFonts w:ascii="Arial" w:hAnsi="Arial" w:cs="Arial"/>
                <w:sz w:val="22"/>
              </w:rPr>
              <w:t xml:space="preserve">Introductions partielles </w:t>
            </w:r>
            <w:r w:rsidR="00D47D88">
              <w:rPr>
                <w:rFonts w:ascii="Arial" w:hAnsi="Arial" w:cs="Arial"/>
                <w:sz w:val="22"/>
              </w:rPr>
              <w:t>/</w:t>
            </w:r>
            <w:r>
              <w:rPr>
                <w:rFonts w:ascii="Arial" w:hAnsi="Arial" w:cs="Arial"/>
                <w:sz w:val="22"/>
              </w:rPr>
              <w:t xml:space="preserve"> </w:t>
            </w:r>
            <w:r w:rsidR="00D47D88">
              <w:rPr>
                <w:rFonts w:ascii="Arial" w:hAnsi="Arial" w:cs="Arial"/>
                <w:sz w:val="22"/>
              </w:rPr>
              <w:t>transitions</w:t>
            </w:r>
          </w:p>
          <w:p w14:paraId="5532681A" w14:textId="6CABD694" w:rsidR="00ED6CC4" w:rsidRDefault="00D47D88">
            <w:pPr>
              <w:pStyle w:val="Paragraphedeliste"/>
              <w:numPr>
                <w:ilvl w:val="0"/>
                <w:numId w:val="5"/>
              </w:numPr>
              <w:spacing w:after="0" w:line="240" w:lineRule="auto"/>
              <w:jc w:val="left"/>
            </w:pPr>
            <w:r>
              <w:rPr>
                <w:rFonts w:ascii="Arial" w:hAnsi="Arial" w:cs="Arial"/>
                <w:sz w:val="22"/>
              </w:rPr>
              <w:t xml:space="preserve">Organisation visible en </w:t>
            </w:r>
            <w:r w:rsidR="00B444FA">
              <w:rPr>
                <w:rFonts w:ascii="Arial" w:hAnsi="Arial" w:cs="Arial"/>
                <w:sz w:val="22"/>
              </w:rPr>
              <w:t xml:space="preserve">parties et </w:t>
            </w:r>
            <w:r>
              <w:rPr>
                <w:rFonts w:ascii="Arial" w:hAnsi="Arial" w:cs="Arial"/>
                <w:sz w:val="22"/>
              </w:rPr>
              <w:t>sous-parties</w:t>
            </w:r>
          </w:p>
          <w:p w14:paraId="09D09D3E" w14:textId="77777777" w:rsidR="00ED6CC4" w:rsidRDefault="00D47D88">
            <w:pPr>
              <w:pStyle w:val="Paragraphedeliste"/>
              <w:numPr>
                <w:ilvl w:val="0"/>
                <w:numId w:val="5"/>
              </w:numPr>
              <w:spacing w:after="0" w:line="240" w:lineRule="auto"/>
              <w:jc w:val="left"/>
            </w:pPr>
            <w:r>
              <w:rPr>
                <w:rFonts w:ascii="Arial" w:hAnsi="Arial" w:cs="Arial"/>
                <w:sz w:val="22"/>
              </w:rPr>
              <w:t>Parties équilibrées</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32D074D"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7DDC28"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473B370"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B79F6A"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06B632C" w14:textId="77777777" w:rsidR="00ED6CC4" w:rsidRDefault="00ED6CC4">
            <w:pPr>
              <w:pStyle w:val="Standard"/>
              <w:spacing w:after="0" w:line="240" w:lineRule="auto"/>
              <w:rPr>
                <w:rFonts w:ascii="Arial" w:hAnsi="Arial" w:cs="Arial"/>
                <w:sz w:val="22"/>
              </w:rPr>
            </w:pPr>
          </w:p>
        </w:tc>
      </w:tr>
      <w:tr w:rsidR="00ED6CC4" w14:paraId="5BC5F27F" w14:textId="77777777">
        <w:trPr>
          <w:trHeight w:val="270"/>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03BB803" w14:textId="77777777" w:rsidR="00ED6CC4" w:rsidRDefault="00D47D88">
            <w:pPr>
              <w:pStyle w:val="Standard"/>
              <w:spacing w:after="0" w:line="240" w:lineRule="auto"/>
            </w:pPr>
            <w:r>
              <w:rPr>
                <w:rFonts w:ascii="Arial" w:hAnsi="Arial" w:cs="Arial"/>
                <w:b/>
                <w:bCs/>
                <w:sz w:val="22"/>
              </w:rPr>
              <w:t>Conclusion</w:t>
            </w:r>
          </w:p>
          <w:p w14:paraId="4E0F33D7" w14:textId="77777777" w:rsidR="00ED6CC4" w:rsidRDefault="00D47D88">
            <w:pPr>
              <w:pStyle w:val="Paragraphedeliste"/>
              <w:numPr>
                <w:ilvl w:val="0"/>
                <w:numId w:val="5"/>
              </w:numPr>
              <w:spacing w:after="0" w:line="240" w:lineRule="auto"/>
              <w:jc w:val="left"/>
            </w:pPr>
            <w:r>
              <w:rPr>
                <w:rFonts w:ascii="Arial" w:hAnsi="Arial" w:cs="Arial"/>
                <w:sz w:val="22"/>
              </w:rPr>
              <w:t>Synthèse et réponse au sujet</w:t>
            </w:r>
          </w:p>
          <w:p w14:paraId="38449666" w14:textId="77777777" w:rsidR="00ED6CC4" w:rsidRDefault="00D47D88">
            <w:pPr>
              <w:pStyle w:val="Paragraphedeliste"/>
              <w:numPr>
                <w:ilvl w:val="0"/>
                <w:numId w:val="5"/>
              </w:numPr>
              <w:spacing w:after="0" w:line="240" w:lineRule="auto"/>
              <w:jc w:val="left"/>
            </w:pPr>
            <w:r>
              <w:rPr>
                <w:rFonts w:ascii="Arial" w:hAnsi="Arial" w:cs="Arial"/>
                <w:sz w:val="22"/>
              </w:rPr>
              <w:t>Ouverture (à valoriser)</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4A91FC"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CF3C99"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54A16E"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FC1EFBA"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16624D" w14:textId="77777777" w:rsidR="00ED6CC4" w:rsidRDefault="00ED6CC4">
            <w:pPr>
              <w:pStyle w:val="Standard"/>
              <w:spacing w:after="0" w:line="240" w:lineRule="auto"/>
              <w:rPr>
                <w:rFonts w:ascii="Arial" w:hAnsi="Arial" w:cs="Arial"/>
                <w:sz w:val="22"/>
              </w:rPr>
            </w:pPr>
          </w:p>
        </w:tc>
      </w:tr>
      <w:tr w:rsidR="00ED6CC4" w14:paraId="0C9FC908" w14:textId="77777777">
        <w:trPr>
          <w:trHeight w:val="1762"/>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3F4D9C3" w14:textId="77777777" w:rsidR="00ED6CC4" w:rsidRDefault="00D47D88">
            <w:pPr>
              <w:pStyle w:val="Standard"/>
              <w:spacing w:after="0" w:line="240" w:lineRule="auto"/>
            </w:pPr>
            <w:r>
              <w:rPr>
                <w:rFonts w:ascii="Arial" w:hAnsi="Arial" w:cs="Arial"/>
                <w:b/>
                <w:bCs/>
                <w:sz w:val="22"/>
              </w:rPr>
              <w:t>Mobilisation des connaissances et qualité de l’argumentation :</w:t>
            </w:r>
          </w:p>
          <w:p w14:paraId="7352EFB2" w14:textId="77777777" w:rsidR="00ED6CC4" w:rsidRDefault="00D47D88">
            <w:pPr>
              <w:pStyle w:val="Paragraphedeliste"/>
              <w:numPr>
                <w:ilvl w:val="0"/>
                <w:numId w:val="5"/>
              </w:numPr>
              <w:spacing w:after="0" w:line="240" w:lineRule="auto"/>
              <w:jc w:val="left"/>
            </w:pPr>
            <w:r>
              <w:rPr>
                <w:rFonts w:ascii="Arial" w:hAnsi="Arial" w:cs="Arial"/>
                <w:sz w:val="22"/>
              </w:rPr>
              <w:t>Capacité à expliciter des idées, les justifier, les illustrer (exemple : AEI)</w:t>
            </w:r>
          </w:p>
          <w:p w14:paraId="4FC2620B" w14:textId="77777777" w:rsidR="00ED6CC4" w:rsidRDefault="00D47D88">
            <w:pPr>
              <w:pStyle w:val="Paragraphedeliste"/>
              <w:numPr>
                <w:ilvl w:val="0"/>
                <w:numId w:val="5"/>
              </w:numPr>
              <w:spacing w:after="0" w:line="240" w:lineRule="auto"/>
              <w:jc w:val="left"/>
            </w:pPr>
            <w:r>
              <w:rPr>
                <w:rFonts w:ascii="Arial" w:hAnsi="Arial" w:cs="Arial"/>
                <w:sz w:val="22"/>
              </w:rPr>
              <w:t>Plan pertinent par rapport au sujet</w:t>
            </w:r>
          </w:p>
          <w:p w14:paraId="6F382CDD" w14:textId="77777777" w:rsidR="00ED6CC4" w:rsidRDefault="00D47D88">
            <w:pPr>
              <w:pStyle w:val="Paragraphedeliste"/>
              <w:numPr>
                <w:ilvl w:val="0"/>
                <w:numId w:val="5"/>
              </w:numPr>
              <w:spacing w:after="0" w:line="240" w:lineRule="auto"/>
              <w:jc w:val="left"/>
            </w:pPr>
            <w:r>
              <w:rPr>
                <w:rFonts w:ascii="Arial" w:hAnsi="Arial" w:cs="Arial"/>
                <w:sz w:val="22"/>
              </w:rPr>
              <w:t>Notions et mécanismes du programme en lien avec le sujet</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1E1790"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7AE41F"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F8E8048"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DC3049"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352A2D" w14:textId="77777777" w:rsidR="00ED6CC4" w:rsidRDefault="00ED6CC4">
            <w:pPr>
              <w:pStyle w:val="Standard"/>
              <w:spacing w:after="0" w:line="240" w:lineRule="auto"/>
              <w:rPr>
                <w:rFonts w:ascii="Arial" w:hAnsi="Arial" w:cs="Arial"/>
                <w:sz w:val="22"/>
              </w:rPr>
            </w:pPr>
          </w:p>
        </w:tc>
      </w:tr>
      <w:tr w:rsidR="00ED6CC4" w14:paraId="622A753E" w14:textId="77777777">
        <w:trPr>
          <w:trHeight w:val="535"/>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8EFF2B9" w14:textId="77777777" w:rsidR="00ED6CC4" w:rsidRDefault="00D47D88">
            <w:pPr>
              <w:pStyle w:val="Standard"/>
              <w:spacing w:after="0" w:line="240" w:lineRule="auto"/>
            </w:pPr>
            <w:r>
              <w:rPr>
                <w:rFonts w:ascii="Arial" w:hAnsi="Arial" w:cs="Arial"/>
                <w:b/>
                <w:bCs/>
                <w:sz w:val="22"/>
              </w:rPr>
              <w:t>Mobilisation des informations essentielles du dossier documentaire :</w:t>
            </w:r>
          </w:p>
          <w:p w14:paraId="583F9399" w14:textId="77777777" w:rsidR="00ED6CC4" w:rsidRDefault="00D47D88">
            <w:pPr>
              <w:pStyle w:val="Paragraphedeliste"/>
              <w:numPr>
                <w:ilvl w:val="0"/>
                <w:numId w:val="5"/>
              </w:numPr>
              <w:spacing w:after="0" w:line="240" w:lineRule="auto"/>
              <w:jc w:val="left"/>
            </w:pPr>
            <w:r>
              <w:rPr>
                <w:rFonts w:ascii="Arial" w:hAnsi="Arial" w:cs="Arial"/>
                <w:sz w:val="22"/>
              </w:rPr>
              <w:t>Les informations essentielles du dossier documentaire sont utilisées</w:t>
            </w:r>
          </w:p>
          <w:p w14:paraId="1A0E401B" w14:textId="77777777" w:rsidR="00ED6CC4" w:rsidRDefault="00D47D88">
            <w:pPr>
              <w:pStyle w:val="Paragraphedeliste"/>
              <w:numPr>
                <w:ilvl w:val="0"/>
                <w:numId w:val="5"/>
              </w:numPr>
              <w:spacing w:after="0" w:line="240" w:lineRule="auto"/>
              <w:jc w:val="left"/>
            </w:pPr>
            <w:r>
              <w:rPr>
                <w:rFonts w:ascii="Arial" w:hAnsi="Arial" w:cs="Arial"/>
                <w:sz w:val="22"/>
              </w:rPr>
              <w:t>Les documents ne sont pas simplement paraphrasés ou recopiés</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BE1863"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BA59DE"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A167390"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A5C33F4"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41ECE9" w14:textId="77777777" w:rsidR="00ED6CC4" w:rsidRDefault="00ED6CC4">
            <w:pPr>
              <w:pStyle w:val="Standard"/>
              <w:spacing w:after="0" w:line="240" w:lineRule="auto"/>
              <w:rPr>
                <w:rFonts w:ascii="Arial" w:hAnsi="Arial" w:cs="Arial"/>
                <w:sz w:val="22"/>
              </w:rPr>
            </w:pPr>
          </w:p>
        </w:tc>
      </w:tr>
      <w:tr w:rsidR="00ED6CC4" w14:paraId="63BB0B3B" w14:textId="77777777">
        <w:trPr>
          <w:trHeight w:val="535"/>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1E0BA1F" w14:textId="77777777" w:rsidR="00ED6CC4" w:rsidRDefault="00D47D88">
            <w:pPr>
              <w:pStyle w:val="Standard"/>
              <w:spacing w:after="0" w:line="240" w:lineRule="auto"/>
            </w:pPr>
            <w:r>
              <w:rPr>
                <w:rFonts w:ascii="Arial" w:hAnsi="Arial" w:cs="Arial"/>
                <w:b/>
                <w:bCs/>
                <w:sz w:val="22"/>
              </w:rPr>
              <w:t>Utilisation et maitrise des données statistiques</w:t>
            </w:r>
            <w:r>
              <w:rPr>
                <w:rFonts w:ascii="Arial" w:hAnsi="Arial" w:cs="Arial"/>
                <w:sz w:val="22"/>
              </w:rPr>
              <w:t> :</w:t>
            </w:r>
          </w:p>
          <w:p w14:paraId="7550EEA1" w14:textId="77777777" w:rsidR="00ED6CC4" w:rsidRDefault="00D47D88">
            <w:pPr>
              <w:pStyle w:val="Paragraphedeliste"/>
              <w:numPr>
                <w:ilvl w:val="0"/>
                <w:numId w:val="5"/>
              </w:numPr>
              <w:spacing w:after="0" w:line="240" w:lineRule="auto"/>
              <w:jc w:val="left"/>
            </w:pPr>
            <w:r>
              <w:rPr>
                <w:rFonts w:ascii="Arial" w:hAnsi="Arial" w:cs="Arial"/>
                <w:sz w:val="22"/>
              </w:rPr>
              <w:t>Les données statistiques sont sélectionnées</w:t>
            </w:r>
          </w:p>
          <w:p w14:paraId="3CDF9F9C" w14:textId="77777777" w:rsidR="00ED6CC4" w:rsidRDefault="00D47D88">
            <w:pPr>
              <w:pStyle w:val="Paragraphedeliste"/>
              <w:numPr>
                <w:ilvl w:val="0"/>
                <w:numId w:val="5"/>
              </w:numPr>
              <w:spacing w:after="0" w:line="240" w:lineRule="auto"/>
              <w:jc w:val="left"/>
            </w:pPr>
            <w:r>
              <w:rPr>
                <w:rFonts w:ascii="Arial" w:hAnsi="Arial" w:cs="Arial"/>
                <w:sz w:val="22"/>
              </w:rPr>
              <w:t>Les données statistiques sont lues correctement</w:t>
            </w:r>
          </w:p>
          <w:p w14:paraId="69FAE6BB" w14:textId="77777777" w:rsidR="00ED6CC4" w:rsidRDefault="00D47D88">
            <w:pPr>
              <w:pStyle w:val="Paragraphedeliste"/>
              <w:numPr>
                <w:ilvl w:val="0"/>
                <w:numId w:val="5"/>
              </w:numPr>
              <w:spacing w:after="0" w:line="240" w:lineRule="auto"/>
              <w:jc w:val="left"/>
            </w:pPr>
            <w:r>
              <w:rPr>
                <w:rFonts w:ascii="Arial" w:hAnsi="Arial" w:cs="Arial"/>
                <w:sz w:val="22"/>
              </w:rPr>
              <w:t>Présence de calculs simples (à valoriser)</w:t>
            </w: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728393"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92E90F8"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A7C4985"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1D3B78"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7F67B9" w14:textId="77777777" w:rsidR="00ED6CC4" w:rsidRDefault="00ED6CC4">
            <w:pPr>
              <w:pStyle w:val="Standard"/>
              <w:spacing w:after="0" w:line="240" w:lineRule="auto"/>
              <w:rPr>
                <w:rFonts w:ascii="Arial" w:hAnsi="Arial" w:cs="Arial"/>
                <w:sz w:val="22"/>
              </w:rPr>
            </w:pPr>
          </w:p>
        </w:tc>
      </w:tr>
      <w:tr w:rsidR="00ED6CC4" w14:paraId="31565E80" w14:textId="77777777">
        <w:trPr>
          <w:trHeight w:val="316"/>
        </w:trPr>
        <w:tc>
          <w:tcPr>
            <w:tcW w:w="461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9AACD46" w14:textId="77777777" w:rsidR="00ED6CC4" w:rsidRDefault="00ED6CC4">
            <w:pPr>
              <w:pStyle w:val="Standard"/>
              <w:spacing w:after="0" w:line="240" w:lineRule="auto"/>
              <w:rPr>
                <w:rFonts w:ascii="Arial" w:hAnsi="Arial" w:cs="Arial"/>
                <w:b/>
                <w:bCs/>
                <w:sz w:val="22"/>
              </w:rPr>
            </w:pPr>
          </w:p>
          <w:p w14:paraId="4891AD0D" w14:textId="77777777" w:rsidR="00ED6CC4" w:rsidRDefault="00D47D88">
            <w:pPr>
              <w:pStyle w:val="Standard"/>
              <w:spacing w:after="0" w:line="240" w:lineRule="auto"/>
            </w:pPr>
            <w:r>
              <w:rPr>
                <w:rFonts w:ascii="Arial" w:hAnsi="Arial" w:cs="Arial"/>
                <w:b/>
                <w:bCs/>
                <w:sz w:val="22"/>
              </w:rPr>
              <w:t>Qualité de l’expression écrite</w:t>
            </w:r>
          </w:p>
          <w:p w14:paraId="17A8B586" w14:textId="77777777" w:rsidR="00ED6CC4" w:rsidRDefault="00ED6CC4">
            <w:pPr>
              <w:pStyle w:val="Standard"/>
              <w:spacing w:after="0" w:line="240" w:lineRule="auto"/>
              <w:rPr>
                <w:rFonts w:ascii="Arial" w:hAnsi="Arial" w:cs="Arial"/>
                <w:b/>
                <w:bCs/>
                <w:sz w:val="22"/>
              </w:rPr>
            </w:pPr>
          </w:p>
        </w:tc>
        <w:tc>
          <w:tcPr>
            <w:tcW w:w="45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489B70"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27FF5A7"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FFB29B" w14:textId="77777777" w:rsidR="00ED6CC4" w:rsidRDefault="00ED6CC4">
            <w:pPr>
              <w:pStyle w:val="Standard"/>
              <w:spacing w:after="0" w:line="240" w:lineRule="auto"/>
              <w:rPr>
                <w:rFonts w:ascii="Arial" w:hAnsi="Arial" w:cs="Arial"/>
                <w:sz w:val="22"/>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739ADC" w14:textId="77777777" w:rsidR="00ED6CC4" w:rsidRDefault="00ED6CC4">
            <w:pPr>
              <w:pStyle w:val="Standard"/>
              <w:spacing w:after="0" w:line="240" w:lineRule="auto"/>
              <w:rPr>
                <w:rFonts w:ascii="Arial" w:hAnsi="Arial" w:cs="Arial"/>
                <w:sz w:val="22"/>
              </w:rPr>
            </w:pP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308BD62" w14:textId="77777777" w:rsidR="00ED6CC4" w:rsidRDefault="00ED6CC4">
            <w:pPr>
              <w:pStyle w:val="Standard"/>
              <w:spacing w:after="0" w:line="240" w:lineRule="auto"/>
              <w:rPr>
                <w:rFonts w:ascii="Arial" w:hAnsi="Arial" w:cs="Arial"/>
                <w:sz w:val="22"/>
              </w:rPr>
            </w:pPr>
          </w:p>
        </w:tc>
      </w:tr>
      <w:tr w:rsidR="00ED6CC4" w14:paraId="062A93E5" w14:textId="77777777">
        <w:trPr>
          <w:trHeight w:val="997"/>
        </w:trPr>
        <w:tc>
          <w:tcPr>
            <w:tcW w:w="10627"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741EC1" w14:textId="77777777" w:rsidR="00ED6CC4" w:rsidRDefault="00ED6CC4">
            <w:pPr>
              <w:pStyle w:val="Standard"/>
              <w:spacing w:after="0" w:line="240" w:lineRule="auto"/>
              <w:rPr>
                <w:rFonts w:ascii="Arial" w:hAnsi="Arial" w:cs="Arial"/>
                <w:b/>
                <w:bCs/>
                <w:sz w:val="22"/>
              </w:rPr>
            </w:pPr>
          </w:p>
          <w:p w14:paraId="56CCAC2D" w14:textId="77777777" w:rsidR="00ED6CC4" w:rsidRDefault="00D47D88">
            <w:pPr>
              <w:pStyle w:val="Standard"/>
              <w:spacing w:after="0" w:line="240" w:lineRule="auto"/>
            </w:pPr>
            <w:r>
              <w:rPr>
                <w:rFonts w:ascii="Arial" w:hAnsi="Arial" w:cs="Arial"/>
                <w:b/>
                <w:bCs/>
                <w:sz w:val="22"/>
              </w:rPr>
              <w:t>Commentaires et note finale (sur 20 points) :</w:t>
            </w:r>
          </w:p>
          <w:p w14:paraId="04F620EE" w14:textId="77777777" w:rsidR="00ED6CC4" w:rsidRDefault="00ED6CC4">
            <w:pPr>
              <w:pStyle w:val="Standard"/>
              <w:spacing w:after="0" w:line="240" w:lineRule="auto"/>
              <w:rPr>
                <w:rFonts w:ascii="Arial" w:hAnsi="Arial" w:cs="Arial"/>
                <w:b/>
                <w:bCs/>
                <w:sz w:val="22"/>
              </w:rPr>
            </w:pPr>
          </w:p>
          <w:p w14:paraId="7159F11F" w14:textId="77777777" w:rsidR="00ED6CC4" w:rsidRDefault="00ED6CC4">
            <w:pPr>
              <w:pStyle w:val="Standard"/>
              <w:spacing w:after="0" w:line="240" w:lineRule="auto"/>
              <w:rPr>
                <w:rFonts w:ascii="Arial" w:hAnsi="Arial" w:cs="Arial"/>
                <w:b/>
                <w:bCs/>
                <w:sz w:val="22"/>
              </w:rPr>
            </w:pPr>
          </w:p>
          <w:p w14:paraId="228427FA" w14:textId="77777777" w:rsidR="00ED6CC4" w:rsidRDefault="00ED6CC4">
            <w:pPr>
              <w:pStyle w:val="Standard"/>
              <w:spacing w:after="0" w:line="240" w:lineRule="auto"/>
              <w:rPr>
                <w:rFonts w:ascii="Arial" w:hAnsi="Arial" w:cs="Arial"/>
                <w:b/>
                <w:bCs/>
                <w:sz w:val="22"/>
              </w:rPr>
            </w:pPr>
          </w:p>
          <w:p w14:paraId="42FE6315" w14:textId="77777777" w:rsidR="00ED6CC4" w:rsidRDefault="00ED6CC4">
            <w:pPr>
              <w:pStyle w:val="Standard"/>
              <w:spacing w:after="0" w:line="240" w:lineRule="auto"/>
              <w:rPr>
                <w:rFonts w:ascii="Arial" w:hAnsi="Arial" w:cs="Arial"/>
                <w:b/>
                <w:bCs/>
                <w:sz w:val="22"/>
              </w:rPr>
            </w:pPr>
          </w:p>
          <w:p w14:paraId="342BFE7C" w14:textId="77777777" w:rsidR="00ED6CC4" w:rsidRDefault="00ED6CC4">
            <w:pPr>
              <w:pStyle w:val="Standard"/>
              <w:spacing w:after="0" w:line="240" w:lineRule="auto"/>
              <w:rPr>
                <w:rFonts w:ascii="Arial" w:hAnsi="Arial" w:cs="Arial"/>
                <w:b/>
                <w:bCs/>
                <w:sz w:val="22"/>
              </w:rPr>
            </w:pPr>
          </w:p>
          <w:p w14:paraId="16CEBD6E" w14:textId="77777777" w:rsidR="00ED6CC4" w:rsidRDefault="00ED6CC4">
            <w:pPr>
              <w:pStyle w:val="Standard"/>
              <w:spacing w:after="0" w:line="240" w:lineRule="auto"/>
              <w:rPr>
                <w:rFonts w:ascii="Arial" w:hAnsi="Arial" w:cs="Arial"/>
                <w:b/>
                <w:bCs/>
                <w:sz w:val="22"/>
              </w:rPr>
            </w:pPr>
          </w:p>
          <w:p w14:paraId="1445EB66" w14:textId="77777777" w:rsidR="00ED6CC4" w:rsidRDefault="00ED6CC4">
            <w:pPr>
              <w:pStyle w:val="Standard"/>
              <w:spacing w:after="0" w:line="240" w:lineRule="auto"/>
              <w:rPr>
                <w:rFonts w:ascii="Arial" w:hAnsi="Arial" w:cs="Arial"/>
                <w:b/>
                <w:bCs/>
                <w:sz w:val="22"/>
              </w:rPr>
            </w:pPr>
          </w:p>
          <w:p w14:paraId="596451A3" w14:textId="77777777" w:rsidR="00ED6CC4" w:rsidRDefault="00ED6CC4">
            <w:pPr>
              <w:pStyle w:val="Standard"/>
              <w:spacing w:after="0" w:line="240" w:lineRule="auto"/>
              <w:rPr>
                <w:rFonts w:ascii="Arial" w:hAnsi="Arial" w:cs="Arial"/>
                <w:b/>
                <w:bCs/>
                <w:sz w:val="22"/>
              </w:rPr>
            </w:pPr>
          </w:p>
          <w:p w14:paraId="789CD325" w14:textId="77777777" w:rsidR="00ED6CC4" w:rsidRDefault="00ED6CC4">
            <w:pPr>
              <w:pStyle w:val="Standard"/>
              <w:spacing w:after="0" w:line="240" w:lineRule="auto"/>
              <w:rPr>
                <w:rFonts w:ascii="Arial" w:hAnsi="Arial" w:cs="Arial"/>
                <w:b/>
                <w:bCs/>
                <w:sz w:val="22"/>
              </w:rPr>
            </w:pPr>
          </w:p>
          <w:p w14:paraId="335D3917" w14:textId="77777777" w:rsidR="00ED6CC4" w:rsidRDefault="00ED6CC4">
            <w:pPr>
              <w:pStyle w:val="Standard"/>
              <w:spacing w:after="0" w:line="240" w:lineRule="auto"/>
              <w:rPr>
                <w:rFonts w:ascii="Arial" w:hAnsi="Arial" w:cs="Arial"/>
                <w:b/>
                <w:bCs/>
                <w:sz w:val="22"/>
              </w:rPr>
            </w:pPr>
          </w:p>
          <w:p w14:paraId="1A63EA92" w14:textId="77777777" w:rsidR="00ED6CC4" w:rsidRDefault="00ED6CC4">
            <w:pPr>
              <w:pStyle w:val="Standard"/>
              <w:spacing w:after="0" w:line="240" w:lineRule="auto"/>
              <w:rPr>
                <w:rFonts w:ascii="Arial" w:hAnsi="Arial" w:cs="Arial"/>
                <w:b/>
                <w:bCs/>
                <w:sz w:val="22"/>
              </w:rPr>
            </w:pPr>
          </w:p>
        </w:tc>
      </w:tr>
    </w:tbl>
    <w:p w14:paraId="2A787C27" w14:textId="77777777" w:rsidR="00ED6CC4" w:rsidRDefault="00ED6CC4">
      <w:pPr>
        <w:pStyle w:val="Standard"/>
        <w:spacing w:after="0" w:line="240" w:lineRule="auto"/>
        <w:rPr>
          <w:rFonts w:ascii="Arial" w:hAnsi="Arial" w:cs="Arial"/>
          <w:sz w:val="22"/>
        </w:rPr>
      </w:pPr>
    </w:p>
    <w:p w14:paraId="6B3FB457" w14:textId="77777777" w:rsidR="00ED6CC4" w:rsidRDefault="00ED6CC4">
      <w:pPr>
        <w:pStyle w:val="Standard"/>
        <w:spacing w:after="0" w:line="240" w:lineRule="auto"/>
        <w:rPr>
          <w:rFonts w:ascii="Arial" w:hAnsi="Arial" w:cs="Arial"/>
          <w:sz w:val="22"/>
        </w:rPr>
      </w:pPr>
    </w:p>
    <w:p w14:paraId="05F65516" w14:textId="77777777" w:rsidR="00ED6CC4" w:rsidRDefault="00ED6CC4">
      <w:pPr>
        <w:pStyle w:val="Standard"/>
        <w:spacing w:after="0" w:line="240" w:lineRule="auto"/>
        <w:rPr>
          <w:rFonts w:ascii="Arial" w:hAnsi="Arial" w:cs="Arial"/>
          <w:sz w:val="22"/>
        </w:rPr>
      </w:pPr>
    </w:p>
    <w:p w14:paraId="562ADA9F" w14:textId="77777777" w:rsidR="00ED6CC4" w:rsidRDefault="00ED6CC4">
      <w:pPr>
        <w:pStyle w:val="Standard"/>
        <w:spacing w:after="0" w:line="240" w:lineRule="auto"/>
        <w:rPr>
          <w:rFonts w:ascii="Arial" w:hAnsi="Arial" w:cs="Arial"/>
          <w:sz w:val="22"/>
        </w:rPr>
      </w:pPr>
    </w:p>
    <w:p w14:paraId="4511F75A" w14:textId="77777777" w:rsidR="00ED6CC4" w:rsidRDefault="00D47D88" w:rsidP="0060659E">
      <w:pPr>
        <w:pStyle w:val="Titre1"/>
      </w:pPr>
      <w:r>
        <w:t>III - GRAND ORAL</w:t>
      </w:r>
    </w:p>
    <w:p w14:paraId="5D4B1F9F" w14:textId="77777777" w:rsidR="00ED6CC4" w:rsidRDefault="00ED6CC4">
      <w:pPr>
        <w:pStyle w:val="Standard"/>
        <w:spacing w:after="0" w:line="240" w:lineRule="auto"/>
        <w:rPr>
          <w:rFonts w:ascii="Arial" w:hAnsi="Arial" w:cs="Arial"/>
          <w:sz w:val="22"/>
        </w:rPr>
      </w:pPr>
    </w:p>
    <w:p w14:paraId="2608EE21" w14:textId="77777777" w:rsidR="00ED6CC4" w:rsidRDefault="00D47D88">
      <w:pPr>
        <w:pStyle w:val="Standard"/>
        <w:spacing w:after="0" w:line="240" w:lineRule="auto"/>
      </w:pPr>
      <w:r>
        <w:rPr>
          <w:rFonts w:ascii="Arial" w:hAnsi="Arial" w:cs="Arial"/>
          <w:sz w:val="22"/>
        </w:rPr>
        <w:t>L’épreuve dite « Grand oral » est définie par le Bulletin officiel n° 31 du 26 août 2021.</w:t>
      </w:r>
    </w:p>
    <w:p w14:paraId="3FA439E3" w14:textId="77777777" w:rsidR="00ED6CC4" w:rsidRDefault="00235709">
      <w:pPr>
        <w:pStyle w:val="Standard"/>
      </w:pPr>
      <w:hyperlink r:id="rId11" w:history="1">
        <w:r w:rsidR="00D47D88">
          <w:rPr>
            <w:rStyle w:val="Lienhypertexte"/>
            <w:rFonts w:ascii="Arial" w:hAnsi="Arial" w:cs="Arial"/>
            <w:sz w:val="22"/>
          </w:rPr>
          <w:t>https://www.education.gouv.fr/bo/21/Hebdo31/MENE2121378N.htm</w:t>
        </w:r>
      </w:hyperlink>
    </w:p>
    <w:p w14:paraId="1A4D8166" w14:textId="77777777" w:rsidR="00ED6CC4" w:rsidRDefault="00ED6CC4">
      <w:pPr>
        <w:pStyle w:val="Standard"/>
        <w:spacing w:after="0" w:line="240" w:lineRule="auto"/>
        <w:rPr>
          <w:rFonts w:ascii="Arial" w:hAnsi="Arial" w:cs="Arial"/>
          <w:b/>
          <w:bCs/>
          <w:sz w:val="22"/>
        </w:rPr>
      </w:pPr>
    </w:p>
    <w:p w14:paraId="2A69E7EB" w14:textId="77777777" w:rsidR="00ED6CC4" w:rsidRDefault="00ED6CC4">
      <w:pPr>
        <w:pStyle w:val="Standard"/>
        <w:rPr>
          <w:rFonts w:ascii="Arial" w:hAnsi="Arial" w:cs="Arial"/>
          <w:b/>
          <w:bCs/>
          <w:sz w:val="22"/>
          <w:u w:val="single"/>
        </w:rPr>
      </w:pPr>
    </w:p>
    <w:p w14:paraId="3BF2EF40" w14:textId="77777777" w:rsidR="00ED6CC4" w:rsidRDefault="00D47D88">
      <w:pPr>
        <w:pStyle w:val="Titre2"/>
      </w:pPr>
      <w:r>
        <w:t>Les attentes en matière de choix du sujet</w:t>
      </w:r>
    </w:p>
    <w:p w14:paraId="71D12BA9" w14:textId="77777777" w:rsidR="00ED6CC4" w:rsidRDefault="00ED6CC4"/>
    <w:p w14:paraId="0084E231" w14:textId="77777777" w:rsidR="00ED6CC4" w:rsidRDefault="00D47D88">
      <w:pPr>
        <w:pStyle w:val="Standard"/>
      </w:pPr>
      <w:r>
        <w:rPr>
          <w:rFonts w:ascii="Arial" w:hAnsi="Arial" w:cs="Arial"/>
          <w:sz w:val="22"/>
        </w:rPr>
        <w:t>La question choisie ne peut correspondre ni à un titre de questionnement, ni à un objectif d’apprentissage ni même à une simple question de cours. L’élève doit personnaliser sa question, ce qui nécessite l’accompagnement de l’enseignant. Le choix de la question est un enjeu fort de formation.</w:t>
      </w:r>
    </w:p>
    <w:p w14:paraId="04E62595" w14:textId="77777777" w:rsidR="00ED6CC4" w:rsidRDefault="00D47D88">
      <w:pPr>
        <w:pStyle w:val="Standard"/>
        <w:ind w:left="708"/>
      </w:pPr>
      <w:r>
        <w:rPr>
          <w:rFonts w:ascii="Arial" w:hAnsi="Arial" w:cs="Arial"/>
          <w:sz w:val="22"/>
        </w:rPr>
        <w:t>Par exemple, la question « L’innovation est-elle une solution aux limites écologiques de la croissance ? » ne répond pas aux attentes car elle n’a pas fait l’objet d’un travail de personnalisation. Elle est à la fois trop vaste, trop proche d’un objectif d’apprentissage et pourrait d’ailleurs constituer un sujet de dissertation.</w:t>
      </w:r>
    </w:p>
    <w:p w14:paraId="0C3C65F4" w14:textId="77777777" w:rsidR="00ED6CC4" w:rsidRDefault="00D47D88">
      <w:pPr>
        <w:pStyle w:val="Standard"/>
        <w:ind w:left="708"/>
      </w:pPr>
      <w:r>
        <w:rPr>
          <w:rFonts w:ascii="Arial" w:hAnsi="Arial" w:cs="Arial"/>
          <w:sz w:val="22"/>
        </w:rPr>
        <w:t>Au contraire, la question « La voiture électrique est-elle une solution pour préserver l’environnement ? » a fait l’objet d’une personnalisation.</w:t>
      </w:r>
    </w:p>
    <w:p w14:paraId="041FEFAF" w14:textId="77777777" w:rsidR="00ED6CC4" w:rsidRDefault="00D47D88">
      <w:pPr>
        <w:pStyle w:val="Standard"/>
      </w:pPr>
      <w:r>
        <w:rPr>
          <w:rFonts w:ascii="Arial" w:hAnsi="Arial" w:cs="Arial"/>
          <w:sz w:val="22"/>
        </w:rPr>
        <w:t>La question choisie est adossée à une ou plusieurs parties du programme du cycle terminal, le candidat doit nécessairement mobiliser des connaissances issues du programme pour y répondre.</w:t>
      </w:r>
    </w:p>
    <w:p w14:paraId="583ABCF5" w14:textId="77777777" w:rsidR="00ED6CC4" w:rsidRDefault="00ED6CC4">
      <w:pPr>
        <w:pStyle w:val="Standard"/>
        <w:rPr>
          <w:rFonts w:ascii="Arial" w:hAnsi="Arial" w:cs="Arial"/>
          <w:b/>
          <w:bCs/>
          <w:sz w:val="22"/>
          <w:u w:val="single"/>
        </w:rPr>
      </w:pPr>
    </w:p>
    <w:p w14:paraId="606FF1BA" w14:textId="77777777" w:rsidR="00ED6CC4" w:rsidRDefault="00D47D88">
      <w:pPr>
        <w:pStyle w:val="Titre2"/>
      </w:pPr>
      <w:r>
        <w:t>L’évaluation du grand oral</w:t>
      </w:r>
    </w:p>
    <w:p w14:paraId="4199601C" w14:textId="77777777" w:rsidR="00ED6CC4" w:rsidRDefault="00ED6CC4"/>
    <w:p w14:paraId="3408EF75" w14:textId="77777777" w:rsidR="00ED6CC4" w:rsidRDefault="00D47D88">
      <w:pPr>
        <w:pStyle w:val="Standard"/>
      </w:pPr>
      <w:r>
        <w:rPr>
          <w:rFonts w:ascii="Arial" w:hAnsi="Arial" w:cs="Arial"/>
          <w:sz w:val="22"/>
        </w:rPr>
        <w:t>Cette charte n’aborde que les éléments disciplinaires de l’évaluation du grand oral.</w:t>
      </w:r>
    </w:p>
    <w:p w14:paraId="55D73AD0" w14:textId="77777777" w:rsidR="00ED6CC4" w:rsidRDefault="00D47D88">
      <w:pPr>
        <w:pStyle w:val="Standard"/>
      </w:pPr>
      <w:r>
        <w:rPr>
          <w:rFonts w:ascii="Arial" w:hAnsi="Arial" w:cs="Arial"/>
          <w:sz w:val="22"/>
        </w:rPr>
        <w:t>Le grand oral n’est pas une épreuve d’éloquence, on attend du candidat qu’il réponde de façon claire, synthétique et structurée à une question qu’il a choisie, en mobilisant des connaissances disciplinaires.  Il doit s’exprimer de façon convaincante et montrer une bonne maîtrise de la question. Sa réponse doit être à la fois rigoureuse et à la portée d’un non-spécialiste.</w:t>
      </w:r>
    </w:p>
    <w:p w14:paraId="3CF81933" w14:textId="77777777" w:rsidR="00ED6CC4" w:rsidRDefault="00D47D88">
      <w:pPr>
        <w:pStyle w:val="Standard"/>
      </w:pPr>
      <w:r>
        <w:rPr>
          <w:rFonts w:ascii="Arial" w:hAnsi="Arial" w:cs="Arial"/>
          <w:sz w:val="22"/>
        </w:rPr>
        <w:t>Durant les cinq premières minutes de l’épreuve, le candidat peut répondre à une question en défendant un point de vue, à partir du moment où sa réponse est argumentée et qu’il montre durant l’entretien qu’il est capable de prendre de la distance avec son discours. Par exemple, un candidat peut choisir de montrer que l’ubérisation est une chance pour l’emploi, s’il montre par la suite qu’il a conscience des limites de son raisonnement.</w:t>
      </w:r>
    </w:p>
    <w:p w14:paraId="14EB98FD" w14:textId="77777777" w:rsidR="00ED6CC4" w:rsidRDefault="00D47D88">
      <w:pPr>
        <w:pStyle w:val="Standard"/>
      </w:pPr>
      <w:r>
        <w:rPr>
          <w:rFonts w:ascii="Arial" w:hAnsi="Arial" w:cs="Arial"/>
          <w:sz w:val="22"/>
        </w:rPr>
        <w:t>Le candidat doit être capable de justifier l’origine des données sur lesquelles il s’appuie en citant leur source. Cette démarche intellectuelle indispensable au raisonnement scientifique doit donc être encouragée tout au long de la préparation.</w:t>
      </w:r>
    </w:p>
    <w:sectPr w:rsidR="00ED6CC4">
      <w:footerReference w:type="default" r:id="rId12"/>
      <w:pgSz w:w="11906" w:h="16838"/>
      <w:pgMar w:top="720" w:right="720" w:bottom="720" w:left="720"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0497" w14:textId="77777777" w:rsidR="00235709" w:rsidRDefault="00235709">
      <w:r>
        <w:separator/>
      </w:r>
    </w:p>
  </w:endnote>
  <w:endnote w:type="continuationSeparator" w:id="0">
    <w:p w14:paraId="703C8FCF" w14:textId="77777777" w:rsidR="00235709" w:rsidRDefault="002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A083" w14:textId="77777777" w:rsidR="00732D21" w:rsidRDefault="00D47D88">
    <w:pPr>
      <w:pStyle w:val="Standard"/>
      <w:tabs>
        <w:tab w:val="center" w:pos="4550"/>
        <w:tab w:val="left" w:pos="5818"/>
      </w:tabs>
      <w:ind w:right="260"/>
      <w:jc w:val="left"/>
    </w:pPr>
    <w:r>
      <w:rPr>
        <w:rFonts w:ascii="Arial" w:hAnsi="Arial" w:cs="Arial"/>
        <w:color w:val="8496B0"/>
        <w:spacing w:val="60"/>
        <w:sz w:val="20"/>
        <w:szCs w:val="20"/>
      </w:rPr>
      <w:t>Académie de POITIERS</w:t>
    </w:r>
    <w:r>
      <w:rPr>
        <w:rFonts w:ascii="Arial" w:hAnsi="Arial" w:cs="Arial"/>
        <w:color w:val="8496B0"/>
        <w:spacing w:val="60"/>
        <w:sz w:val="20"/>
        <w:szCs w:val="20"/>
      </w:rPr>
      <w:tab/>
      <w:t xml:space="preserve">          -Charte 2022-                     Page</w:t>
    </w:r>
    <w:r>
      <w:rPr>
        <w:rFonts w:ascii="Arial" w:hAnsi="Arial" w:cs="Arial"/>
        <w:color w:val="8496B0"/>
        <w:sz w:val="20"/>
        <w:szCs w:val="20"/>
      </w:rPr>
      <w:t xml:space="preserve"> </w:t>
    </w:r>
    <w:r>
      <w:rPr>
        <w:rFonts w:ascii="Arial" w:hAnsi="Arial" w:cs="Arial"/>
        <w:color w:val="323E4F"/>
        <w:sz w:val="20"/>
        <w:szCs w:val="20"/>
      </w:rPr>
      <w:fldChar w:fldCharType="begin"/>
    </w:r>
    <w:r>
      <w:rPr>
        <w:rFonts w:ascii="Arial" w:hAnsi="Arial" w:cs="Arial"/>
        <w:color w:val="323E4F"/>
        <w:sz w:val="20"/>
        <w:szCs w:val="20"/>
      </w:rPr>
      <w:instrText xml:space="preserve"> PAGE </w:instrText>
    </w:r>
    <w:r>
      <w:rPr>
        <w:rFonts w:ascii="Arial" w:hAnsi="Arial" w:cs="Arial"/>
        <w:color w:val="323E4F"/>
        <w:sz w:val="20"/>
        <w:szCs w:val="20"/>
      </w:rPr>
      <w:fldChar w:fldCharType="separate"/>
    </w:r>
    <w:r>
      <w:rPr>
        <w:rFonts w:ascii="Arial" w:hAnsi="Arial" w:cs="Arial"/>
        <w:color w:val="323E4F"/>
        <w:sz w:val="20"/>
        <w:szCs w:val="20"/>
      </w:rPr>
      <w:t>5</w:t>
    </w:r>
    <w:r>
      <w:rPr>
        <w:rFonts w:ascii="Arial" w:hAnsi="Arial" w:cs="Arial"/>
        <w:color w:val="323E4F"/>
        <w:sz w:val="20"/>
        <w:szCs w:val="20"/>
      </w:rPr>
      <w:fldChar w:fldCharType="end"/>
    </w:r>
    <w:r>
      <w:rPr>
        <w:rFonts w:ascii="Arial" w:hAnsi="Arial" w:cs="Arial"/>
        <w:color w:val="323E4F"/>
        <w:sz w:val="20"/>
        <w:szCs w:val="20"/>
      </w:rPr>
      <w:t xml:space="preserve"> | </w:t>
    </w:r>
    <w:r>
      <w:rPr>
        <w:rFonts w:ascii="Arial" w:hAnsi="Arial" w:cs="Arial"/>
        <w:color w:val="323E4F"/>
        <w:sz w:val="20"/>
        <w:szCs w:val="20"/>
      </w:rPr>
      <w:fldChar w:fldCharType="begin"/>
    </w:r>
    <w:r>
      <w:rPr>
        <w:rFonts w:ascii="Arial" w:hAnsi="Arial" w:cs="Arial"/>
        <w:color w:val="323E4F"/>
        <w:sz w:val="20"/>
        <w:szCs w:val="20"/>
      </w:rPr>
      <w:instrText xml:space="preserve"> NUMPAGES \* ARABIC </w:instrText>
    </w:r>
    <w:r>
      <w:rPr>
        <w:rFonts w:ascii="Arial" w:hAnsi="Arial" w:cs="Arial"/>
        <w:color w:val="323E4F"/>
        <w:sz w:val="20"/>
        <w:szCs w:val="20"/>
      </w:rPr>
      <w:fldChar w:fldCharType="separate"/>
    </w:r>
    <w:r>
      <w:rPr>
        <w:rFonts w:ascii="Arial" w:hAnsi="Arial" w:cs="Arial"/>
        <w:color w:val="323E4F"/>
        <w:sz w:val="20"/>
        <w:szCs w:val="20"/>
      </w:rPr>
      <w:t>5</w:t>
    </w:r>
    <w:r>
      <w:rPr>
        <w:rFonts w:ascii="Arial" w:hAnsi="Arial" w:cs="Arial"/>
        <w:color w:val="323E4F"/>
        <w:sz w:val="20"/>
        <w:szCs w:val="20"/>
      </w:rPr>
      <w:fldChar w:fldCharType="end"/>
    </w:r>
  </w:p>
  <w:p w14:paraId="1D01A8B2" w14:textId="77777777" w:rsidR="00732D21" w:rsidRDefault="002357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6187" w14:textId="77777777" w:rsidR="00235709" w:rsidRDefault="00235709">
      <w:r>
        <w:rPr>
          <w:color w:val="000000"/>
        </w:rPr>
        <w:separator/>
      </w:r>
    </w:p>
  </w:footnote>
  <w:footnote w:type="continuationSeparator" w:id="0">
    <w:p w14:paraId="26FB4740" w14:textId="77777777" w:rsidR="00235709" w:rsidRDefault="0023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9FC"/>
    <w:multiLevelType w:val="multilevel"/>
    <w:tmpl w:val="FD7E6718"/>
    <w:styleLink w:val="WWNum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AC5E9F"/>
    <w:multiLevelType w:val="multilevel"/>
    <w:tmpl w:val="9ABA3C50"/>
    <w:styleLink w:val="WWNum6"/>
    <w:lvl w:ilvl="0">
      <w:numFmt w:val="bullet"/>
      <w:lvlText w:val="-"/>
      <w:lvlJc w:val="left"/>
      <w:pPr>
        <w:ind w:left="720" w:hanging="360"/>
      </w:pPr>
      <w:rPr>
        <w:rFonts w:ascii="Times New Roman" w:eastAsia="Calibri"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D0D09"/>
    <w:multiLevelType w:val="multilevel"/>
    <w:tmpl w:val="9B42C3E4"/>
    <w:styleLink w:val="WWNum19"/>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9A5DC5"/>
    <w:multiLevelType w:val="multilevel"/>
    <w:tmpl w:val="11E02C08"/>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D915DE"/>
    <w:multiLevelType w:val="multilevel"/>
    <w:tmpl w:val="43F8E470"/>
    <w:styleLink w:val="WWNum5"/>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8F5855"/>
    <w:multiLevelType w:val="multilevel"/>
    <w:tmpl w:val="06869514"/>
    <w:styleLink w:val="WWNum15"/>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09E2F44"/>
    <w:multiLevelType w:val="multilevel"/>
    <w:tmpl w:val="220C66D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1D96A7B"/>
    <w:multiLevelType w:val="multilevel"/>
    <w:tmpl w:val="9C78305C"/>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40E10E7"/>
    <w:multiLevelType w:val="multilevel"/>
    <w:tmpl w:val="59A692B8"/>
    <w:styleLink w:val="WWNum18"/>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7735012"/>
    <w:multiLevelType w:val="multilevel"/>
    <w:tmpl w:val="1FBCB9FA"/>
    <w:styleLink w:val="WWNum11"/>
    <w:lvl w:ilvl="0">
      <w:numFmt w:val="bullet"/>
      <w:lvlText w:val="-"/>
      <w:lvlJc w:val="left"/>
      <w:pPr>
        <w:ind w:left="720" w:hanging="360"/>
      </w:pPr>
      <w:rPr>
        <w:rFonts w:ascii="Times New Roman" w:eastAsia="Calibri" w:hAnsi="Times New Roman" w:cs="Times New Roman"/>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BD2F34"/>
    <w:multiLevelType w:val="multilevel"/>
    <w:tmpl w:val="459258D6"/>
    <w:styleLink w:val="WWNum10"/>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BE00D66"/>
    <w:multiLevelType w:val="multilevel"/>
    <w:tmpl w:val="6874A0C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4C2728"/>
    <w:multiLevelType w:val="multilevel"/>
    <w:tmpl w:val="EC1A3210"/>
    <w:styleLink w:val="WWNum3"/>
    <w:lvl w:ilvl="0">
      <w:numFmt w:val="bullet"/>
      <w:lvlText w:val="-"/>
      <w:lvlJc w:val="left"/>
      <w:pPr>
        <w:ind w:left="1068" w:hanging="360"/>
      </w:pPr>
      <w:rPr>
        <w:rFonts w:ascii="Calibri Light" w:eastAsia="Calibri" w:hAnsi="Calibri Light" w:cs="Calibri Light"/>
        <w:sz w:val="22"/>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3" w15:restartNumberingAfterBreak="0">
    <w:nsid w:val="4DA5015B"/>
    <w:multiLevelType w:val="multilevel"/>
    <w:tmpl w:val="4672D714"/>
    <w:styleLink w:val="WWNum8"/>
    <w:lvl w:ilvl="0">
      <w:numFmt w:val="bullet"/>
      <w:lvlText w:val="-"/>
      <w:lvlJc w:val="left"/>
      <w:pPr>
        <w:ind w:left="720" w:hanging="360"/>
      </w:pPr>
      <w:rPr>
        <w:rFonts w:ascii="Times New Roman" w:eastAsia="Calibri" w:hAnsi="Times New Roman"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07721B0"/>
    <w:multiLevelType w:val="multilevel"/>
    <w:tmpl w:val="107A8B64"/>
    <w:styleLink w:val="WWNum13"/>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CEC2102"/>
    <w:multiLevelType w:val="multilevel"/>
    <w:tmpl w:val="DE40EE48"/>
    <w:styleLink w:val="WWNum16"/>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06377F"/>
    <w:multiLevelType w:val="multilevel"/>
    <w:tmpl w:val="937EDA34"/>
    <w:styleLink w:val="WWNum17"/>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4071DB"/>
    <w:multiLevelType w:val="multilevel"/>
    <w:tmpl w:val="64B021FA"/>
    <w:styleLink w:val="WWNum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79580712"/>
    <w:multiLevelType w:val="multilevel"/>
    <w:tmpl w:val="E522EDFC"/>
    <w:styleLink w:val="WWNum14"/>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B45518E"/>
    <w:multiLevelType w:val="multilevel"/>
    <w:tmpl w:val="D6B2028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DB0150A"/>
    <w:multiLevelType w:val="multilevel"/>
    <w:tmpl w:val="84682914"/>
    <w:styleLink w:val="WWNum4"/>
    <w:lvl w:ilvl="0">
      <w:numFmt w:val="bullet"/>
      <w:lvlText w:val="-"/>
      <w:lvlJc w:val="left"/>
      <w:pPr>
        <w:ind w:left="360" w:hanging="360"/>
      </w:pPr>
      <w:rPr>
        <w:rFonts w:ascii="Calibri" w:eastAsia="Calibri" w:hAnsi="Calibri" w:cs="Calibri"/>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6"/>
  </w:num>
  <w:num w:numId="2">
    <w:abstractNumId w:val="17"/>
  </w:num>
  <w:num w:numId="3">
    <w:abstractNumId w:val="19"/>
  </w:num>
  <w:num w:numId="4">
    <w:abstractNumId w:val="12"/>
  </w:num>
  <w:num w:numId="5">
    <w:abstractNumId w:val="20"/>
  </w:num>
  <w:num w:numId="6">
    <w:abstractNumId w:val="4"/>
  </w:num>
  <w:num w:numId="7">
    <w:abstractNumId w:val="1"/>
  </w:num>
  <w:num w:numId="8">
    <w:abstractNumId w:val="3"/>
  </w:num>
  <w:num w:numId="9">
    <w:abstractNumId w:val="13"/>
  </w:num>
  <w:num w:numId="10">
    <w:abstractNumId w:val="11"/>
  </w:num>
  <w:num w:numId="11">
    <w:abstractNumId w:val="10"/>
  </w:num>
  <w:num w:numId="12">
    <w:abstractNumId w:val="9"/>
  </w:num>
  <w:num w:numId="13">
    <w:abstractNumId w:val="0"/>
  </w:num>
  <w:num w:numId="14">
    <w:abstractNumId w:val="14"/>
  </w:num>
  <w:num w:numId="15">
    <w:abstractNumId w:val="18"/>
  </w:num>
  <w:num w:numId="16">
    <w:abstractNumId w:val="5"/>
  </w:num>
  <w:num w:numId="17">
    <w:abstractNumId w:val="15"/>
  </w:num>
  <w:num w:numId="18">
    <w:abstractNumId w:val="16"/>
  </w:num>
  <w:num w:numId="19">
    <w:abstractNumId w:val="8"/>
  </w:num>
  <w:num w:numId="20">
    <w:abstractNumId w:val="2"/>
  </w:num>
  <w:num w:numId="21">
    <w:abstractNumId w:val="7"/>
  </w:num>
  <w:num w:numId="22">
    <w:abstractNumId w:val="14"/>
  </w:num>
  <w:num w:numId="23">
    <w:abstractNumId w:val="18"/>
  </w:num>
  <w:num w:numId="24">
    <w:abstractNumId w:val="12"/>
  </w:num>
  <w:num w:numId="25">
    <w:abstractNumId w:val="5"/>
  </w:num>
  <w:num w:numId="26">
    <w:abstractNumId w:val="15"/>
  </w:num>
  <w:num w:numId="27">
    <w:abstractNumId w:val="16"/>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C4"/>
    <w:rsid w:val="0007732D"/>
    <w:rsid w:val="00121A7D"/>
    <w:rsid w:val="001377DB"/>
    <w:rsid w:val="001D2A60"/>
    <w:rsid w:val="00235709"/>
    <w:rsid w:val="002873F2"/>
    <w:rsid w:val="002E2254"/>
    <w:rsid w:val="003C0A94"/>
    <w:rsid w:val="0060659E"/>
    <w:rsid w:val="00611779"/>
    <w:rsid w:val="0062783F"/>
    <w:rsid w:val="007607ED"/>
    <w:rsid w:val="007878C3"/>
    <w:rsid w:val="007F27D5"/>
    <w:rsid w:val="009969BF"/>
    <w:rsid w:val="00A14B60"/>
    <w:rsid w:val="00A34544"/>
    <w:rsid w:val="00AB056D"/>
    <w:rsid w:val="00AD5184"/>
    <w:rsid w:val="00B444FA"/>
    <w:rsid w:val="00C03743"/>
    <w:rsid w:val="00C20016"/>
    <w:rsid w:val="00D117F2"/>
    <w:rsid w:val="00D1651B"/>
    <w:rsid w:val="00D30EBE"/>
    <w:rsid w:val="00D47D88"/>
    <w:rsid w:val="00D562DA"/>
    <w:rsid w:val="00D939FD"/>
    <w:rsid w:val="00E04254"/>
    <w:rsid w:val="00E10408"/>
    <w:rsid w:val="00ED6CC4"/>
    <w:rsid w:val="00F52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5DD0"/>
  <w15:docId w15:val="{09194067-4480-436E-AA26-53ED7CE8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kern w:val="3"/>
        <w:sz w:val="24"/>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uiPriority w:val="9"/>
    <w:qFormat/>
    <w:rsid w:val="0060659E"/>
    <w:pPr>
      <w:keepNext/>
      <w:keepLines/>
      <w:spacing w:before="240"/>
      <w:outlineLvl w:val="0"/>
    </w:pPr>
    <w:rPr>
      <w:rFonts w:ascii="Calibri Light" w:eastAsia="Times New Roman" w:hAnsi="Calibri Light" w:cs="Times New Roman"/>
      <w:b/>
      <w:bCs/>
      <w:color w:val="2F5496"/>
      <w:spacing w:val="20"/>
      <w:sz w:val="40"/>
      <w:szCs w:val="40"/>
    </w:rPr>
  </w:style>
  <w:style w:type="paragraph" w:styleId="Titre2">
    <w:name w:val="heading 2"/>
    <w:basedOn w:val="Normal"/>
    <w:next w:val="Normal"/>
    <w:uiPriority w:val="9"/>
    <w:unhideWhenUsed/>
    <w:qFormat/>
    <w:pPr>
      <w:keepNext/>
      <w:keepLines/>
      <w:spacing w:before="40"/>
      <w:outlineLvl w:val="1"/>
    </w:pPr>
    <w:rPr>
      <w:rFonts w:ascii="Calibri Light" w:eastAsia="Times New Roman" w:hAnsi="Calibri Light" w:cs="Times New Roman"/>
      <w:b/>
      <w:bCs/>
      <w:color w:val="2F5496"/>
      <w:spacing w:val="20"/>
      <w:sz w:val="32"/>
      <w:szCs w:val="32"/>
    </w:rPr>
  </w:style>
  <w:style w:type="paragraph" w:styleId="Titre3">
    <w:name w:val="heading 3"/>
    <w:basedOn w:val="Normal"/>
    <w:next w:val="Normal"/>
    <w:uiPriority w:val="9"/>
    <w:unhideWhenUsed/>
    <w:qFormat/>
    <w:pPr>
      <w:keepNext/>
      <w:keepLines/>
      <w:spacing w:before="40"/>
      <w:outlineLvl w:val="2"/>
    </w:pPr>
    <w:rPr>
      <w:rFonts w:ascii="Calibri Light" w:eastAsia="Times New Roman" w:hAnsi="Calibri Light" w:cs="Times New Roman"/>
      <w:color w:val="1F3763"/>
      <w:szCs w:val="24"/>
    </w:rPr>
  </w:style>
  <w:style w:type="paragraph" w:styleId="Titre4">
    <w:name w:val="heading 4"/>
    <w:basedOn w:val="Normal"/>
    <w:next w:val="Normal"/>
    <w:uiPriority w:val="9"/>
    <w:unhideWhenUsed/>
    <w:qFormat/>
    <w:pPr>
      <w:keepNext/>
      <w:keepLines/>
      <w:spacing w:before="40"/>
      <w:outlineLvl w:val="3"/>
    </w:pPr>
    <w:rPr>
      <w:rFonts w:ascii="Calibri Light" w:eastAsia="Times New Roman" w:hAnsi="Calibri Light" w:cs="Times New Roman"/>
      <w:i/>
      <w:iCs/>
      <w:color w:val="2F549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160" w:line="251" w:lineRule="auto"/>
      <w:jc w:val="both"/>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Titre">
    <w:name w:val="Title"/>
    <w:basedOn w:val="Standard"/>
    <w:next w:val="Standard"/>
    <w:uiPriority w:val="10"/>
    <w:qFormat/>
    <w:pPr>
      <w:spacing w:after="0" w:line="240" w:lineRule="auto"/>
      <w:jc w:val="center"/>
    </w:pPr>
    <w:rPr>
      <w:rFonts w:ascii="Calibri Light" w:eastAsia="F" w:hAnsi="Calibri Light" w:cs="F"/>
      <w:spacing w:val="-10"/>
      <w:sz w:val="56"/>
      <w:szCs w:val="56"/>
    </w:rPr>
  </w:style>
  <w:style w:type="paragraph" w:styleId="Paragraphedeliste">
    <w:name w:val="List Paragraph"/>
    <w:basedOn w:val="Standard"/>
    <w:pPr>
      <w:ind w:left="720"/>
    </w:pPr>
  </w:style>
  <w:style w:type="paragraph" w:styleId="NormalWeb">
    <w:name w:val="Normal (Web)"/>
    <w:basedOn w:val="Standard"/>
    <w:pPr>
      <w:spacing w:before="280" w:after="280" w:line="240" w:lineRule="auto"/>
      <w:jc w:val="left"/>
    </w:pPr>
    <w:rPr>
      <w:szCs w:val="24"/>
      <w:lang w:eastAsia="fr-FR"/>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character" w:customStyle="1" w:styleId="TitreCar">
    <w:name w:val="Titre Car"/>
    <w:basedOn w:val="Policepardfaut"/>
    <w:rPr>
      <w:rFonts w:ascii="Calibri Light" w:eastAsia="F" w:hAnsi="Calibri Light" w:cs="F"/>
      <w:spacing w:val="-10"/>
      <w:kern w:val="3"/>
      <w:sz w:val="56"/>
      <w:szCs w:val="56"/>
    </w:rPr>
  </w:style>
  <w:style w:type="character" w:customStyle="1" w:styleId="Internetlink">
    <w:name w:val="Internet link"/>
    <w:basedOn w:val="Policepardfaut"/>
    <w:rPr>
      <w:color w:val="0563C1"/>
      <w:u w:val="single"/>
    </w:rPr>
  </w:style>
  <w:style w:type="character" w:styleId="Lienhypertextesuivivisit">
    <w:name w:val="FollowedHyperlink"/>
    <w:basedOn w:val="Policepardfaut"/>
    <w:rPr>
      <w:color w:val="954F72"/>
      <w:u w:val="single"/>
    </w:rPr>
  </w:style>
  <w:style w:type="character" w:styleId="Mentionnonrsolue">
    <w:name w:val="Unresolved Mention"/>
    <w:basedOn w:val="Policepardfaut"/>
    <w:rPr>
      <w:color w:val="605E5C"/>
      <w:shd w:val="clear" w:color="auto" w:fill="E1DFDD"/>
    </w:rPr>
  </w:style>
  <w:style w:type="character" w:customStyle="1" w:styleId="En-tteCar">
    <w:name w:val="En-tête Car"/>
    <w:basedOn w:val="Policepardfaut"/>
    <w:rPr>
      <w:rFonts w:ascii="Times New Roman" w:eastAsia="Times New Roman" w:hAnsi="Times New Roman" w:cs="Times New Roman"/>
      <w:sz w:val="24"/>
    </w:rPr>
  </w:style>
  <w:style w:type="character" w:customStyle="1" w:styleId="PieddepageCar">
    <w:name w:val="Pied de page Car"/>
    <w:basedOn w:val="Policepardfaut"/>
    <w:rPr>
      <w:rFonts w:ascii="Times New Roman" w:eastAsia="Times New Roman" w:hAnsi="Times New Roman" w:cs="Times New Roman"/>
      <w:sz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ascii="Arial" w:eastAsia="Calibri" w:hAnsi="Arial" w:cs="Calibri Light"/>
      <w:sz w:val="22"/>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ascii="Arial" w:eastAsia="Calibri" w:hAnsi="Arial" w:cs="Calibri"/>
      <w:sz w:val="22"/>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eastAsia="Calibri" w:cs="Times New Roman"/>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Calibri" w:cs="Arial"/>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Calibri" w:cs="Arial"/>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Calibri"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ascii="Arial" w:eastAsia="Arial" w:hAnsi="Arial" w:cs="Wingdings"/>
      <w:sz w:val="22"/>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Arial" w:hAnsi="Arial" w:cs="Wingdings"/>
      <w:sz w:val="22"/>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ascii="Arial" w:eastAsia="Arial" w:hAnsi="Arial" w:cs="Wingdings"/>
      <w:sz w:val="22"/>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ascii="Arial" w:eastAsia="Arial" w:hAnsi="Arial" w:cs="Wingdings"/>
      <w:sz w:val="22"/>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ascii="Arial" w:eastAsia="Arial" w:hAnsi="Arial" w:cs="Wingdings"/>
      <w:sz w:val="22"/>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ascii="Arial" w:eastAsia="Arial" w:hAnsi="Arial" w:cs="Wingdings"/>
      <w:sz w:val="22"/>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styleId="Textedelespacerserv">
    <w:name w:val="Placeholder Text"/>
    <w:basedOn w:val="Policepardfaut"/>
    <w:rPr>
      <w:color w:val="808080"/>
    </w:rPr>
  </w:style>
  <w:style w:type="character" w:styleId="Lienhypertexte">
    <w:name w:val="Hyperlink"/>
    <w:basedOn w:val="Policepardfaut"/>
    <w:rPr>
      <w:color w:val="0563C1"/>
      <w:u w:val="single"/>
    </w:rPr>
  </w:style>
  <w:style w:type="character" w:customStyle="1" w:styleId="Titre1Car">
    <w:name w:val="Titre 1 Car"/>
    <w:basedOn w:val="Policepardfaut"/>
    <w:rPr>
      <w:rFonts w:ascii="Calibri Light" w:eastAsia="Times New Roman" w:hAnsi="Calibri Light" w:cs="Times New Roman"/>
      <w:color w:val="2F5496"/>
      <w:sz w:val="32"/>
      <w:szCs w:val="32"/>
    </w:rPr>
  </w:style>
  <w:style w:type="character" w:customStyle="1" w:styleId="Titre2Car">
    <w:name w:val="Titre 2 Car"/>
    <w:basedOn w:val="Policepardfaut"/>
    <w:rPr>
      <w:rFonts w:ascii="Calibri Light" w:eastAsia="Times New Roman" w:hAnsi="Calibri Light" w:cs="Times New Roman"/>
      <w:color w:val="2F5496"/>
      <w:sz w:val="26"/>
      <w:szCs w:val="26"/>
    </w:rPr>
  </w:style>
  <w:style w:type="character" w:customStyle="1" w:styleId="Titre3Car">
    <w:name w:val="Titre 3 Car"/>
    <w:basedOn w:val="Policepardfaut"/>
    <w:rPr>
      <w:rFonts w:ascii="Calibri Light" w:eastAsia="Times New Roman" w:hAnsi="Calibri Light" w:cs="Times New Roman"/>
      <w:color w:val="1F3763"/>
      <w:szCs w:val="24"/>
    </w:rPr>
  </w:style>
  <w:style w:type="character" w:customStyle="1" w:styleId="Titre4Car">
    <w:name w:val="Titre 4 Car"/>
    <w:basedOn w:val="Policepardfaut"/>
    <w:rPr>
      <w:rFonts w:ascii="Calibri Light" w:eastAsia="Times New Roman" w:hAnsi="Calibri Light" w:cs="Times New Roman"/>
      <w:i/>
      <w:iCs/>
      <w:color w:val="2F5496"/>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1/Hebdo31/MENE2121378N.htm" TargetMode="External"/><Relationship Id="rId5" Type="http://schemas.openxmlformats.org/officeDocument/2006/relationships/webSettings" Target="webSettings.xml"/><Relationship Id="rId10" Type="http://schemas.openxmlformats.org/officeDocument/2006/relationships/hyperlink" Target="https://www.education.gouv.fr/bo/20/Special2/MENE2001800N.htm" TargetMode="External"/><Relationship Id="rId4" Type="http://schemas.openxmlformats.org/officeDocument/2006/relationships/settings" Target="settings.xml"/><Relationship Id="rId9" Type="http://schemas.openxmlformats.org/officeDocument/2006/relationships/hyperlink" Target="https://www.education.gouv.fr/bo/20/Special2/MENE2001800N.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5743-6D7C-4886-8536-F54B5776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1702</Words>
  <Characters>9366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Léa Sot</dc:creator>
  <cp:lastModifiedBy>David H</cp:lastModifiedBy>
  <cp:revision>3</cp:revision>
  <cp:lastPrinted>2022-02-01T13:07:00Z</cp:lastPrinted>
  <dcterms:created xsi:type="dcterms:W3CDTF">2022-02-01T13:07:00Z</dcterms:created>
  <dcterms:modified xsi:type="dcterms:W3CDTF">2022-02-01T13:07:00Z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