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091795" w14:textId="77777777" w:rsidR="00E609B1" w:rsidRDefault="00E609B1" w:rsidP="00E609B1">
      <w:pPr>
        <w:pStyle w:val="Default"/>
        <w:jc w:val="both"/>
      </w:pPr>
    </w:p>
    <w:p w14:paraId="7581C541" w14:textId="2C9BD2FF" w:rsidR="00E609B1" w:rsidRPr="00E609B1" w:rsidRDefault="005535AF" w:rsidP="00E609B1">
      <w:pPr>
        <w:pStyle w:val="Default"/>
        <w:jc w:val="both"/>
      </w:pPr>
      <w:r>
        <w:rPr>
          <w:b/>
          <w:sz w:val="44"/>
        </w:rPr>
        <w:t>Les bébés nageurs</w:t>
      </w:r>
    </w:p>
    <w:p w14:paraId="50709056" w14:textId="77777777" w:rsidR="005535AF" w:rsidRDefault="005535AF" w:rsidP="005535AF">
      <w:pPr>
        <w:pStyle w:val="Default"/>
        <w:jc w:val="both"/>
      </w:pPr>
    </w:p>
    <w:p w14:paraId="5D19AD88" w14:textId="64349622" w:rsidR="00E609B1" w:rsidRPr="00E609B1" w:rsidRDefault="005535AF" w:rsidP="005535AF">
      <w:pPr>
        <w:pStyle w:val="Default"/>
        <w:jc w:val="both"/>
      </w:pPr>
      <w:r w:rsidRPr="005535AF">
        <w:t>Dans certaines piscines municipales, des créneaux horaires sont réservés afin de permettre aux bébés de se baigner avec leurs parents. Ces piscines doivent répondre à des règlementations notamment sur le pH de l’eau et les équipements de sécurité.</w:t>
      </w:r>
    </w:p>
    <w:p w14:paraId="3D233271" w14:textId="77777777" w:rsidR="00E609B1" w:rsidRPr="00E609B1" w:rsidRDefault="00E609B1" w:rsidP="00E609B1">
      <w:pPr>
        <w:pStyle w:val="Default"/>
        <w:jc w:val="both"/>
        <w:rPr>
          <w:b/>
          <w:bCs/>
        </w:rPr>
      </w:pPr>
    </w:p>
    <w:p w14:paraId="0A52F272" w14:textId="6A1AA6D5" w:rsidR="00E609B1" w:rsidRPr="00E609B1" w:rsidRDefault="005535AF" w:rsidP="00E609B1">
      <w:pPr>
        <w:pStyle w:val="Default"/>
        <w:jc w:val="both"/>
        <w:rPr>
          <w:b/>
          <w:bCs/>
        </w:rPr>
      </w:pPr>
      <w:r w:rsidRPr="005535AF">
        <w:rPr>
          <w:b/>
          <w:bCs/>
        </w:rPr>
        <w:t>Partie A - Le pH de l’eau (12 points)</w:t>
      </w:r>
    </w:p>
    <w:p w14:paraId="2B2BA747" w14:textId="77777777" w:rsidR="00E609B1" w:rsidRPr="00E609B1" w:rsidRDefault="00E609B1" w:rsidP="00E609B1">
      <w:pPr>
        <w:pStyle w:val="Default"/>
        <w:jc w:val="both"/>
        <w:rPr>
          <w:b/>
          <w:bCs/>
        </w:rPr>
      </w:pPr>
    </w:p>
    <w:p w14:paraId="263FA5BA" w14:textId="4B96AC42" w:rsidR="005535AF" w:rsidRDefault="005535AF" w:rsidP="005535AF">
      <w:pPr>
        <w:pStyle w:val="Paragraphedeliste"/>
        <w:numPr>
          <w:ilvl w:val="0"/>
          <w:numId w:val="23"/>
        </w:numPr>
        <w:rPr>
          <w:rFonts w:eastAsiaTheme="minorHAnsi"/>
          <w:color w:val="000000"/>
          <w:sz w:val="24"/>
          <w:szCs w:val="24"/>
          <w:lang w:eastAsia="en-US" w:bidi="ar-SA"/>
        </w:rPr>
      </w:pPr>
      <w:r w:rsidRPr="005535AF">
        <w:t xml:space="preserve"> </w:t>
      </w:r>
      <w:r w:rsidRPr="005535AF">
        <w:rPr>
          <w:rFonts w:eastAsiaTheme="minorHAnsi"/>
          <w:color w:val="000000"/>
          <w:sz w:val="24"/>
          <w:szCs w:val="24"/>
          <w:lang w:eastAsia="en-US" w:bidi="ar-SA"/>
        </w:rPr>
        <w:t>En choisissant le mot correspondant parmi les trois suivants : acide, basique, neutre, caractériser l’eau de piscine dont la valeur du pH est de 8. Justifier la réponse.</w:t>
      </w:r>
    </w:p>
    <w:p w14:paraId="6E5B3013" w14:textId="77777777" w:rsidR="005535AF" w:rsidRDefault="005535AF" w:rsidP="005535AF">
      <w:pPr>
        <w:pStyle w:val="Paragraphedeliste"/>
        <w:ind w:left="720" w:firstLine="0"/>
        <w:rPr>
          <w:rFonts w:eastAsiaTheme="minorHAnsi"/>
          <w:color w:val="000000"/>
          <w:sz w:val="24"/>
          <w:szCs w:val="24"/>
          <w:lang w:eastAsia="en-US" w:bidi="ar-SA"/>
        </w:rPr>
      </w:pPr>
    </w:p>
    <w:p w14:paraId="1899FE05" w14:textId="2C415A34" w:rsidR="005535AF" w:rsidRPr="005535AF" w:rsidRDefault="005535AF" w:rsidP="005535AF">
      <w:pPr>
        <w:pStyle w:val="Paragraphedeliste"/>
        <w:numPr>
          <w:ilvl w:val="0"/>
          <w:numId w:val="23"/>
        </w:numPr>
        <w:tabs>
          <w:tab w:val="left" w:pos="981"/>
        </w:tabs>
        <w:spacing w:before="155" w:line="259" w:lineRule="auto"/>
        <w:ind w:right="359"/>
        <w:jc w:val="both"/>
        <w:rPr>
          <w:sz w:val="24"/>
        </w:rPr>
      </w:pPr>
      <w:r>
        <w:rPr>
          <w:sz w:val="24"/>
        </w:rPr>
        <w:t>Décrire une méthode de mesure du pH de l’eau de cette piscine en choisissant le matériel</w:t>
      </w:r>
      <w:r>
        <w:rPr>
          <w:spacing w:val="1"/>
          <w:sz w:val="24"/>
        </w:rPr>
        <w:t xml:space="preserve"> </w:t>
      </w:r>
      <w:r>
        <w:rPr>
          <w:sz w:val="24"/>
        </w:rPr>
        <w:t>nécessaire parmi ceux présentés ci-dessous. La réponse pourra s’appuyer sur un (des)</w:t>
      </w:r>
      <w:r>
        <w:rPr>
          <w:spacing w:val="1"/>
          <w:sz w:val="24"/>
        </w:rPr>
        <w:t xml:space="preserve"> </w:t>
      </w:r>
      <w:r>
        <w:rPr>
          <w:sz w:val="24"/>
        </w:rPr>
        <w:t>schéma(s)</w:t>
      </w:r>
      <w:r>
        <w:rPr>
          <w:spacing w:val="-3"/>
          <w:sz w:val="24"/>
        </w:rPr>
        <w:t xml:space="preserve"> </w:t>
      </w:r>
      <w:r>
        <w:rPr>
          <w:sz w:val="24"/>
        </w:rPr>
        <w:t>légendé(s).</w:t>
      </w:r>
    </w:p>
    <w:tbl>
      <w:tblPr>
        <w:tblStyle w:val="TableNormal"/>
        <w:tblW w:w="9957" w:type="dxa"/>
        <w:tblInd w:w="711" w:type="dxa"/>
        <w:tblLayout w:type="fixed"/>
        <w:tblLook w:val="01E0" w:firstRow="1" w:lastRow="1" w:firstColumn="1" w:lastColumn="1" w:noHBand="0" w:noVBand="0"/>
      </w:tblPr>
      <w:tblGrid>
        <w:gridCol w:w="2261"/>
        <w:gridCol w:w="2449"/>
        <w:gridCol w:w="2005"/>
        <w:gridCol w:w="1678"/>
        <w:gridCol w:w="1564"/>
      </w:tblGrid>
      <w:tr w:rsidR="005535AF" w14:paraId="774AB978" w14:textId="77777777" w:rsidTr="005535AF">
        <w:trPr>
          <w:trHeight w:val="1139"/>
        </w:trPr>
        <w:tc>
          <w:tcPr>
            <w:tcW w:w="2261" w:type="dxa"/>
            <w:vAlign w:val="center"/>
          </w:tcPr>
          <w:p w14:paraId="75249C56" w14:textId="77777777" w:rsidR="005535AF" w:rsidRDefault="005535AF" w:rsidP="005535AF">
            <w:pPr>
              <w:pStyle w:val="TableParagraph"/>
              <w:spacing w:before="1"/>
              <w:jc w:val="center"/>
              <w:rPr>
                <w:sz w:val="17"/>
              </w:rPr>
            </w:pPr>
          </w:p>
          <w:p w14:paraId="188E7FA3" w14:textId="77777777" w:rsidR="005535AF" w:rsidRDefault="005535AF" w:rsidP="005535AF">
            <w:pPr>
              <w:pStyle w:val="TableParagraph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776E0649" wp14:editId="52F403BF">
                  <wp:extent cx="317523" cy="823912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523" cy="8239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9" w:type="dxa"/>
            <w:vAlign w:val="center"/>
          </w:tcPr>
          <w:p w14:paraId="2DC35560" w14:textId="77777777" w:rsidR="005535AF" w:rsidRDefault="005535AF" w:rsidP="005535AF">
            <w:pPr>
              <w:pStyle w:val="TableParagraph"/>
              <w:jc w:val="center"/>
              <w:rPr>
                <w:sz w:val="20"/>
              </w:rPr>
            </w:pPr>
          </w:p>
          <w:p w14:paraId="39AF1074" w14:textId="77777777" w:rsidR="005535AF" w:rsidRDefault="005535AF" w:rsidP="005535AF">
            <w:pPr>
              <w:pStyle w:val="TableParagraph"/>
              <w:spacing w:before="11"/>
              <w:jc w:val="center"/>
              <w:rPr>
                <w:sz w:val="28"/>
              </w:rPr>
            </w:pPr>
          </w:p>
          <w:p w14:paraId="0C16FE0C" w14:textId="77777777" w:rsidR="005535AF" w:rsidRDefault="005535AF" w:rsidP="005535AF">
            <w:pPr>
              <w:pStyle w:val="TableParagraph"/>
              <w:ind w:left="173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76409F82" wp14:editId="2834385D">
                  <wp:extent cx="285926" cy="620268"/>
                  <wp:effectExtent l="0" t="0" r="0" b="0"/>
                  <wp:docPr id="3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926" cy="6202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5" w:type="dxa"/>
            <w:vAlign w:val="center"/>
          </w:tcPr>
          <w:p w14:paraId="691CC5E8" w14:textId="77777777" w:rsidR="005535AF" w:rsidRDefault="005535AF" w:rsidP="005535AF">
            <w:pPr>
              <w:pStyle w:val="TableParagraph"/>
              <w:jc w:val="center"/>
              <w:rPr>
                <w:sz w:val="20"/>
              </w:rPr>
            </w:pPr>
          </w:p>
          <w:p w14:paraId="0FE1544A" w14:textId="77777777" w:rsidR="005535AF" w:rsidRDefault="005535AF" w:rsidP="005535AF">
            <w:pPr>
              <w:pStyle w:val="TableParagraph"/>
              <w:jc w:val="center"/>
              <w:rPr>
                <w:sz w:val="20"/>
              </w:rPr>
            </w:pPr>
          </w:p>
          <w:p w14:paraId="526B49CA" w14:textId="77777777" w:rsidR="005535AF" w:rsidRDefault="005535AF" w:rsidP="005535AF">
            <w:pPr>
              <w:pStyle w:val="TableParagraph"/>
              <w:spacing w:before="11"/>
              <w:jc w:val="center"/>
              <w:rPr>
                <w:sz w:val="11"/>
              </w:rPr>
            </w:pPr>
          </w:p>
          <w:p w14:paraId="78FA98FB" w14:textId="77777777" w:rsidR="005535AF" w:rsidRDefault="005535AF" w:rsidP="005535AF">
            <w:pPr>
              <w:pStyle w:val="TableParagraph"/>
              <w:ind w:left="149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7662FE41" wp14:editId="4EC105D7">
                  <wp:extent cx="463045" cy="571500"/>
                  <wp:effectExtent l="0" t="0" r="0" b="0"/>
                  <wp:docPr id="5" name="image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3045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8" w:type="dxa"/>
            <w:vAlign w:val="center"/>
          </w:tcPr>
          <w:p w14:paraId="40CBC3C7" w14:textId="77777777" w:rsidR="005535AF" w:rsidRDefault="005535AF" w:rsidP="005535AF">
            <w:pPr>
              <w:pStyle w:val="TableParagraph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5E09D741" wp14:editId="3A93C3C3">
                  <wp:extent cx="103978" cy="1051940"/>
                  <wp:effectExtent l="0" t="0" r="0" b="0"/>
                  <wp:docPr id="7" name="image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jpe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978" cy="1051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4" w:type="dxa"/>
            <w:vAlign w:val="center"/>
          </w:tcPr>
          <w:p w14:paraId="64228707" w14:textId="77777777" w:rsidR="005535AF" w:rsidRDefault="005535AF" w:rsidP="005535AF">
            <w:pPr>
              <w:pStyle w:val="TableParagraph"/>
              <w:spacing w:before="9"/>
              <w:jc w:val="center"/>
              <w:rPr>
                <w:sz w:val="8"/>
              </w:rPr>
            </w:pPr>
          </w:p>
          <w:p w14:paraId="1BA2FA4D" w14:textId="77777777" w:rsidR="005535AF" w:rsidRDefault="005535AF" w:rsidP="005535AF">
            <w:pPr>
              <w:pStyle w:val="TableParagraph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51C9DFF0" wp14:editId="48A0DAB2">
                  <wp:extent cx="426198" cy="913733"/>
                  <wp:effectExtent l="0" t="0" r="0" b="0"/>
                  <wp:docPr id="9" name="image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5.jpe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6198" cy="9137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535AF" w14:paraId="4B919A9A" w14:textId="77777777" w:rsidTr="005535AF">
        <w:trPr>
          <w:trHeight w:val="299"/>
        </w:trPr>
        <w:tc>
          <w:tcPr>
            <w:tcW w:w="2261" w:type="dxa"/>
            <w:vAlign w:val="center"/>
          </w:tcPr>
          <w:p w14:paraId="31C90278" w14:textId="3942FAFF" w:rsidR="005535AF" w:rsidRDefault="005535AF" w:rsidP="005535AF">
            <w:pPr>
              <w:pStyle w:val="TableParagraph"/>
              <w:spacing w:before="1"/>
              <w:jc w:val="center"/>
              <w:rPr>
                <w:sz w:val="17"/>
              </w:rPr>
            </w:pPr>
            <w:proofErr w:type="spellStart"/>
            <w:r>
              <w:t>dynamomètre</w:t>
            </w:r>
            <w:proofErr w:type="spellEnd"/>
          </w:p>
        </w:tc>
        <w:tc>
          <w:tcPr>
            <w:tcW w:w="2449" w:type="dxa"/>
            <w:vAlign w:val="center"/>
          </w:tcPr>
          <w:p w14:paraId="07707DAE" w14:textId="53DA5CA1" w:rsidR="005535AF" w:rsidRDefault="005535AF" w:rsidP="005535AF">
            <w:pPr>
              <w:pStyle w:val="TableParagraph"/>
              <w:jc w:val="center"/>
              <w:rPr>
                <w:sz w:val="20"/>
              </w:rPr>
            </w:pPr>
            <w:proofErr w:type="spellStart"/>
            <w:r>
              <w:t>fiole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jaugée</w:t>
            </w:r>
            <w:proofErr w:type="spellEnd"/>
          </w:p>
        </w:tc>
        <w:tc>
          <w:tcPr>
            <w:tcW w:w="2005" w:type="dxa"/>
            <w:vAlign w:val="center"/>
          </w:tcPr>
          <w:p w14:paraId="019225A7" w14:textId="7BE95D85" w:rsidR="005535AF" w:rsidRDefault="005535AF" w:rsidP="005535AF">
            <w:pPr>
              <w:pStyle w:val="TableParagraph"/>
              <w:jc w:val="center"/>
              <w:rPr>
                <w:sz w:val="20"/>
              </w:rPr>
            </w:pPr>
            <w:proofErr w:type="spellStart"/>
            <w:r>
              <w:t>bécher</w:t>
            </w:r>
            <w:proofErr w:type="spellEnd"/>
          </w:p>
        </w:tc>
        <w:tc>
          <w:tcPr>
            <w:tcW w:w="1678" w:type="dxa"/>
            <w:vAlign w:val="center"/>
          </w:tcPr>
          <w:p w14:paraId="5EBB15F0" w14:textId="664162BC" w:rsidR="005535AF" w:rsidRDefault="005535AF" w:rsidP="005535AF">
            <w:pPr>
              <w:pStyle w:val="TableParagraph"/>
              <w:ind w:left="401"/>
              <w:jc w:val="center"/>
              <w:rPr>
                <w:noProof/>
                <w:sz w:val="20"/>
              </w:rPr>
            </w:pPr>
            <w:r>
              <w:t>pipette</w:t>
            </w:r>
          </w:p>
        </w:tc>
        <w:tc>
          <w:tcPr>
            <w:tcW w:w="1564" w:type="dxa"/>
            <w:vAlign w:val="center"/>
          </w:tcPr>
          <w:p w14:paraId="4A4580B7" w14:textId="6455CAA7" w:rsidR="005535AF" w:rsidRDefault="005535AF" w:rsidP="005535AF">
            <w:pPr>
              <w:pStyle w:val="TableParagraph"/>
              <w:spacing w:before="9"/>
              <w:jc w:val="center"/>
              <w:rPr>
                <w:sz w:val="8"/>
              </w:rPr>
            </w:pPr>
            <w:r>
              <w:t>pH-</w:t>
            </w:r>
            <w:r>
              <w:rPr>
                <w:spacing w:val="1"/>
              </w:rPr>
              <w:t xml:space="preserve"> </w:t>
            </w:r>
            <w:proofErr w:type="spellStart"/>
            <w:r>
              <w:t>mètre</w:t>
            </w:r>
            <w:proofErr w:type="spellEnd"/>
          </w:p>
        </w:tc>
      </w:tr>
      <w:tr w:rsidR="005535AF" w14:paraId="2C5296C0" w14:textId="77777777" w:rsidTr="005535AF">
        <w:trPr>
          <w:trHeight w:val="581"/>
        </w:trPr>
        <w:tc>
          <w:tcPr>
            <w:tcW w:w="2261" w:type="dxa"/>
            <w:vAlign w:val="center"/>
          </w:tcPr>
          <w:p w14:paraId="08BA2EB4" w14:textId="4C0077A9" w:rsidR="005535AF" w:rsidRDefault="005535AF" w:rsidP="005535AF">
            <w:pPr>
              <w:pStyle w:val="TableParagraph"/>
              <w:spacing w:before="87"/>
              <w:jc w:val="center"/>
            </w:pPr>
            <w:r>
              <w:rPr>
                <w:noProof/>
                <w:sz w:val="20"/>
              </w:rPr>
              <w:drawing>
                <wp:inline distT="0" distB="0" distL="0" distR="0" wp14:anchorId="48FB67DC" wp14:editId="6FCC381D">
                  <wp:extent cx="676926" cy="685800"/>
                  <wp:effectExtent l="0" t="0" r="0" b="0"/>
                  <wp:docPr id="11" name="image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6.jpe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6926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9" w:type="dxa"/>
            <w:vAlign w:val="center"/>
          </w:tcPr>
          <w:p w14:paraId="699E577A" w14:textId="45CB2AFD" w:rsidR="005535AF" w:rsidRDefault="005535AF" w:rsidP="005535AF">
            <w:pPr>
              <w:pStyle w:val="TableParagraph"/>
              <w:spacing w:before="90" w:line="256" w:lineRule="auto"/>
              <w:ind w:right="118"/>
              <w:jc w:val="center"/>
            </w:pPr>
            <w:r>
              <w:rPr>
                <w:noProof/>
                <w:sz w:val="20"/>
              </w:rPr>
              <w:drawing>
                <wp:inline distT="0" distB="0" distL="0" distR="0" wp14:anchorId="1E3D12B7" wp14:editId="2803B20D">
                  <wp:extent cx="753867" cy="739235"/>
                  <wp:effectExtent l="0" t="0" r="0" b="0"/>
                  <wp:docPr id="13" name="image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7.jpe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3867" cy="7392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5" w:type="dxa"/>
            <w:vAlign w:val="center"/>
          </w:tcPr>
          <w:p w14:paraId="7A8EC3F9" w14:textId="11454432" w:rsidR="005535AF" w:rsidRDefault="005535AF" w:rsidP="005535AF">
            <w:pPr>
              <w:pStyle w:val="TableParagraph"/>
              <w:spacing w:before="87"/>
              <w:jc w:val="center"/>
            </w:pPr>
            <w:r>
              <w:rPr>
                <w:noProof/>
                <w:sz w:val="20"/>
              </w:rPr>
              <w:drawing>
                <wp:inline distT="0" distB="0" distL="0" distR="0" wp14:anchorId="2955DD53" wp14:editId="5E18849B">
                  <wp:extent cx="636874" cy="315467"/>
                  <wp:effectExtent l="0" t="0" r="0" b="0"/>
                  <wp:docPr id="15" name="image8.jpeg" descr="C:\Users\bzlatev\AppData\Local\Microsoft\Windows\Temporary Internet Files\Content.MSO\3838B1CD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8.jpe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6874" cy="3154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8" w:type="dxa"/>
            <w:vAlign w:val="center"/>
          </w:tcPr>
          <w:p w14:paraId="520133CC" w14:textId="2234CF4C" w:rsidR="005535AF" w:rsidRDefault="005535AF" w:rsidP="005535AF">
            <w:pPr>
              <w:pStyle w:val="TableParagraph"/>
              <w:spacing w:before="87"/>
              <w:jc w:val="center"/>
            </w:pPr>
            <w:r>
              <w:rPr>
                <w:noProof/>
                <w:sz w:val="20"/>
              </w:rPr>
              <w:drawing>
                <wp:inline distT="0" distB="0" distL="0" distR="0" wp14:anchorId="5F01559F" wp14:editId="513EABBF">
                  <wp:extent cx="218172" cy="535019"/>
                  <wp:effectExtent l="0" t="0" r="0" b="0"/>
                  <wp:docPr id="17" name="image9.jpeg" descr="Résultat de recherche d'images pour &quot;tige en verre laboratoir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9.jpe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172" cy="5350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4" w:type="dxa"/>
            <w:vAlign w:val="center"/>
          </w:tcPr>
          <w:p w14:paraId="132CFB32" w14:textId="06ED9ABC" w:rsidR="005535AF" w:rsidRDefault="005535AF" w:rsidP="005535AF">
            <w:pPr>
              <w:pStyle w:val="TableParagraph"/>
              <w:spacing w:before="90" w:line="256" w:lineRule="auto"/>
              <w:ind w:left="133" w:right="102" w:firstLine="103"/>
              <w:jc w:val="center"/>
            </w:pPr>
          </w:p>
        </w:tc>
      </w:tr>
      <w:tr w:rsidR="005535AF" w14:paraId="4E0A0CEA" w14:textId="77777777" w:rsidTr="005535AF">
        <w:trPr>
          <w:trHeight w:val="407"/>
        </w:trPr>
        <w:tc>
          <w:tcPr>
            <w:tcW w:w="2261" w:type="dxa"/>
            <w:vAlign w:val="center"/>
          </w:tcPr>
          <w:p w14:paraId="145D1DCA" w14:textId="3E6D7021" w:rsidR="005535AF" w:rsidRDefault="005535AF" w:rsidP="005535AF">
            <w:pPr>
              <w:pStyle w:val="TableParagraph"/>
              <w:spacing w:before="87"/>
              <w:ind w:left="200"/>
              <w:jc w:val="center"/>
            </w:pPr>
            <w:r>
              <w:t>balance</w:t>
            </w:r>
          </w:p>
        </w:tc>
        <w:tc>
          <w:tcPr>
            <w:tcW w:w="2449" w:type="dxa"/>
            <w:vAlign w:val="center"/>
          </w:tcPr>
          <w:p w14:paraId="534C8CA6" w14:textId="78D392CC" w:rsidR="005535AF" w:rsidRDefault="005535AF" w:rsidP="005535AF">
            <w:pPr>
              <w:pStyle w:val="TableParagraph"/>
              <w:spacing w:before="90" w:line="256" w:lineRule="auto"/>
              <w:ind w:left="58" w:right="118" w:firstLine="127"/>
              <w:jc w:val="center"/>
            </w:pPr>
            <w:r>
              <w:t>papier</w:t>
            </w:r>
            <w:r>
              <w:rPr>
                <w:spacing w:val="1"/>
              </w:rPr>
              <w:t xml:space="preserve"> </w:t>
            </w:r>
            <w:r>
              <w:t>pH</w:t>
            </w:r>
          </w:p>
        </w:tc>
        <w:tc>
          <w:tcPr>
            <w:tcW w:w="2005" w:type="dxa"/>
            <w:vAlign w:val="center"/>
          </w:tcPr>
          <w:p w14:paraId="3ABC93F9" w14:textId="4B322468" w:rsidR="005535AF" w:rsidRDefault="005535AF" w:rsidP="005535AF">
            <w:pPr>
              <w:pStyle w:val="TableParagraph"/>
              <w:spacing w:before="87"/>
              <w:ind w:left="188"/>
              <w:jc w:val="center"/>
            </w:pPr>
            <w:proofErr w:type="spellStart"/>
            <w:r>
              <w:t>coupelle</w:t>
            </w:r>
            <w:proofErr w:type="spellEnd"/>
          </w:p>
        </w:tc>
        <w:tc>
          <w:tcPr>
            <w:tcW w:w="1678" w:type="dxa"/>
            <w:vAlign w:val="center"/>
          </w:tcPr>
          <w:p w14:paraId="6F857EDC" w14:textId="5991D166" w:rsidR="005535AF" w:rsidRDefault="005535AF" w:rsidP="005535AF">
            <w:pPr>
              <w:pStyle w:val="TableParagraph"/>
              <w:spacing w:before="90"/>
              <w:ind w:left="151" w:hanging="56"/>
              <w:jc w:val="center"/>
            </w:pPr>
            <w:r>
              <w:t>t</w:t>
            </w:r>
            <w:r>
              <w:t>ige</w:t>
            </w:r>
            <w:r>
              <w:t xml:space="preserve"> </w:t>
            </w:r>
            <w:proofErr w:type="spellStart"/>
            <w:r>
              <w:t>en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verre</w:t>
            </w:r>
            <w:proofErr w:type="spellEnd"/>
          </w:p>
        </w:tc>
        <w:tc>
          <w:tcPr>
            <w:tcW w:w="1564" w:type="dxa"/>
            <w:vAlign w:val="center"/>
          </w:tcPr>
          <w:p w14:paraId="6F60C218" w14:textId="77777777" w:rsidR="005535AF" w:rsidRDefault="005535AF" w:rsidP="005535AF">
            <w:pPr>
              <w:pStyle w:val="TableParagraph"/>
              <w:spacing w:before="90" w:line="256" w:lineRule="auto"/>
              <w:ind w:left="133" w:right="102" w:firstLine="103"/>
              <w:jc w:val="center"/>
            </w:pPr>
          </w:p>
        </w:tc>
      </w:tr>
    </w:tbl>
    <w:p w14:paraId="2D26FBCD" w14:textId="77777777" w:rsidR="005535AF" w:rsidRPr="005535AF" w:rsidRDefault="005535AF" w:rsidP="005535AF">
      <w:pPr>
        <w:pStyle w:val="Paragraphedeliste"/>
        <w:ind w:left="720" w:firstLine="0"/>
        <w:rPr>
          <w:rFonts w:eastAsiaTheme="minorHAnsi"/>
          <w:color w:val="000000"/>
          <w:sz w:val="24"/>
          <w:szCs w:val="24"/>
          <w:lang w:eastAsia="en-US" w:bidi="ar-SA"/>
        </w:rPr>
      </w:pPr>
    </w:p>
    <w:p w14:paraId="6FAE289E" w14:textId="72C59D12" w:rsidR="00E609B1" w:rsidRDefault="00E609B1" w:rsidP="005535AF">
      <w:pPr>
        <w:pStyle w:val="Default"/>
        <w:ind w:left="720"/>
        <w:jc w:val="both"/>
      </w:pPr>
    </w:p>
    <w:p w14:paraId="202E7E3C" w14:textId="77777777" w:rsidR="005535AF" w:rsidRDefault="005535AF" w:rsidP="005535AF">
      <w:pPr>
        <w:pStyle w:val="Paragraphedeliste"/>
        <w:numPr>
          <w:ilvl w:val="0"/>
          <w:numId w:val="23"/>
        </w:numPr>
        <w:tabs>
          <w:tab w:val="left" w:pos="981"/>
        </w:tabs>
        <w:spacing w:before="93"/>
        <w:rPr>
          <w:sz w:val="24"/>
        </w:rPr>
      </w:pPr>
      <w:r>
        <w:rPr>
          <w:sz w:val="24"/>
        </w:rPr>
        <w:t>Donner</w:t>
      </w:r>
      <w:r>
        <w:rPr>
          <w:spacing w:val="-3"/>
          <w:sz w:val="24"/>
        </w:rPr>
        <w:t xml:space="preserve"> </w:t>
      </w:r>
      <w:r>
        <w:rPr>
          <w:sz w:val="24"/>
        </w:rPr>
        <w:t>le</w:t>
      </w:r>
      <w:r>
        <w:rPr>
          <w:spacing w:val="-4"/>
          <w:sz w:val="24"/>
        </w:rPr>
        <w:t xml:space="preserve"> </w:t>
      </w:r>
      <w:r>
        <w:rPr>
          <w:sz w:val="24"/>
        </w:rPr>
        <w:t>nom,</w:t>
      </w:r>
      <w:r>
        <w:rPr>
          <w:spacing w:val="-4"/>
          <w:sz w:val="24"/>
        </w:rPr>
        <w:t xml:space="preserve"> </w:t>
      </w:r>
      <w:r>
        <w:rPr>
          <w:sz w:val="24"/>
        </w:rPr>
        <w:t>ou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4"/>
          <w:sz w:val="24"/>
        </w:rPr>
        <w:t xml:space="preserve"> </w:t>
      </w:r>
      <w:r>
        <w:rPr>
          <w:sz w:val="24"/>
        </w:rPr>
        <w:t>formule,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l’ion</w:t>
      </w:r>
      <w:r>
        <w:rPr>
          <w:spacing w:val="-2"/>
          <w:sz w:val="24"/>
        </w:rPr>
        <w:t xml:space="preserve"> </w:t>
      </w:r>
      <w:r>
        <w:rPr>
          <w:sz w:val="24"/>
        </w:rPr>
        <w:t>responsable</w:t>
      </w:r>
      <w:r>
        <w:rPr>
          <w:spacing w:val="-4"/>
          <w:sz w:val="24"/>
        </w:rPr>
        <w:t xml:space="preserve"> </w:t>
      </w:r>
      <w:r>
        <w:rPr>
          <w:sz w:val="24"/>
        </w:rPr>
        <w:t>du</w:t>
      </w:r>
      <w:r>
        <w:rPr>
          <w:spacing w:val="-2"/>
          <w:sz w:val="24"/>
        </w:rPr>
        <w:t xml:space="preserve"> </w:t>
      </w:r>
      <w:r>
        <w:rPr>
          <w:sz w:val="24"/>
        </w:rPr>
        <w:t>caractère</w:t>
      </w:r>
      <w:r>
        <w:rPr>
          <w:spacing w:val="-4"/>
          <w:sz w:val="24"/>
        </w:rPr>
        <w:t xml:space="preserve"> </w:t>
      </w:r>
      <w:r>
        <w:rPr>
          <w:sz w:val="24"/>
        </w:rPr>
        <w:t>basique</w:t>
      </w:r>
      <w:r>
        <w:rPr>
          <w:spacing w:val="-2"/>
          <w:sz w:val="24"/>
        </w:rPr>
        <w:t xml:space="preserve"> </w:t>
      </w:r>
      <w:r>
        <w:rPr>
          <w:sz w:val="24"/>
        </w:rPr>
        <w:t>d’une</w:t>
      </w:r>
      <w:r>
        <w:rPr>
          <w:spacing w:val="-4"/>
          <w:sz w:val="24"/>
        </w:rPr>
        <w:t xml:space="preserve"> </w:t>
      </w:r>
      <w:r>
        <w:rPr>
          <w:sz w:val="24"/>
        </w:rPr>
        <w:t>solution.</w:t>
      </w:r>
    </w:p>
    <w:p w14:paraId="2DE414FE" w14:textId="0475FB73" w:rsidR="00C676DC" w:rsidRDefault="00C676DC" w:rsidP="005535AF">
      <w:pPr>
        <w:pStyle w:val="Default"/>
        <w:ind w:left="720"/>
      </w:pPr>
    </w:p>
    <w:p w14:paraId="0FE3A384" w14:textId="0A4E88B5" w:rsidR="005535AF" w:rsidRDefault="005535AF" w:rsidP="005535AF">
      <w:pPr>
        <w:pStyle w:val="Corpsdetexte"/>
        <w:spacing w:before="68" w:line="259" w:lineRule="auto"/>
        <w:ind w:left="260"/>
      </w:pPr>
      <w:r>
        <w:t>Afin</w:t>
      </w:r>
      <w:r>
        <w:rPr>
          <w:spacing w:val="7"/>
        </w:rPr>
        <w:t xml:space="preserve"> </w:t>
      </w:r>
      <w:r>
        <w:t>d’ajuster</w:t>
      </w:r>
      <w:r>
        <w:rPr>
          <w:spacing w:val="7"/>
        </w:rPr>
        <w:t xml:space="preserve"> </w:t>
      </w:r>
      <w:r>
        <w:t>le</w:t>
      </w:r>
      <w:r>
        <w:rPr>
          <w:spacing w:val="5"/>
        </w:rPr>
        <w:t xml:space="preserve"> </w:t>
      </w:r>
      <w:r>
        <w:t>pH</w:t>
      </w:r>
      <w:r>
        <w:rPr>
          <w:spacing w:val="7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l’eau</w:t>
      </w:r>
      <w:r>
        <w:rPr>
          <w:spacing w:val="6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la</w:t>
      </w:r>
      <w:r>
        <w:rPr>
          <w:spacing w:val="5"/>
        </w:rPr>
        <w:t xml:space="preserve"> </w:t>
      </w:r>
      <w:r>
        <w:t>piscine,</w:t>
      </w:r>
      <w:r>
        <w:rPr>
          <w:spacing w:val="6"/>
        </w:rPr>
        <w:t xml:space="preserve"> </w:t>
      </w:r>
      <w:r>
        <w:t>on</w:t>
      </w:r>
      <w:r>
        <w:rPr>
          <w:spacing w:val="6"/>
        </w:rPr>
        <w:t xml:space="preserve"> </w:t>
      </w:r>
      <w:r>
        <w:t>ajoute</w:t>
      </w:r>
      <w:r>
        <w:rPr>
          <w:spacing w:val="7"/>
        </w:rPr>
        <w:t xml:space="preserve"> </w:t>
      </w:r>
      <w:r>
        <w:t>des</w:t>
      </w:r>
      <w:r>
        <w:rPr>
          <w:spacing w:val="7"/>
        </w:rPr>
        <w:t xml:space="preserve"> </w:t>
      </w:r>
      <w:r>
        <w:t>solutions</w:t>
      </w:r>
      <w:r>
        <w:rPr>
          <w:spacing w:val="7"/>
        </w:rPr>
        <w:t xml:space="preserve"> </w:t>
      </w:r>
      <w:r>
        <w:t>correctrices</w:t>
      </w:r>
      <w:r>
        <w:rPr>
          <w:spacing w:val="7"/>
        </w:rPr>
        <w:t xml:space="preserve"> </w:t>
      </w:r>
      <w:r>
        <w:t>pour</w:t>
      </w:r>
      <w:r>
        <w:rPr>
          <w:spacing w:val="7"/>
        </w:rPr>
        <w:t xml:space="preserve"> </w:t>
      </w:r>
      <w:r>
        <w:t>augmenter</w:t>
      </w:r>
      <w:r>
        <w:rPr>
          <w:spacing w:val="4"/>
        </w:rPr>
        <w:t xml:space="preserve"> </w:t>
      </w:r>
      <w:r>
        <w:t>ou</w:t>
      </w:r>
      <w:r>
        <w:rPr>
          <w:spacing w:val="-64"/>
        </w:rPr>
        <w:t xml:space="preserve"> </w:t>
      </w:r>
      <w:r>
        <w:t>diminuer</w:t>
      </w:r>
      <w:r>
        <w:rPr>
          <w:spacing w:val="-1"/>
        </w:rPr>
        <w:t xml:space="preserve"> </w:t>
      </w:r>
      <w:r>
        <w:t>le pH.</w:t>
      </w:r>
    </w:p>
    <w:p w14:paraId="01DF475F" w14:textId="6DC1C327" w:rsidR="003949F5" w:rsidRDefault="003949F5" w:rsidP="005535AF">
      <w:pPr>
        <w:pStyle w:val="Corpsdetexte"/>
        <w:spacing w:before="68" w:line="259" w:lineRule="auto"/>
        <w:ind w:left="260"/>
      </w:pPr>
    </w:p>
    <w:p w14:paraId="3D689F7D" w14:textId="71BB539A" w:rsidR="003949F5" w:rsidRDefault="003949F5" w:rsidP="005535AF">
      <w:pPr>
        <w:pStyle w:val="Corpsdetexte"/>
        <w:spacing w:before="68" w:line="259" w:lineRule="auto"/>
        <w:ind w:left="260"/>
      </w:pPr>
    </w:p>
    <w:p w14:paraId="3A8328F1" w14:textId="54C671E7" w:rsidR="003949F5" w:rsidRDefault="003949F5" w:rsidP="005535AF">
      <w:pPr>
        <w:pStyle w:val="Corpsdetexte"/>
        <w:spacing w:before="68" w:line="259" w:lineRule="auto"/>
        <w:ind w:left="260"/>
      </w:pPr>
    </w:p>
    <w:p w14:paraId="5C0C8847" w14:textId="67D4F211" w:rsidR="003949F5" w:rsidRDefault="003949F5" w:rsidP="005535AF">
      <w:pPr>
        <w:pStyle w:val="Corpsdetexte"/>
        <w:spacing w:before="68" w:line="259" w:lineRule="auto"/>
        <w:ind w:left="260"/>
      </w:pPr>
    </w:p>
    <w:p w14:paraId="6F57740E" w14:textId="090C1CEC" w:rsidR="003949F5" w:rsidRDefault="003949F5" w:rsidP="005535AF">
      <w:pPr>
        <w:pStyle w:val="Corpsdetexte"/>
        <w:spacing w:before="68" w:line="259" w:lineRule="auto"/>
        <w:ind w:left="260"/>
      </w:pPr>
    </w:p>
    <w:p w14:paraId="30BE4980" w14:textId="0F167D15" w:rsidR="003949F5" w:rsidRDefault="003949F5" w:rsidP="005535AF">
      <w:pPr>
        <w:pStyle w:val="Corpsdetexte"/>
        <w:spacing w:before="68" w:line="259" w:lineRule="auto"/>
        <w:ind w:left="260"/>
      </w:pPr>
    </w:p>
    <w:p w14:paraId="6CC95057" w14:textId="021BFEEA" w:rsidR="003949F5" w:rsidRDefault="003949F5" w:rsidP="005535AF">
      <w:pPr>
        <w:pStyle w:val="Corpsdetexte"/>
        <w:spacing w:before="68" w:line="259" w:lineRule="auto"/>
        <w:ind w:left="260"/>
      </w:pPr>
    </w:p>
    <w:p w14:paraId="070EFA4E" w14:textId="64A524A7" w:rsidR="003949F5" w:rsidRDefault="003949F5" w:rsidP="005535AF">
      <w:pPr>
        <w:pStyle w:val="Corpsdetexte"/>
        <w:spacing w:before="68" w:line="259" w:lineRule="auto"/>
        <w:ind w:left="260"/>
      </w:pPr>
    </w:p>
    <w:p w14:paraId="2E7C12D8" w14:textId="68EBC082" w:rsidR="003949F5" w:rsidRDefault="003949F5" w:rsidP="005535AF">
      <w:pPr>
        <w:pStyle w:val="Corpsdetexte"/>
        <w:spacing w:before="68" w:line="259" w:lineRule="auto"/>
        <w:ind w:left="260"/>
      </w:pPr>
    </w:p>
    <w:p w14:paraId="3745257A" w14:textId="72BB8286" w:rsidR="003949F5" w:rsidRDefault="003949F5" w:rsidP="005535AF">
      <w:pPr>
        <w:pStyle w:val="Corpsdetexte"/>
        <w:spacing w:before="68" w:line="259" w:lineRule="auto"/>
        <w:ind w:left="260"/>
      </w:pPr>
    </w:p>
    <w:p w14:paraId="1E8B3A47" w14:textId="5E478956" w:rsidR="003949F5" w:rsidRDefault="003949F5" w:rsidP="005535AF">
      <w:pPr>
        <w:pStyle w:val="Corpsdetexte"/>
        <w:spacing w:before="68" w:line="259" w:lineRule="auto"/>
        <w:ind w:left="260"/>
      </w:pPr>
    </w:p>
    <w:p w14:paraId="796C9662" w14:textId="77777777" w:rsidR="003949F5" w:rsidRDefault="003949F5" w:rsidP="005535AF">
      <w:pPr>
        <w:pStyle w:val="Corpsdetexte"/>
        <w:spacing w:before="68" w:line="259" w:lineRule="auto"/>
        <w:ind w:left="260"/>
      </w:pPr>
    </w:p>
    <w:p w14:paraId="75075B70" w14:textId="6E2D138B" w:rsidR="003949F5" w:rsidRDefault="00D44040" w:rsidP="005535AF">
      <w:pPr>
        <w:pStyle w:val="Corpsdetexte"/>
        <w:spacing w:before="68" w:line="259" w:lineRule="auto"/>
        <w:ind w:left="260"/>
      </w:pPr>
      <w:r w:rsidRPr="00D44040">
        <w:rPr>
          <w:b/>
          <w:bCs/>
        </w:rPr>
        <w:t>Document 1 :</w:t>
      </w:r>
      <w:r w:rsidRPr="00D44040">
        <w:t xml:space="preserve"> Masse de solution correctrice à verser pour un volume d’eau de piscine de 1 m</w:t>
      </w:r>
      <w:r w:rsidRPr="00D44040">
        <w:rPr>
          <w:vertAlign w:val="superscript"/>
        </w:rPr>
        <w:t>3</w:t>
      </w:r>
    </w:p>
    <w:p w14:paraId="5253A00D" w14:textId="77777777" w:rsidR="00D44040" w:rsidRDefault="00D44040" w:rsidP="005535AF">
      <w:pPr>
        <w:pStyle w:val="Corpsdetexte"/>
        <w:spacing w:before="68" w:line="259" w:lineRule="auto"/>
        <w:ind w:left="260"/>
      </w:pPr>
    </w:p>
    <w:tbl>
      <w:tblPr>
        <w:tblStyle w:val="Grilledutableau"/>
        <w:tblW w:w="10391" w:type="dxa"/>
        <w:jc w:val="center"/>
        <w:tblLook w:val="04A0" w:firstRow="1" w:lastRow="0" w:firstColumn="1" w:lastColumn="0" w:noHBand="0" w:noVBand="1"/>
      </w:tblPr>
      <w:tblGrid>
        <w:gridCol w:w="2597"/>
        <w:gridCol w:w="2597"/>
        <w:gridCol w:w="2597"/>
        <w:gridCol w:w="2600"/>
      </w:tblGrid>
      <w:tr w:rsidR="003949F5" w14:paraId="1C6C6481" w14:textId="77777777" w:rsidTr="00D44040">
        <w:trPr>
          <w:trHeight w:val="1294"/>
          <w:jc w:val="center"/>
        </w:trPr>
        <w:tc>
          <w:tcPr>
            <w:tcW w:w="2597" w:type="dxa"/>
            <w:tcBorders>
              <w:tl2br w:val="single" w:sz="4" w:space="0" w:color="auto"/>
            </w:tcBorders>
            <w:shd w:val="clear" w:color="auto" w:fill="F2F2F2" w:themeFill="background1" w:themeFillShade="F2"/>
          </w:tcPr>
          <w:p w14:paraId="55D705B9" w14:textId="09899FDC" w:rsidR="003949F5" w:rsidRPr="003949F5" w:rsidRDefault="003949F5" w:rsidP="003949F5">
            <w:pPr>
              <w:rPr>
                <w:sz w:val="28"/>
                <w:szCs w:val="28"/>
              </w:rPr>
            </w:pPr>
            <w:r w:rsidRPr="003949F5">
              <w:rPr>
                <w:sz w:val="28"/>
                <w:szCs w:val="28"/>
              </w:rPr>
              <w:t xml:space="preserve">             </w:t>
            </w:r>
            <w:proofErr w:type="gramStart"/>
            <w:r w:rsidRPr="003949F5">
              <w:rPr>
                <w:sz w:val="28"/>
                <w:szCs w:val="28"/>
              </w:rPr>
              <w:t>pH</w:t>
            </w:r>
            <w:proofErr w:type="gramEnd"/>
            <w:r w:rsidRPr="003949F5">
              <w:rPr>
                <w:sz w:val="28"/>
                <w:szCs w:val="28"/>
              </w:rPr>
              <w:t xml:space="preserve"> mesuré </w:t>
            </w:r>
          </w:p>
          <w:p w14:paraId="4739FBB5" w14:textId="77777777" w:rsidR="003949F5" w:rsidRPr="003949F5" w:rsidRDefault="003949F5" w:rsidP="003949F5">
            <w:pPr>
              <w:rPr>
                <w:sz w:val="28"/>
                <w:szCs w:val="28"/>
              </w:rPr>
            </w:pPr>
          </w:p>
          <w:p w14:paraId="5E5A7CC2" w14:textId="7FC668ED" w:rsidR="003949F5" w:rsidRPr="003949F5" w:rsidRDefault="003949F5" w:rsidP="003949F5">
            <w:pPr>
              <w:rPr>
                <w:sz w:val="28"/>
                <w:szCs w:val="28"/>
              </w:rPr>
            </w:pPr>
            <w:r w:rsidRPr="003949F5">
              <w:rPr>
                <w:sz w:val="28"/>
                <w:szCs w:val="28"/>
              </w:rPr>
              <w:t xml:space="preserve">                                  </w:t>
            </w:r>
            <w:proofErr w:type="gramStart"/>
            <w:r w:rsidRPr="003949F5">
              <w:rPr>
                <w:sz w:val="28"/>
                <w:szCs w:val="28"/>
              </w:rPr>
              <w:t>pH</w:t>
            </w:r>
            <w:proofErr w:type="gramEnd"/>
            <w:r w:rsidRPr="003949F5">
              <w:rPr>
                <w:sz w:val="28"/>
                <w:szCs w:val="28"/>
              </w:rPr>
              <w:t xml:space="preserve"> souhaité</w:t>
            </w:r>
          </w:p>
        </w:tc>
        <w:tc>
          <w:tcPr>
            <w:tcW w:w="2597" w:type="dxa"/>
            <w:shd w:val="clear" w:color="auto" w:fill="F2F2F2" w:themeFill="background1" w:themeFillShade="F2"/>
            <w:vAlign w:val="center"/>
          </w:tcPr>
          <w:p w14:paraId="507100EF" w14:textId="2B69C24C" w:rsidR="003949F5" w:rsidRPr="003949F5" w:rsidRDefault="003949F5" w:rsidP="003949F5">
            <w:pPr>
              <w:jc w:val="center"/>
              <w:rPr>
                <w:sz w:val="28"/>
                <w:szCs w:val="28"/>
              </w:rPr>
            </w:pPr>
            <w:r w:rsidRPr="003949F5">
              <w:rPr>
                <w:sz w:val="28"/>
                <w:szCs w:val="28"/>
              </w:rPr>
              <w:t>8</w:t>
            </w:r>
          </w:p>
        </w:tc>
        <w:tc>
          <w:tcPr>
            <w:tcW w:w="2597" w:type="dxa"/>
            <w:shd w:val="clear" w:color="auto" w:fill="F2F2F2" w:themeFill="background1" w:themeFillShade="F2"/>
            <w:vAlign w:val="center"/>
          </w:tcPr>
          <w:p w14:paraId="1A3D9E3A" w14:textId="50C60977" w:rsidR="003949F5" w:rsidRPr="003949F5" w:rsidRDefault="003949F5" w:rsidP="003949F5">
            <w:pPr>
              <w:jc w:val="center"/>
              <w:rPr>
                <w:sz w:val="28"/>
                <w:szCs w:val="28"/>
              </w:rPr>
            </w:pPr>
            <w:r w:rsidRPr="003949F5">
              <w:rPr>
                <w:sz w:val="28"/>
                <w:szCs w:val="28"/>
              </w:rPr>
              <w:t>7,8</w:t>
            </w:r>
          </w:p>
        </w:tc>
        <w:tc>
          <w:tcPr>
            <w:tcW w:w="2597" w:type="dxa"/>
            <w:shd w:val="clear" w:color="auto" w:fill="F2F2F2" w:themeFill="background1" w:themeFillShade="F2"/>
            <w:vAlign w:val="center"/>
          </w:tcPr>
          <w:p w14:paraId="48EBE2E6" w14:textId="1F810465" w:rsidR="003949F5" w:rsidRPr="003949F5" w:rsidRDefault="003949F5" w:rsidP="003949F5">
            <w:pPr>
              <w:jc w:val="center"/>
              <w:rPr>
                <w:sz w:val="28"/>
                <w:szCs w:val="28"/>
              </w:rPr>
            </w:pPr>
            <w:r w:rsidRPr="003949F5">
              <w:rPr>
                <w:sz w:val="28"/>
                <w:szCs w:val="28"/>
              </w:rPr>
              <w:t>7,6</w:t>
            </w:r>
          </w:p>
        </w:tc>
      </w:tr>
      <w:tr w:rsidR="003949F5" w14:paraId="6B7F821D" w14:textId="77777777" w:rsidTr="00D44040">
        <w:trPr>
          <w:trHeight w:val="449"/>
          <w:jc w:val="center"/>
        </w:trPr>
        <w:tc>
          <w:tcPr>
            <w:tcW w:w="2597" w:type="dxa"/>
            <w:shd w:val="clear" w:color="auto" w:fill="F2F2F2" w:themeFill="background1" w:themeFillShade="F2"/>
            <w:vAlign w:val="center"/>
          </w:tcPr>
          <w:p w14:paraId="05585F44" w14:textId="4FAC1902" w:rsidR="003949F5" w:rsidRPr="003949F5" w:rsidRDefault="003949F5" w:rsidP="003949F5">
            <w:pPr>
              <w:jc w:val="center"/>
              <w:rPr>
                <w:sz w:val="28"/>
                <w:szCs w:val="28"/>
              </w:rPr>
            </w:pPr>
            <w:r w:rsidRPr="003949F5">
              <w:rPr>
                <w:sz w:val="28"/>
                <w:szCs w:val="28"/>
              </w:rPr>
              <w:t>7,4</w:t>
            </w:r>
          </w:p>
        </w:tc>
        <w:tc>
          <w:tcPr>
            <w:tcW w:w="2597" w:type="dxa"/>
            <w:vAlign w:val="center"/>
          </w:tcPr>
          <w:p w14:paraId="2A4B623C" w14:textId="6DDDAA2F" w:rsidR="003949F5" w:rsidRPr="003949F5" w:rsidRDefault="003949F5" w:rsidP="003949F5">
            <w:pPr>
              <w:jc w:val="center"/>
              <w:rPr>
                <w:sz w:val="28"/>
                <w:szCs w:val="28"/>
              </w:rPr>
            </w:pPr>
            <w:r w:rsidRPr="003949F5">
              <w:rPr>
                <w:sz w:val="28"/>
                <w:szCs w:val="28"/>
              </w:rPr>
              <w:t>17 g</w:t>
            </w:r>
          </w:p>
        </w:tc>
        <w:tc>
          <w:tcPr>
            <w:tcW w:w="2597" w:type="dxa"/>
            <w:vAlign w:val="center"/>
          </w:tcPr>
          <w:p w14:paraId="290469EC" w14:textId="610D4A4A" w:rsidR="003949F5" w:rsidRPr="003949F5" w:rsidRDefault="003949F5" w:rsidP="003949F5">
            <w:pPr>
              <w:jc w:val="center"/>
              <w:rPr>
                <w:sz w:val="28"/>
                <w:szCs w:val="28"/>
              </w:rPr>
            </w:pPr>
            <w:r w:rsidRPr="003949F5">
              <w:rPr>
                <w:sz w:val="28"/>
                <w:szCs w:val="28"/>
              </w:rPr>
              <w:t>13 g</w:t>
            </w:r>
          </w:p>
        </w:tc>
        <w:tc>
          <w:tcPr>
            <w:tcW w:w="2597" w:type="dxa"/>
            <w:vAlign w:val="center"/>
          </w:tcPr>
          <w:p w14:paraId="29603935" w14:textId="43B7E67D" w:rsidR="003949F5" w:rsidRPr="003949F5" w:rsidRDefault="003949F5" w:rsidP="003949F5">
            <w:pPr>
              <w:jc w:val="center"/>
              <w:rPr>
                <w:sz w:val="28"/>
                <w:szCs w:val="28"/>
              </w:rPr>
            </w:pPr>
            <w:r w:rsidRPr="003949F5">
              <w:rPr>
                <w:sz w:val="28"/>
                <w:szCs w:val="28"/>
              </w:rPr>
              <w:t>8 g</w:t>
            </w:r>
          </w:p>
        </w:tc>
      </w:tr>
      <w:tr w:rsidR="003949F5" w14:paraId="52DC89E6" w14:textId="77777777" w:rsidTr="00D44040">
        <w:trPr>
          <w:trHeight w:val="472"/>
          <w:jc w:val="center"/>
        </w:trPr>
        <w:tc>
          <w:tcPr>
            <w:tcW w:w="259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5AF86E7" w14:textId="2241D3CA" w:rsidR="003949F5" w:rsidRPr="003949F5" w:rsidRDefault="003949F5" w:rsidP="003949F5">
            <w:pPr>
              <w:jc w:val="center"/>
              <w:rPr>
                <w:sz w:val="28"/>
                <w:szCs w:val="28"/>
              </w:rPr>
            </w:pPr>
            <w:r w:rsidRPr="003949F5">
              <w:rPr>
                <w:sz w:val="28"/>
                <w:szCs w:val="28"/>
              </w:rPr>
              <w:t>7,2</w:t>
            </w:r>
          </w:p>
        </w:tc>
        <w:tc>
          <w:tcPr>
            <w:tcW w:w="2597" w:type="dxa"/>
            <w:tcBorders>
              <w:bottom w:val="single" w:sz="4" w:space="0" w:color="auto"/>
            </w:tcBorders>
            <w:vAlign w:val="center"/>
          </w:tcPr>
          <w:p w14:paraId="09D702D8" w14:textId="6A3B399B" w:rsidR="003949F5" w:rsidRPr="003949F5" w:rsidRDefault="003949F5" w:rsidP="003949F5">
            <w:pPr>
              <w:jc w:val="center"/>
              <w:rPr>
                <w:sz w:val="28"/>
                <w:szCs w:val="28"/>
              </w:rPr>
            </w:pPr>
            <w:r w:rsidRPr="003949F5">
              <w:rPr>
                <w:sz w:val="28"/>
                <w:szCs w:val="28"/>
              </w:rPr>
              <w:t>40 g</w:t>
            </w:r>
          </w:p>
        </w:tc>
        <w:tc>
          <w:tcPr>
            <w:tcW w:w="2597" w:type="dxa"/>
            <w:tcBorders>
              <w:bottom w:val="single" w:sz="4" w:space="0" w:color="auto"/>
            </w:tcBorders>
            <w:vAlign w:val="center"/>
          </w:tcPr>
          <w:p w14:paraId="1894D16B" w14:textId="15C9E80E" w:rsidR="003949F5" w:rsidRPr="003949F5" w:rsidRDefault="003949F5" w:rsidP="003949F5">
            <w:pPr>
              <w:jc w:val="center"/>
              <w:rPr>
                <w:sz w:val="28"/>
                <w:szCs w:val="28"/>
              </w:rPr>
            </w:pPr>
            <w:r w:rsidRPr="003949F5">
              <w:rPr>
                <w:sz w:val="28"/>
                <w:szCs w:val="28"/>
              </w:rPr>
              <w:t>36 g</w:t>
            </w:r>
          </w:p>
        </w:tc>
        <w:tc>
          <w:tcPr>
            <w:tcW w:w="2597" w:type="dxa"/>
            <w:tcBorders>
              <w:bottom w:val="single" w:sz="4" w:space="0" w:color="auto"/>
            </w:tcBorders>
            <w:vAlign w:val="center"/>
          </w:tcPr>
          <w:p w14:paraId="2032AB26" w14:textId="717CAB26" w:rsidR="003949F5" w:rsidRPr="003949F5" w:rsidRDefault="003949F5" w:rsidP="003949F5">
            <w:pPr>
              <w:jc w:val="center"/>
              <w:rPr>
                <w:sz w:val="28"/>
                <w:szCs w:val="28"/>
              </w:rPr>
            </w:pPr>
            <w:r w:rsidRPr="003949F5">
              <w:rPr>
                <w:sz w:val="28"/>
                <w:szCs w:val="28"/>
              </w:rPr>
              <w:t>31 g</w:t>
            </w:r>
          </w:p>
        </w:tc>
      </w:tr>
      <w:tr w:rsidR="003949F5" w14:paraId="6B8CE5A4" w14:textId="77777777" w:rsidTr="00D44040">
        <w:trPr>
          <w:trHeight w:val="445"/>
          <w:jc w:val="center"/>
        </w:trPr>
        <w:tc>
          <w:tcPr>
            <w:tcW w:w="259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A32620" w14:textId="55D22E41" w:rsidR="003949F5" w:rsidRPr="003949F5" w:rsidRDefault="003949F5" w:rsidP="003949F5">
            <w:pPr>
              <w:jc w:val="center"/>
              <w:rPr>
                <w:sz w:val="28"/>
                <w:szCs w:val="28"/>
              </w:rPr>
            </w:pPr>
            <w:r w:rsidRPr="003949F5">
              <w:rPr>
                <w:sz w:val="28"/>
                <w:szCs w:val="28"/>
              </w:rPr>
              <w:t>7</w:t>
            </w:r>
          </w:p>
        </w:tc>
        <w:tc>
          <w:tcPr>
            <w:tcW w:w="2597" w:type="dxa"/>
            <w:tcBorders>
              <w:bottom w:val="single" w:sz="4" w:space="0" w:color="auto"/>
            </w:tcBorders>
            <w:vAlign w:val="center"/>
          </w:tcPr>
          <w:p w14:paraId="1AFA9735" w14:textId="5D2AF24B" w:rsidR="003949F5" w:rsidRPr="003949F5" w:rsidRDefault="003949F5" w:rsidP="003949F5">
            <w:pPr>
              <w:jc w:val="center"/>
              <w:rPr>
                <w:sz w:val="28"/>
                <w:szCs w:val="28"/>
              </w:rPr>
            </w:pPr>
            <w:r w:rsidRPr="003949F5">
              <w:rPr>
                <w:sz w:val="28"/>
                <w:szCs w:val="28"/>
              </w:rPr>
              <w:t>64 g</w:t>
            </w:r>
          </w:p>
        </w:tc>
        <w:tc>
          <w:tcPr>
            <w:tcW w:w="2597" w:type="dxa"/>
            <w:tcBorders>
              <w:bottom w:val="single" w:sz="4" w:space="0" w:color="auto"/>
            </w:tcBorders>
            <w:vAlign w:val="center"/>
          </w:tcPr>
          <w:p w14:paraId="1A879037" w14:textId="79BA72C3" w:rsidR="003949F5" w:rsidRPr="003949F5" w:rsidRDefault="003949F5" w:rsidP="003949F5">
            <w:pPr>
              <w:jc w:val="center"/>
              <w:rPr>
                <w:sz w:val="28"/>
                <w:szCs w:val="28"/>
              </w:rPr>
            </w:pPr>
            <w:r w:rsidRPr="003949F5">
              <w:rPr>
                <w:sz w:val="28"/>
                <w:szCs w:val="28"/>
              </w:rPr>
              <w:t>60 g</w:t>
            </w:r>
          </w:p>
        </w:tc>
        <w:tc>
          <w:tcPr>
            <w:tcW w:w="2597" w:type="dxa"/>
            <w:tcBorders>
              <w:bottom w:val="single" w:sz="4" w:space="0" w:color="auto"/>
            </w:tcBorders>
            <w:vAlign w:val="center"/>
          </w:tcPr>
          <w:p w14:paraId="5DB45E27" w14:textId="1893E619" w:rsidR="003949F5" w:rsidRPr="003949F5" w:rsidRDefault="003949F5" w:rsidP="003949F5">
            <w:pPr>
              <w:jc w:val="center"/>
              <w:rPr>
                <w:sz w:val="28"/>
                <w:szCs w:val="28"/>
              </w:rPr>
            </w:pPr>
            <w:r w:rsidRPr="003949F5">
              <w:rPr>
                <w:sz w:val="28"/>
                <w:szCs w:val="28"/>
              </w:rPr>
              <w:t>55 g</w:t>
            </w:r>
          </w:p>
        </w:tc>
      </w:tr>
      <w:tr w:rsidR="003949F5" w14:paraId="0C68C10F" w14:textId="77777777" w:rsidTr="00D44040">
        <w:trPr>
          <w:trHeight w:val="445"/>
          <w:jc w:val="center"/>
        </w:trPr>
        <w:tc>
          <w:tcPr>
            <w:tcW w:w="1039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C3084F1" w14:textId="75BB97BC" w:rsidR="003949F5" w:rsidRPr="003949F5" w:rsidRDefault="003949F5" w:rsidP="003949F5">
            <w:pPr>
              <w:jc w:val="right"/>
            </w:pPr>
            <w:r w:rsidRPr="003949F5">
              <w:t xml:space="preserve">Source : </w:t>
            </w:r>
            <w:hyperlink r:id="rId16" w:history="1">
              <w:r w:rsidRPr="000217D1">
                <w:rPr>
                  <w:rStyle w:val="Lienhypertexte"/>
                </w:rPr>
                <w:t>http://www.p</w:t>
              </w:r>
              <w:r w:rsidRPr="000217D1">
                <w:rPr>
                  <w:rStyle w:val="Lienhypertexte"/>
                </w:rPr>
                <w:t>i</w:t>
              </w:r>
              <w:r w:rsidRPr="000217D1">
                <w:rPr>
                  <w:rStyle w:val="Lienhypertexte"/>
                </w:rPr>
                <w:t>scine-clic.com</w:t>
              </w:r>
            </w:hyperlink>
          </w:p>
        </w:tc>
      </w:tr>
      <w:tr w:rsidR="003949F5" w14:paraId="7FA1B2EE" w14:textId="77777777" w:rsidTr="00D44040">
        <w:trPr>
          <w:trHeight w:val="445"/>
          <w:jc w:val="center"/>
        </w:trPr>
        <w:tc>
          <w:tcPr>
            <w:tcW w:w="103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5CE2895" w14:textId="77777777" w:rsidR="003949F5" w:rsidRPr="003949F5" w:rsidRDefault="003949F5" w:rsidP="003949F5">
            <w:r w:rsidRPr="003949F5">
              <w:t xml:space="preserve">Lecture du tableau : </w:t>
            </w:r>
          </w:p>
          <w:p w14:paraId="05288C79" w14:textId="104DDAC3" w:rsidR="003949F5" w:rsidRPr="003949F5" w:rsidRDefault="003949F5" w:rsidP="003949F5">
            <w:pPr>
              <w:jc w:val="center"/>
              <w:rPr>
                <w:sz w:val="28"/>
                <w:szCs w:val="28"/>
              </w:rPr>
            </w:pPr>
            <w:r w:rsidRPr="003949F5">
              <w:rPr>
                <w:sz w:val="22"/>
                <w:szCs w:val="22"/>
              </w:rPr>
              <w:t>Pour faire passer le pH de 7,6 à 7 d’un volume de 1 m3 d’eau, il faut ajouter 55 g de la solution correctrice.</w:t>
            </w:r>
          </w:p>
        </w:tc>
      </w:tr>
    </w:tbl>
    <w:p w14:paraId="27696FBF" w14:textId="09C6ADD9" w:rsidR="0095161D" w:rsidRDefault="0095161D" w:rsidP="0095161D">
      <w:pPr>
        <w:jc w:val="right"/>
      </w:pPr>
    </w:p>
    <w:p w14:paraId="5A226B79" w14:textId="77777777" w:rsidR="00B431C2" w:rsidRPr="00B431C2" w:rsidRDefault="00B431C2" w:rsidP="00B431C2">
      <w:pPr>
        <w:pStyle w:val="Paragraphedeliste"/>
        <w:numPr>
          <w:ilvl w:val="0"/>
          <w:numId w:val="23"/>
        </w:numPr>
        <w:rPr>
          <w:sz w:val="24"/>
          <w:szCs w:val="24"/>
        </w:rPr>
      </w:pPr>
      <w:r w:rsidRPr="00B431C2">
        <w:rPr>
          <w:sz w:val="24"/>
          <w:szCs w:val="24"/>
        </w:rPr>
        <w:t>Déterminer la masse de solution correctrice à verser dans une piscine de 600 m</w:t>
      </w:r>
      <w:r w:rsidRPr="00D44040">
        <w:rPr>
          <w:sz w:val="24"/>
          <w:szCs w:val="24"/>
          <w:vertAlign w:val="superscript"/>
        </w:rPr>
        <w:t>3</w:t>
      </w:r>
      <w:r w:rsidRPr="00B431C2">
        <w:rPr>
          <w:sz w:val="24"/>
          <w:szCs w:val="24"/>
        </w:rPr>
        <w:t xml:space="preserve"> d’eau afin de diminuer le pH de l’eau de la valeur 8 à la valeur 7,2. Faire apparaître la démarche ainsi que les calculs. Toute démarche sera valorisée.</w:t>
      </w:r>
    </w:p>
    <w:p w14:paraId="7581E32F" w14:textId="77777777" w:rsidR="00B431C2" w:rsidRPr="00B431C2" w:rsidRDefault="00B431C2" w:rsidP="00B431C2">
      <w:pPr>
        <w:pStyle w:val="Paragraphedeliste"/>
        <w:ind w:left="720" w:firstLine="0"/>
        <w:rPr>
          <w:sz w:val="24"/>
          <w:szCs w:val="24"/>
        </w:rPr>
      </w:pPr>
    </w:p>
    <w:p w14:paraId="12F5874D" w14:textId="7DCA38CB" w:rsidR="00B431C2" w:rsidRDefault="00B431C2" w:rsidP="00B431C2">
      <w:pPr>
        <w:pStyle w:val="Paragraphedeliste"/>
        <w:numPr>
          <w:ilvl w:val="0"/>
          <w:numId w:val="23"/>
        </w:numPr>
        <w:rPr>
          <w:sz w:val="24"/>
          <w:szCs w:val="24"/>
        </w:rPr>
      </w:pPr>
      <w:r w:rsidRPr="00B431C2">
        <w:rPr>
          <w:sz w:val="24"/>
          <w:szCs w:val="24"/>
        </w:rPr>
        <w:t>Proposer une hypothèse sur l’ion ajouté pour diminuer le pH de l’eau de la piscine, en choisissant parmi les ions suivants : Cl</w:t>
      </w:r>
      <w:r w:rsidRPr="00B431C2">
        <w:rPr>
          <w:sz w:val="24"/>
          <w:szCs w:val="24"/>
          <w:vertAlign w:val="superscript"/>
        </w:rPr>
        <w:t>-</w:t>
      </w:r>
      <w:r w:rsidRPr="00B431C2">
        <w:rPr>
          <w:sz w:val="24"/>
          <w:szCs w:val="24"/>
        </w:rPr>
        <w:t>, Cu</w:t>
      </w:r>
      <w:r w:rsidRPr="00B431C2">
        <w:rPr>
          <w:sz w:val="24"/>
          <w:szCs w:val="24"/>
          <w:vertAlign w:val="superscript"/>
        </w:rPr>
        <w:t>2+</w:t>
      </w:r>
      <w:r w:rsidRPr="00B431C2">
        <w:rPr>
          <w:sz w:val="24"/>
          <w:szCs w:val="24"/>
        </w:rPr>
        <w:t>, H</w:t>
      </w:r>
      <w:r w:rsidRPr="00B431C2">
        <w:rPr>
          <w:sz w:val="24"/>
          <w:szCs w:val="24"/>
          <w:vertAlign w:val="superscript"/>
        </w:rPr>
        <w:t>+</w:t>
      </w:r>
      <w:r w:rsidRPr="00B431C2">
        <w:rPr>
          <w:sz w:val="24"/>
          <w:szCs w:val="24"/>
        </w:rPr>
        <w:t>, HO</w:t>
      </w:r>
      <w:r w:rsidRPr="00B431C2">
        <w:rPr>
          <w:sz w:val="24"/>
          <w:szCs w:val="24"/>
          <w:vertAlign w:val="superscript"/>
        </w:rPr>
        <w:t>-</w:t>
      </w:r>
      <w:r w:rsidRPr="00B431C2">
        <w:rPr>
          <w:sz w:val="24"/>
          <w:szCs w:val="24"/>
        </w:rPr>
        <w:t>.</w:t>
      </w:r>
    </w:p>
    <w:p w14:paraId="44D43D8E" w14:textId="4A46939D" w:rsidR="00D44040" w:rsidRPr="00D44040" w:rsidRDefault="00D44040" w:rsidP="00D44040">
      <w:pPr>
        <w:pStyle w:val="Paragraphedeliste"/>
        <w:rPr>
          <w:sz w:val="24"/>
          <w:szCs w:val="24"/>
        </w:rPr>
      </w:pPr>
    </w:p>
    <w:p w14:paraId="739EEF57" w14:textId="4315B3F3" w:rsidR="00D44040" w:rsidRPr="00D44040" w:rsidRDefault="00D44040" w:rsidP="00D44040">
      <w:pPr>
        <w:ind w:left="260"/>
        <w:rPr>
          <w:b/>
          <w:sz w:val="28"/>
          <w:szCs w:val="28"/>
        </w:rPr>
      </w:pPr>
      <w:r>
        <w:rPr>
          <w:b/>
          <w:szCs w:val="28"/>
        </w:rPr>
        <w:t xml:space="preserve">Partie </w:t>
      </w:r>
      <w:r w:rsidRPr="00D44040">
        <w:rPr>
          <w:b/>
          <w:szCs w:val="28"/>
        </w:rPr>
        <w:t>B</w:t>
      </w:r>
      <w:r w:rsidRPr="00D44040">
        <w:rPr>
          <w:b/>
          <w:spacing w:val="-2"/>
          <w:szCs w:val="28"/>
        </w:rPr>
        <w:t xml:space="preserve"> </w:t>
      </w:r>
      <w:r w:rsidRPr="00D44040">
        <w:rPr>
          <w:b/>
          <w:szCs w:val="28"/>
        </w:rPr>
        <w:t>-</w:t>
      </w:r>
      <w:r w:rsidRPr="00D44040">
        <w:rPr>
          <w:b/>
          <w:spacing w:val="2"/>
          <w:szCs w:val="28"/>
        </w:rPr>
        <w:t xml:space="preserve"> </w:t>
      </w:r>
      <w:r w:rsidRPr="00D44040">
        <w:rPr>
          <w:b/>
          <w:szCs w:val="28"/>
        </w:rPr>
        <w:t>Les</w:t>
      </w:r>
      <w:r w:rsidRPr="00D44040">
        <w:rPr>
          <w:b/>
          <w:spacing w:val="-2"/>
          <w:szCs w:val="28"/>
        </w:rPr>
        <w:t xml:space="preserve"> </w:t>
      </w:r>
      <w:r w:rsidRPr="00D44040">
        <w:rPr>
          <w:b/>
          <w:szCs w:val="28"/>
        </w:rPr>
        <w:t>équipements de</w:t>
      </w:r>
      <w:r w:rsidRPr="00D44040">
        <w:rPr>
          <w:b/>
          <w:spacing w:val="-2"/>
          <w:szCs w:val="28"/>
        </w:rPr>
        <w:t xml:space="preserve"> </w:t>
      </w:r>
      <w:r w:rsidRPr="00D44040">
        <w:rPr>
          <w:b/>
          <w:szCs w:val="28"/>
        </w:rPr>
        <w:t>sécurité</w:t>
      </w:r>
      <w:r w:rsidRPr="00D44040">
        <w:rPr>
          <w:b/>
          <w:spacing w:val="-2"/>
          <w:szCs w:val="28"/>
        </w:rPr>
        <w:t xml:space="preserve"> </w:t>
      </w:r>
      <w:r w:rsidRPr="00D44040">
        <w:rPr>
          <w:b/>
          <w:szCs w:val="28"/>
        </w:rPr>
        <w:t>(13</w:t>
      </w:r>
      <w:r w:rsidRPr="00D44040">
        <w:rPr>
          <w:b/>
          <w:spacing w:val="-2"/>
          <w:szCs w:val="28"/>
        </w:rPr>
        <w:t xml:space="preserve"> </w:t>
      </w:r>
      <w:r w:rsidRPr="00D44040">
        <w:rPr>
          <w:b/>
          <w:szCs w:val="28"/>
        </w:rPr>
        <w:t>points)</w:t>
      </w:r>
    </w:p>
    <w:p w14:paraId="0BE3929D" w14:textId="77777777" w:rsidR="00D44040" w:rsidRDefault="00D44040" w:rsidP="00D44040"/>
    <w:p w14:paraId="10C243F5" w14:textId="03F32A7D" w:rsidR="00D44040" w:rsidRDefault="00D44040" w:rsidP="00D44040">
      <w:r>
        <w:rPr>
          <w:noProof/>
        </w:rPr>
        <w:drawing>
          <wp:anchor distT="0" distB="0" distL="114300" distR="114300" simplePos="0" relativeHeight="251658240" behindDoc="0" locked="0" layoutInCell="1" allowOverlap="1" wp14:anchorId="252D0123" wp14:editId="519F627E">
            <wp:simplePos x="0" y="0"/>
            <wp:positionH relativeFrom="column">
              <wp:posOffset>3757930</wp:posOffset>
            </wp:positionH>
            <wp:positionV relativeFrom="paragraph">
              <wp:posOffset>307975</wp:posOffset>
            </wp:positionV>
            <wp:extent cx="2983865" cy="3693160"/>
            <wp:effectExtent l="0" t="0" r="6985" b="254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3865" cy="3693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Pour faciliter le déplacement du bébé, son autonomie mais aussi sa sécurité, il est préférable de l’équiper d’une bouée.</w:t>
      </w:r>
    </w:p>
    <w:p w14:paraId="072B6EEF" w14:textId="40A48E48" w:rsidR="00D44040" w:rsidRDefault="00D44040" w:rsidP="00D44040"/>
    <w:p w14:paraId="71F61546" w14:textId="5BB50747" w:rsidR="00D44040" w:rsidRDefault="00D44040" w:rsidP="00D44040"/>
    <w:p w14:paraId="3E134B4B" w14:textId="77777777" w:rsidR="00D44040" w:rsidRDefault="00D44040" w:rsidP="00D44040"/>
    <w:p w14:paraId="735E2297" w14:textId="77777777" w:rsidR="00D44040" w:rsidRDefault="00D44040" w:rsidP="00D44040"/>
    <w:p w14:paraId="0895492D" w14:textId="77777777" w:rsidR="00D44040" w:rsidRDefault="00D44040" w:rsidP="00D44040">
      <w:r>
        <w:t>Une fois dans l’eau, le bébé et sa bouée sont alors soumis aux actions mécaniques exercées par la Terre et par l’eau.</w:t>
      </w:r>
      <w:r w:rsidRPr="00D44040">
        <w:t xml:space="preserve"> </w:t>
      </w:r>
    </w:p>
    <w:p w14:paraId="41FDAD38" w14:textId="77777777" w:rsidR="00D44040" w:rsidRDefault="00D44040" w:rsidP="00D44040"/>
    <w:p w14:paraId="41F419A1" w14:textId="77777777" w:rsidR="00D44040" w:rsidRDefault="00D44040" w:rsidP="00D44040"/>
    <w:p w14:paraId="1B845265" w14:textId="77777777" w:rsidR="00D44040" w:rsidRDefault="00D44040" w:rsidP="00D44040"/>
    <w:p w14:paraId="13507608" w14:textId="77777777" w:rsidR="00D44040" w:rsidRDefault="00D44040" w:rsidP="00D44040"/>
    <w:p w14:paraId="1CD59B69" w14:textId="77777777" w:rsidR="00D44040" w:rsidRDefault="00D44040" w:rsidP="00D44040"/>
    <w:p w14:paraId="2BFE4A12" w14:textId="77777777" w:rsidR="00D44040" w:rsidRDefault="00D44040" w:rsidP="00D44040"/>
    <w:p w14:paraId="37A60105" w14:textId="77777777" w:rsidR="00D44040" w:rsidRDefault="00D44040" w:rsidP="00D44040"/>
    <w:p w14:paraId="7295A010" w14:textId="77777777" w:rsidR="00D44040" w:rsidRDefault="00D44040" w:rsidP="00D44040"/>
    <w:p w14:paraId="062227B0" w14:textId="77777777" w:rsidR="00D44040" w:rsidRDefault="00D44040" w:rsidP="00D44040"/>
    <w:p w14:paraId="66E72CBA" w14:textId="77777777" w:rsidR="00D44040" w:rsidRDefault="00D44040" w:rsidP="00D44040"/>
    <w:p w14:paraId="540CD8C2" w14:textId="77777777" w:rsidR="00D44040" w:rsidRDefault="00D44040" w:rsidP="00D44040"/>
    <w:p w14:paraId="5D8F3BE4" w14:textId="2BC050AA" w:rsidR="00B431C2" w:rsidRDefault="00D44040" w:rsidP="00D44040">
      <w:r w:rsidRPr="008E5F8B">
        <w:rPr>
          <w:b/>
          <w:bCs/>
        </w:rPr>
        <w:t>Échelle</w:t>
      </w:r>
      <w:r w:rsidRPr="008E5F8B">
        <w:rPr>
          <w:b/>
          <w:bCs/>
        </w:rPr>
        <w:t xml:space="preserve"> :</w:t>
      </w:r>
      <w:r w:rsidRPr="00D44040">
        <w:t xml:space="preserve"> 1 cm représente 20 N</w:t>
      </w:r>
    </w:p>
    <w:p w14:paraId="0BE3421B" w14:textId="286BD010" w:rsidR="00D44040" w:rsidRDefault="00D44040" w:rsidP="00D44040"/>
    <w:p w14:paraId="4B19CFE0" w14:textId="3848AAF4" w:rsidR="00D44040" w:rsidRDefault="00D44040" w:rsidP="00D44040"/>
    <w:p w14:paraId="56D31FAA" w14:textId="7C72B277" w:rsidR="00D44040" w:rsidRDefault="00D44040" w:rsidP="00D44040"/>
    <w:p w14:paraId="57358D25" w14:textId="3C749F7B" w:rsidR="00D44040" w:rsidRDefault="00D44040" w:rsidP="00D44040"/>
    <w:p w14:paraId="15675A7C" w14:textId="390700F8" w:rsidR="00D44040" w:rsidRPr="00D44040" w:rsidRDefault="00D44040" w:rsidP="00D44040">
      <w:pPr>
        <w:pStyle w:val="Paragraphedeliste"/>
        <w:numPr>
          <w:ilvl w:val="0"/>
          <w:numId w:val="23"/>
        </w:numPr>
        <w:rPr>
          <w:sz w:val="24"/>
          <w:szCs w:val="24"/>
        </w:rPr>
      </w:pPr>
      <w:r w:rsidRPr="00D44040">
        <w:rPr>
          <w:sz w:val="24"/>
          <w:szCs w:val="24"/>
        </w:rPr>
        <w:t>Associer à chaque flèche l'action mécanique qu’elle modélise.</w:t>
      </w:r>
    </w:p>
    <w:p w14:paraId="5CBCED3A" w14:textId="77777777" w:rsidR="00D44040" w:rsidRPr="00D44040" w:rsidRDefault="00D44040" w:rsidP="00D44040">
      <w:pPr>
        <w:pStyle w:val="Paragraphedeliste"/>
        <w:ind w:left="720" w:firstLine="0"/>
        <w:rPr>
          <w:sz w:val="24"/>
          <w:szCs w:val="24"/>
        </w:rPr>
      </w:pPr>
    </w:p>
    <w:p w14:paraId="0F3492A0" w14:textId="4C4A5CD7" w:rsidR="00D44040" w:rsidRPr="00D44040" w:rsidRDefault="00D44040" w:rsidP="00D44040">
      <w:pPr>
        <w:pStyle w:val="Paragraphedeliste"/>
        <w:numPr>
          <w:ilvl w:val="0"/>
          <w:numId w:val="23"/>
        </w:numPr>
        <w:rPr>
          <w:sz w:val="24"/>
          <w:szCs w:val="24"/>
        </w:rPr>
      </w:pPr>
      <w:r w:rsidRPr="00D44040">
        <w:rPr>
          <w:sz w:val="24"/>
          <w:szCs w:val="24"/>
        </w:rPr>
        <w:t>Pour chacune des deux actions mécaniques, exercées par la Terre et par l’eau, préciser s’il s’agit d’une action mécanique de contact ou à distance.</w:t>
      </w:r>
    </w:p>
    <w:p w14:paraId="1B226190" w14:textId="77777777" w:rsidR="00D44040" w:rsidRPr="00D44040" w:rsidRDefault="00D44040" w:rsidP="00D44040">
      <w:pPr>
        <w:pStyle w:val="Paragraphedeliste"/>
        <w:rPr>
          <w:sz w:val="24"/>
          <w:szCs w:val="24"/>
        </w:rPr>
      </w:pPr>
    </w:p>
    <w:p w14:paraId="0ACEAB10" w14:textId="4F25428F" w:rsidR="00D44040" w:rsidRDefault="00D44040" w:rsidP="00D44040">
      <w:pPr>
        <w:pStyle w:val="Paragraphedeliste"/>
        <w:numPr>
          <w:ilvl w:val="0"/>
          <w:numId w:val="23"/>
        </w:numPr>
        <w:rPr>
          <w:sz w:val="24"/>
          <w:szCs w:val="24"/>
        </w:rPr>
      </w:pPr>
      <w:r w:rsidRPr="00D44040">
        <w:rPr>
          <w:sz w:val="24"/>
          <w:szCs w:val="24"/>
        </w:rPr>
        <w:t>Préciser la direction et le sens de la force modélisant l’action mécanique 1.</w:t>
      </w:r>
    </w:p>
    <w:p w14:paraId="6F71A795" w14:textId="77777777" w:rsidR="00D44040" w:rsidRPr="00D44040" w:rsidRDefault="00D44040" w:rsidP="00D44040">
      <w:pPr>
        <w:pStyle w:val="Paragraphedeliste"/>
        <w:rPr>
          <w:sz w:val="24"/>
          <w:szCs w:val="24"/>
        </w:rPr>
      </w:pPr>
    </w:p>
    <w:p w14:paraId="63773679" w14:textId="77777777" w:rsidR="00D44040" w:rsidRPr="00D44040" w:rsidRDefault="00D44040" w:rsidP="00D44040">
      <w:pPr>
        <w:pStyle w:val="Paragraphedeliste"/>
        <w:ind w:left="720" w:firstLine="0"/>
        <w:rPr>
          <w:sz w:val="24"/>
          <w:szCs w:val="24"/>
        </w:rPr>
      </w:pPr>
    </w:p>
    <w:p w14:paraId="1D5E0848" w14:textId="595AA845" w:rsidR="00D44040" w:rsidRDefault="00D44040" w:rsidP="00D44040">
      <w:pPr>
        <w:pStyle w:val="Paragraphedeliste"/>
        <w:numPr>
          <w:ilvl w:val="0"/>
          <w:numId w:val="23"/>
        </w:numPr>
        <w:rPr>
          <w:sz w:val="24"/>
          <w:szCs w:val="24"/>
        </w:rPr>
      </w:pPr>
      <w:r w:rsidRPr="00D44040">
        <w:rPr>
          <w:sz w:val="24"/>
          <w:szCs w:val="24"/>
        </w:rPr>
        <w:t>Déterminer graphiquement la valeur de la force modélisant l’action mécanique 1.</w:t>
      </w:r>
    </w:p>
    <w:p w14:paraId="05F639F5" w14:textId="7AC59910" w:rsidR="00D44040" w:rsidRDefault="00D44040" w:rsidP="00D44040"/>
    <w:p w14:paraId="098DE55D" w14:textId="23A4DFA7" w:rsidR="00D44040" w:rsidRPr="00D44040" w:rsidRDefault="00D44040" w:rsidP="00D44040"/>
    <w:p w14:paraId="0724CC5C" w14:textId="60A9D606" w:rsidR="00D44040" w:rsidRPr="00D44040" w:rsidRDefault="00D44040" w:rsidP="00D44040">
      <w:pPr>
        <w:rPr>
          <w:u w:val="single"/>
        </w:rPr>
      </w:pPr>
      <w:r w:rsidRPr="00D44040">
        <w:rPr>
          <w:u w:val="single"/>
        </w:rPr>
        <w:t>Choix de l’équipement de sécurité</w:t>
      </w:r>
    </w:p>
    <w:p w14:paraId="5AC257BA" w14:textId="6CAC6E7B" w:rsidR="00D44040" w:rsidRPr="00D44040" w:rsidRDefault="00D44040" w:rsidP="00D44040"/>
    <w:p w14:paraId="217F2B85" w14:textId="77777777" w:rsidR="00D44040" w:rsidRPr="00D44040" w:rsidRDefault="00D44040" w:rsidP="00D44040">
      <w:r w:rsidRPr="00D44040">
        <w:t>En cherchant à s’informer, les parents d’un bébé ont trouvé plusieurs équipements différents.</w:t>
      </w:r>
    </w:p>
    <w:p w14:paraId="2E1764D0" w14:textId="52834A6A" w:rsidR="00D44040" w:rsidRPr="00D44040" w:rsidRDefault="00D44040" w:rsidP="00D44040"/>
    <w:p w14:paraId="11CAAFF5" w14:textId="3A7016D7" w:rsidR="00D44040" w:rsidRPr="00D44040" w:rsidRDefault="00D44040" w:rsidP="00D44040">
      <w:r w:rsidRPr="00D44040">
        <w:rPr>
          <w:b/>
          <w:bCs/>
        </w:rPr>
        <w:t xml:space="preserve">Document </w:t>
      </w:r>
      <w:r>
        <w:rPr>
          <w:b/>
          <w:bCs/>
        </w:rPr>
        <w:t>2</w:t>
      </w:r>
      <w:r w:rsidRPr="00D44040">
        <w:rPr>
          <w:b/>
          <w:bCs/>
        </w:rPr>
        <w:t xml:space="preserve"> :</w:t>
      </w:r>
      <w:r w:rsidRPr="00D44040">
        <w:t xml:space="preserve"> Masse de solution correctrice à verser pour un volume d’eau de piscine de 1 m</w:t>
      </w:r>
      <w:r w:rsidRPr="008E5F8B">
        <w:rPr>
          <w:vertAlign w:val="superscript"/>
        </w:rPr>
        <w:t>3</w:t>
      </w:r>
    </w:p>
    <w:p w14:paraId="00DCCA10" w14:textId="31407AFD" w:rsidR="00D44040" w:rsidRPr="00D44040" w:rsidRDefault="00D44040" w:rsidP="00D44040"/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812"/>
        <w:gridCol w:w="1812"/>
        <w:gridCol w:w="1813"/>
        <w:gridCol w:w="1813"/>
        <w:gridCol w:w="1813"/>
        <w:gridCol w:w="1813"/>
      </w:tblGrid>
      <w:tr w:rsidR="00D44040" w14:paraId="31902A2B" w14:textId="77777777" w:rsidTr="008E5F8B">
        <w:trPr>
          <w:trHeight w:val="408"/>
          <w:jc w:val="center"/>
        </w:trPr>
        <w:tc>
          <w:tcPr>
            <w:tcW w:w="1812" w:type="dxa"/>
            <w:shd w:val="clear" w:color="auto" w:fill="F2F2F2" w:themeFill="background1" w:themeFillShade="F2"/>
            <w:vAlign w:val="center"/>
          </w:tcPr>
          <w:p w14:paraId="08F75C93" w14:textId="75BD4F96" w:rsidR="00D44040" w:rsidRPr="008E5F8B" w:rsidRDefault="00D44040" w:rsidP="008E5F8B">
            <w:pPr>
              <w:jc w:val="center"/>
              <w:rPr>
                <w:b/>
                <w:bCs/>
              </w:rPr>
            </w:pPr>
            <w:r w:rsidRPr="008E5F8B">
              <w:rPr>
                <w:b/>
                <w:bCs/>
              </w:rPr>
              <w:t>Équipement</w:t>
            </w:r>
          </w:p>
        </w:tc>
        <w:tc>
          <w:tcPr>
            <w:tcW w:w="1812" w:type="dxa"/>
            <w:shd w:val="clear" w:color="auto" w:fill="F2F2F2" w:themeFill="background1" w:themeFillShade="F2"/>
            <w:vAlign w:val="center"/>
          </w:tcPr>
          <w:p w14:paraId="14A73485" w14:textId="52B6E6DE" w:rsidR="00D44040" w:rsidRPr="008E5F8B" w:rsidRDefault="00D44040" w:rsidP="008E5F8B">
            <w:pPr>
              <w:jc w:val="center"/>
              <w:rPr>
                <w:b/>
                <w:bCs/>
              </w:rPr>
            </w:pPr>
            <w:r w:rsidRPr="008E5F8B">
              <w:rPr>
                <w:b/>
                <w:bCs/>
              </w:rPr>
              <w:t>1</w:t>
            </w:r>
          </w:p>
        </w:tc>
        <w:tc>
          <w:tcPr>
            <w:tcW w:w="1813" w:type="dxa"/>
            <w:shd w:val="clear" w:color="auto" w:fill="F2F2F2" w:themeFill="background1" w:themeFillShade="F2"/>
            <w:vAlign w:val="center"/>
          </w:tcPr>
          <w:p w14:paraId="6D967FDF" w14:textId="43D97F59" w:rsidR="00D44040" w:rsidRPr="008E5F8B" w:rsidRDefault="00D44040" w:rsidP="008E5F8B">
            <w:pPr>
              <w:jc w:val="center"/>
              <w:rPr>
                <w:b/>
                <w:bCs/>
              </w:rPr>
            </w:pPr>
            <w:r w:rsidRPr="008E5F8B">
              <w:rPr>
                <w:b/>
                <w:bCs/>
              </w:rPr>
              <w:t>2</w:t>
            </w:r>
          </w:p>
        </w:tc>
        <w:tc>
          <w:tcPr>
            <w:tcW w:w="1813" w:type="dxa"/>
            <w:shd w:val="clear" w:color="auto" w:fill="F2F2F2" w:themeFill="background1" w:themeFillShade="F2"/>
            <w:vAlign w:val="center"/>
          </w:tcPr>
          <w:p w14:paraId="41B478A3" w14:textId="09F75E6A" w:rsidR="00D44040" w:rsidRPr="008E5F8B" w:rsidRDefault="00D44040" w:rsidP="008E5F8B">
            <w:pPr>
              <w:jc w:val="center"/>
              <w:rPr>
                <w:b/>
                <w:bCs/>
              </w:rPr>
            </w:pPr>
            <w:r w:rsidRPr="008E5F8B">
              <w:rPr>
                <w:b/>
                <w:bCs/>
              </w:rPr>
              <w:t>3</w:t>
            </w:r>
          </w:p>
        </w:tc>
        <w:tc>
          <w:tcPr>
            <w:tcW w:w="1813" w:type="dxa"/>
            <w:shd w:val="clear" w:color="auto" w:fill="F2F2F2" w:themeFill="background1" w:themeFillShade="F2"/>
            <w:vAlign w:val="center"/>
          </w:tcPr>
          <w:p w14:paraId="4384CAF9" w14:textId="71EDBD41" w:rsidR="00D44040" w:rsidRPr="008E5F8B" w:rsidRDefault="00D44040" w:rsidP="008E5F8B">
            <w:pPr>
              <w:jc w:val="center"/>
              <w:rPr>
                <w:b/>
                <w:bCs/>
              </w:rPr>
            </w:pPr>
            <w:r w:rsidRPr="008E5F8B">
              <w:rPr>
                <w:b/>
                <w:bCs/>
              </w:rPr>
              <w:t>4</w:t>
            </w:r>
          </w:p>
        </w:tc>
        <w:tc>
          <w:tcPr>
            <w:tcW w:w="1813" w:type="dxa"/>
            <w:shd w:val="clear" w:color="auto" w:fill="F2F2F2" w:themeFill="background1" w:themeFillShade="F2"/>
            <w:vAlign w:val="center"/>
          </w:tcPr>
          <w:p w14:paraId="586B906A" w14:textId="48826205" w:rsidR="00D44040" w:rsidRPr="008E5F8B" w:rsidRDefault="00D44040" w:rsidP="008E5F8B">
            <w:pPr>
              <w:jc w:val="center"/>
              <w:rPr>
                <w:b/>
                <w:bCs/>
              </w:rPr>
            </w:pPr>
            <w:r w:rsidRPr="008E5F8B">
              <w:rPr>
                <w:b/>
                <w:bCs/>
              </w:rPr>
              <w:t>5</w:t>
            </w:r>
          </w:p>
        </w:tc>
      </w:tr>
      <w:tr w:rsidR="00D44040" w14:paraId="763FFD8D" w14:textId="77777777" w:rsidTr="008E5F8B">
        <w:trPr>
          <w:trHeight w:val="790"/>
          <w:jc w:val="center"/>
        </w:trPr>
        <w:tc>
          <w:tcPr>
            <w:tcW w:w="1812" w:type="dxa"/>
            <w:shd w:val="clear" w:color="auto" w:fill="F2F2F2" w:themeFill="background1" w:themeFillShade="F2"/>
            <w:vAlign w:val="center"/>
          </w:tcPr>
          <w:p w14:paraId="02AE9089" w14:textId="24FE8166" w:rsidR="00D44040" w:rsidRPr="008E5F8B" w:rsidRDefault="00D44040" w:rsidP="008E5F8B">
            <w:pPr>
              <w:jc w:val="center"/>
              <w:rPr>
                <w:b/>
                <w:bCs/>
              </w:rPr>
            </w:pPr>
            <w:r w:rsidRPr="008E5F8B">
              <w:rPr>
                <w:b/>
                <w:bCs/>
              </w:rPr>
              <w:t>Type d’équipement</w:t>
            </w:r>
          </w:p>
        </w:tc>
        <w:tc>
          <w:tcPr>
            <w:tcW w:w="1812" w:type="dxa"/>
            <w:vAlign w:val="center"/>
          </w:tcPr>
          <w:p w14:paraId="7DEB943C" w14:textId="7FDECEE9" w:rsidR="00D44040" w:rsidRDefault="00D44040" w:rsidP="008E5F8B">
            <w:pPr>
              <w:jc w:val="center"/>
            </w:pPr>
            <w:r>
              <w:t>Bouée siège</w:t>
            </w:r>
          </w:p>
        </w:tc>
        <w:tc>
          <w:tcPr>
            <w:tcW w:w="1813" w:type="dxa"/>
            <w:vAlign w:val="center"/>
          </w:tcPr>
          <w:p w14:paraId="51A2B20B" w14:textId="53555780" w:rsidR="00D44040" w:rsidRDefault="00D44040" w:rsidP="008E5F8B">
            <w:pPr>
              <w:jc w:val="center"/>
            </w:pPr>
            <w:r>
              <w:t>Bouée siège</w:t>
            </w:r>
          </w:p>
        </w:tc>
        <w:tc>
          <w:tcPr>
            <w:tcW w:w="1813" w:type="dxa"/>
            <w:vAlign w:val="center"/>
          </w:tcPr>
          <w:p w14:paraId="69951E4B" w14:textId="0B473CFC" w:rsidR="00D44040" w:rsidRDefault="00D44040" w:rsidP="008E5F8B">
            <w:pPr>
              <w:jc w:val="center"/>
            </w:pPr>
            <w:r>
              <w:t>Brassard</w:t>
            </w:r>
            <w:r>
              <w:t>s</w:t>
            </w:r>
          </w:p>
        </w:tc>
        <w:tc>
          <w:tcPr>
            <w:tcW w:w="1813" w:type="dxa"/>
            <w:vAlign w:val="center"/>
          </w:tcPr>
          <w:p w14:paraId="18B81C55" w14:textId="7D18AA04" w:rsidR="00D44040" w:rsidRDefault="00D44040" w:rsidP="008E5F8B">
            <w:pPr>
              <w:jc w:val="center"/>
            </w:pPr>
            <w:r>
              <w:t>Gilet</w:t>
            </w:r>
          </w:p>
        </w:tc>
        <w:tc>
          <w:tcPr>
            <w:tcW w:w="1813" w:type="dxa"/>
            <w:vAlign w:val="center"/>
          </w:tcPr>
          <w:p w14:paraId="6A23B0BC" w14:textId="49A73A1A" w:rsidR="00D44040" w:rsidRDefault="00D44040" w:rsidP="008E5F8B">
            <w:pPr>
              <w:jc w:val="center"/>
            </w:pPr>
            <w:r>
              <w:t>Brassard ceinture</w:t>
            </w:r>
          </w:p>
        </w:tc>
      </w:tr>
      <w:tr w:rsidR="008E5F8B" w14:paraId="461A6491" w14:textId="77777777" w:rsidTr="008E5F8B">
        <w:trPr>
          <w:trHeight w:val="820"/>
          <w:jc w:val="center"/>
        </w:trPr>
        <w:tc>
          <w:tcPr>
            <w:tcW w:w="1812" w:type="dxa"/>
            <w:shd w:val="clear" w:color="auto" w:fill="F2F2F2" w:themeFill="background1" w:themeFillShade="F2"/>
            <w:vAlign w:val="center"/>
          </w:tcPr>
          <w:p w14:paraId="0FEF0196" w14:textId="7A2121A2" w:rsidR="008E5F8B" w:rsidRPr="008E5F8B" w:rsidRDefault="008E5F8B" w:rsidP="008E5F8B">
            <w:pPr>
              <w:jc w:val="center"/>
              <w:rPr>
                <w:b/>
                <w:bCs/>
              </w:rPr>
            </w:pPr>
            <w:r w:rsidRPr="008E5F8B">
              <w:rPr>
                <w:b/>
                <w:bCs/>
              </w:rPr>
              <w:t>Poids du bébé</w:t>
            </w:r>
          </w:p>
        </w:tc>
        <w:tc>
          <w:tcPr>
            <w:tcW w:w="1812" w:type="dxa"/>
            <w:vAlign w:val="center"/>
          </w:tcPr>
          <w:p w14:paraId="79CE3B0D" w14:textId="77777777" w:rsidR="008E5F8B" w:rsidRDefault="008E5F8B" w:rsidP="008E5F8B">
            <w:pPr>
              <w:jc w:val="center"/>
            </w:pPr>
            <w:r w:rsidRPr="002E1932">
              <w:t xml:space="preserve">Moins </w:t>
            </w:r>
          </w:p>
          <w:p w14:paraId="5F1C989A" w14:textId="108C84C5" w:rsidR="008E5F8B" w:rsidRDefault="008E5F8B" w:rsidP="008E5F8B">
            <w:pPr>
              <w:jc w:val="center"/>
            </w:pPr>
            <w:proofErr w:type="gramStart"/>
            <w:r w:rsidRPr="002E1932">
              <w:t>de</w:t>
            </w:r>
            <w:proofErr w:type="gramEnd"/>
            <w:r w:rsidRPr="002E1932">
              <w:t xml:space="preserve"> 108 N</w:t>
            </w:r>
          </w:p>
        </w:tc>
        <w:tc>
          <w:tcPr>
            <w:tcW w:w="1813" w:type="dxa"/>
            <w:vAlign w:val="center"/>
          </w:tcPr>
          <w:p w14:paraId="7A26A97C" w14:textId="77777777" w:rsidR="008E5F8B" w:rsidRDefault="008E5F8B" w:rsidP="008E5F8B">
            <w:pPr>
              <w:jc w:val="center"/>
            </w:pPr>
            <w:r w:rsidRPr="002E1932">
              <w:t>De 59 N</w:t>
            </w:r>
          </w:p>
          <w:p w14:paraId="6717463A" w14:textId="63BD8F13" w:rsidR="008E5F8B" w:rsidRDefault="008E5F8B" w:rsidP="008E5F8B">
            <w:pPr>
              <w:jc w:val="center"/>
            </w:pPr>
            <w:r w:rsidRPr="002E1932">
              <w:t xml:space="preserve"> </w:t>
            </w:r>
            <w:proofErr w:type="gramStart"/>
            <w:r w:rsidRPr="002E1932">
              <w:t>à</w:t>
            </w:r>
            <w:proofErr w:type="gramEnd"/>
            <w:r w:rsidRPr="002E1932">
              <w:t xml:space="preserve"> 176 N</w:t>
            </w:r>
          </w:p>
        </w:tc>
        <w:tc>
          <w:tcPr>
            <w:tcW w:w="1813" w:type="dxa"/>
            <w:vAlign w:val="center"/>
          </w:tcPr>
          <w:p w14:paraId="325AE2DA" w14:textId="77777777" w:rsidR="008E5F8B" w:rsidRDefault="008E5F8B" w:rsidP="008E5F8B">
            <w:pPr>
              <w:jc w:val="center"/>
            </w:pPr>
            <w:r w:rsidRPr="002E1932">
              <w:t xml:space="preserve">De 108 N </w:t>
            </w:r>
          </w:p>
          <w:p w14:paraId="02EE09B3" w14:textId="470F55C9" w:rsidR="008E5F8B" w:rsidRDefault="008E5F8B" w:rsidP="008E5F8B">
            <w:pPr>
              <w:jc w:val="center"/>
            </w:pPr>
            <w:proofErr w:type="gramStart"/>
            <w:r w:rsidRPr="002E1932">
              <w:t>à</w:t>
            </w:r>
            <w:proofErr w:type="gramEnd"/>
            <w:r w:rsidRPr="002E1932">
              <w:t xml:space="preserve"> 294 N</w:t>
            </w:r>
          </w:p>
        </w:tc>
        <w:tc>
          <w:tcPr>
            <w:tcW w:w="1813" w:type="dxa"/>
            <w:vAlign w:val="center"/>
          </w:tcPr>
          <w:p w14:paraId="0F9B6325" w14:textId="77777777" w:rsidR="008E5F8B" w:rsidRDefault="008E5F8B" w:rsidP="008E5F8B">
            <w:pPr>
              <w:jc w:val="center"/>
            </w:pPr>
            <w:r w:rsidRPr="002E1932">
              <w:t xml:space="preserve">De 108 N </w:t>
            </w:r>
          </w:p>
          <w:p w14:paraId="00F6B75A" w14:textId="77BC587B" w:rsidR="008E5F8B" w:rsidRDefault="008E5F8B" w:rsidP="008E5F8B">
            <w:pPr>
              <w:jc w:val="center"/>
            </w:pPr>
            <w:proofErr w:type="gramStart"/>
            <w:r w:rsidRPr="002E1932">
              <w:t>à</w:t>
            </w:r>
            <w:proofErr w:type="gramEnd"/>
            <w:r w:rsidRPr="002E1932">
              <w:t xml:space="preserve"> 147 N</w:t>
            </w:r>
          </w:p>
        </w:tc>
        <w:tc>
          <w:tcPr>
            <w:tcW w:w="1813" w:type="dxa"/>
            <w:vAlign w:val="center"/>
          </w:tcPr>
          <w:p w14:paraId="7A6D1D70" w14:textId="77777777" w:rsidR="008E5F8B" w:rsidRDefault="008E5F8B" w:rsidP="008E5F8B">
            <w:pPr>
              <w:jc w:val="center"/>
            </w:pPr>
            <w:r w:rsidRPr="002E1932">
              <w:t xml:space="preserve">De 147 N </w:t>
            </w:r>
          </w:p>
          <w:p w14:paraId="13E4A854" w14:textId="57372AAD" w:rsidR="008E5F8B" w:rsidRDefault="008E5F8B" w:rsidP="008E5F8B">
            <w:pPr>
              <w:jc w:val="center"/>
            </w:pPr>
            <w:proofErr w:type="gramStart"/>
            <w:r w:rsidRPr="002E1932">
              <w:t>à</w:t>
            </w:r>
            <w:proofErr w:type="gramEnd"/>
            <w:r w:rsidRPr="002E1932">
              <w:t xml:space="preserve"> 294 N</w:t>
            </w:r>
          </w:p>
        </w:tc>
      </w:tr>
      <w:tr w:rsidR="008E5F8B" w14:paraId="70EC238A" w14:textId="77777777" w:rsidTr="008E5F8B">
        <w:trPr>
          <w:trHeight w:val="1225"/>
          <w:jc w:val="center"/>
        </w:trPr>
        <w:tc>
          <w:tcPr>
            <w:tcW w:w="1812" w:type="dxa"/>
            <w:shd w:val="clear" w:color="auto" w:fill="F2F2F2" w:themeFill="background1" w:themeFillShade="F2"/>
            <w:vAlign w:val="center"/>
          </w:tcPr>
          <w:p w14:paraId="7D90F561" w14:textId="10592618" w:rsidR="008E5F8B" w:rsidRPr="008E5F8B" w:rsidRDefault="008E5F8B" w:rsidP="008E5F8B">
            <w:pPr>
              <w:jc w:val="center"/>
              <w:rPr>
                <w:b/>
                <w:bCs/>
              </w:rPr>
            </w:pPr>
            <w:r w:rsidRPr="008E5F8B">
              <w:rPr>
                <w:b/>
                <w:bCs/>
              </w:rPr>
              <w:t>Spécificités</w:t>
            </w:r>
          </w:p>
        </w:tc>
        <w:tc>
          <w:tcPr>
            <w:tcW w:w="1812" w:type="dxa"/>
            <w:vAlign w:val="center"/>
          </w:tcPr>
          <w:p w14:paraId="3D22936F" w14:textId="1909D422" w:rsidR="008E5F8B" w:rsidRDefault="008E5F8B" w:rsidP="008E5F8B">
            <w:pPr>
              <w:jc w:val="center"/>
            </w:pPr>
            <w:r w:rsidRPr="00BA4B6F">
              <w:t>Position assise</w:t>
            </w:r>
          </w:p>
        </w:tc>
        <w:tc>
          <w:tcPr>
            <w:tcW w:w="1813" w:type="dxa"/>
            <w:vAlign w:val="center"/>
          </w:tcPr>
          <w:p w14:paraId="727ED347" w14:textId="291BD260" w:rsidR="008E5F8B" w:rsidRDefault="008E5F8B" w:rsidP="008E5F8B">
            <w:pPr>
              <w:jc w:val="center"/>
            </w:pPr>
            <w:r w:rsidRPr="00BA4B6F">
              <w:t>Position à plat ventre</w:t>
            </w:r>
          </w:p>
        </w:tc>
        <w:tc>
          <w:tcPr>
            <w:tcW w:w="1813" w:type="dxa"/>
            <w:vAlign w:val="center"/>
          </w:tcPr>
          <w:p w14:paraId="067C2F5A" w14:textId="2B62854B" w:rsidR="008E5F8B" w:rsidRDefault="008E5F8B" w:rsidP="008E5F8B">
            <w:pPr>
              <w:jc w:val="center"/>
            </w:pPr>
            <w:r w:rsidRPr="00BA4B6F">
              <w:t>Position à plat ventre</w:t>
            </w:r>
          </w:p>
        </w:tc>
        <w:tc>
          <w:tcPr>
            <w:tcW w:w="1813" w:type="dxa"/>
            <w:vAlign w:val="center"/>
          </w:tcPr>
          <w:p w14:paraId="65313A2D" w14:textId="7DA04E9B" w:rsidR="008E5F8B" w:rsidRDefault="008E5F8B" w:rsidP="008E5F8B">
            <w:pPr>
              <w:jc w:val="center"/>
            </w:pPr>
            <w:r w:rsidRPr="00BA4B6F">
              <w:t>Position à plat ventre et verticale</w:t>
            </w:r>
          </w:p>
        </w:tc>
        <w:tc>
          <w:tcPr>
            <w:tcW w:w="1813" w:type="dxa"/>
            <w:vAlign w:val="center"/>
          </w:tcPr>
          <w:p w14:paraId="2C91D02D" w14:textId="09F491A3" w:rsidR="008E5F8B" w:rsidRDefault="008E5F8B" w:rsidP="008E5F8B">
            <w:pPr>
              <w:jc w:val="center"/>
            </w:pPr>
            <w:r w:rsidRPr="00BA4B6F">
              <w:t>Position à plat ventre et verticale</w:t>
            </w:r>
          </w:p>
        </w:tc>
      </w:tr>
      <w:tr w:rsidR="008E5F8B" w14:paraId="17EA681D" w14:textId="77777777" w:rsidTr="008E5F8B">
        <w:trPr>
          <w:trHeight w:val="733"/>
          <w:jc w:val="center"/>
        </w:trPr>
        <w:tc>
          <w:tcPr>
            <w:tcW w:w="1812" w:type="dxa"/>
            <w:shd w:val="clear" w:color="auto" w:fill="F2F2F2" w:themeFill="background1" w:themeFillShade="F2"/>
            <w:vAlign w:val="center"/>
          </w:tcPr>
          <w:p w14:paraId="2E1C5321" w14:textId="7BBC471C" w:rsidR="008E5F8B" w:rsidRPr="008E5F8B" w:rsidRDefault="008E5F8B" w:rsidP="008E5F8B">
            <w:pPr>
              <w:jc w:val="center"/>
              <w:rPr>
                <w:b/>
                <w:bCs/>
              </w:rPr>
            </w:pPr>
            <w:r w:rsidRPr="008E5F8B">
              <w:rPr>
                <w:b/>
                <w:bCs/>
              </w:rPr>
              <w:t>Prix</w:t>
            </w:r>
          </w:p>
        </w:tc>
        <w:tc>
          <w:tcPr>
            <w:tcW w:w="1812" w:type="dxa"/>
            <w:vAlign w:val="center"/>
          </w:tcPr>
          <w:p w14:paraId="0FADE558" w14:textId="7018826A" w:rsidR="008E5F8B" w:rsidRDefault="008E5F8B" w:rsidP="008E5F8B">
            <w:pPr>
              <w:jc w:val="center"/>
            </w:pPr>
            <w:r w:rsidRPr="004709A9">
              <w:t>30 €</w:t>
            </w:r>
          </w:p>
        </w:tc>
        <w:tc>
          <w:tcPr>
            <w:tcW w:w="1813" w:type="dxa"/>
            <w:vAlign w:val="center"/>
          </w:tcPr>
          <w:p w14:paraId="1D4417F8" w14:textId="77501F7B" w:rsidR="008E5F8B" w:rsidRDefault="008E5F8B" w:rsidP="008E5F8B">
            <w:pPr>
              <w:jc w:val="center"/>
            </w:pPr>
            <w:r w:rsidRPr="004709A9">
              <w:t>20 €</w:t>
            </w:r>
          </w:p>
        </w:tc>
        <w:tc>
          <w:tcPr>
            <w:tcW w:w="1813" w:type="dxa"/>
            <w:vAlign w:val="center"/>
          </w:tcPr>
          <w:p w14:paraId="58584502" w14:textId="57D49F01" w:rsidR="008E5F8B" w:rsidRDefault="008E5F8B" w:rsidP="008E5F8B">
            <w:pPr>
              <w:jc w:val="center"/>
            </w:pPr>
            <w:r w:rsidRPr="004709A9">
              <w:t>4 €</w:t>
            </w:r>
          </w:p>
        </w:tc>
        <w:tc>
          <w:tcPr>
            <w:tcW w:w="1813" w:type="dxa"/>
            <w:vAlign w:val="center"/>
          </w:tcPr>
          <w:p w14:paraId="4D5C353E" w14:textId="12E4C3CE" w:rsidR="008E5F8B" w:rsidRDefault="008E5F8B" w:rsidP="008E5F8B">
            <w:pPr>
              <w:jc w:val="center"/>
            </w:pPr>
            <w:r w:rsidRPr="004709A9">
              <w:t>40 €</w:t>
            </w:r>
          </w:p>
        </w:tc>
        <w:tc>
          <w:tcPr>
            <w:tcW w:w="1813" w:type="dxa"/>
            <w:vAlign w:val="center"/>
          </w:tcPr>
          <w:p w14:paraId="65736B5B" w14:textId="6D387287" w:rsidR="008E5F8B" w:rsidRDefault="008E5F8B" w:rsidP="008E5F8B">
            <w:pPr>
              <w:jc w:val="center"/>
            </w:pPr>
            <w:r w:rsidRPr="004709A9">
              <w:t>15 €</w:t>
            </w:r>
          </w:p>
        </w:tc>
      </w:tr>
    </w:tbl>
    <w:p w14:paraId="11BB1814" w14:textId="792904B4" w:rsidR="00D44040" w:rsidRDefault="00D44040" w:rsidP="00D44040"/>
    <w:p w14:paraId="7F8C0C13" w14:textId="77777777" w:rsidR="00D44040" w:rsidRPr="00D44040" w:rsidRDefault="00D44040" w:rsidP="00D44040"/>
    <w:p w14:paraId="426A6D05" w14:textId="206982E1" w:rsidR="00D44040" w:rsidRPr="00D44040" w:rsidRDefault="00D44040" w:rsidP="00D44040">
      <w:pPr>
        <w:pStyle w:val="Paragraphedeliste"/>
        <w:numPr>
          <w:ilvl w:val="0"/>
          <w:numId w:val="23"/>
        </w:numPr>
        <w:rPr>
          <w:sz w:val="24"/>
          <w:szCs w:val="24"/>
        </w:rPr>
      </w:pPr>
      <w:r w:rsidRPr="00D44040">
        <w:rPr>
          <w:sz w:val="24"/>
          <w:szCs w:val="24"/>
        </w:rPr>
        <w:t>Indiquer quel équipement de sécurité il est possible de choisir pour un bébé de 8 kg avec un budget maximal de 25 €. Faire apparaître la démarche ainsi que les calculs.</w:t>
      </w:r>
    </w:p>
    <w:p w14:paraId="07E526BF" w14:textId="77777777" w:rsidR="00D44040" w:rsidRPr="00D44040" w:rsidRDefault="00D44040" w:rsidP="00D44040"/>
    <w:p w14:paraId="7D0C1D43" w14:textId="77777777" w:rsidR="00D44040" w:rsidRPr="00D44040" w:rsidRDefault="00D44040" w:rsidP="00D44040">
      <w:r w:rsidRPr="008E5F8B">
        <w:rPr>
          <w:b/>
          <w:bCs/>
          <w:u w:val="single"/>
        </w:rPr>
        <w:t>Donnée :</w:t>
      </w:r>
      <w:r w:rsidRPr="00D44040">
        <w:t xml:space="preserve"> Valeur de l’intensité de la pesanteur g = 9,8 N/kg.</w:t>
      </w:r>
    </w:p>
    <w:sectPr w:rsidR="00D44040" w:rsidRPr="00D44040" w:rsidSect="00D83778">
      <w:headerReference w:type="default" r:id="rId18"/>
      <w:footerReference w:type="default" r:id="rId19"/>
      <w:pgSz w:w="11906" w:h="16838"/>
      <w:pgMar w:top="238" w:right="510" w:bottom="249" w:left="51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DC7F8B" w14:textId="77777777" w:rsidR="008B40D6" w:rsidRDefault="008B40D6" w:rsidP="00261CC5">
      <w:r>
        <w:separator/>
      </w:r>
    </w:p>
  </w:endnote>
  <w:endnote w:type="continuationSeparator" w:id="0">
    <w:p w14:paraId="3BE231E6" w14:textId="77777777" w:rsidR="008B40D6" w:rsidRDefault="008B40D6" w:rsidP="00261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CF42E" w14:textId="3C921FF0" w:rsidR="00E609B1" w:rsidRPr="00D44040" w:rsidRDefault="00FB7D21" w:rsidP="00D44040">
    <w:pPr>
      <w:spacing w:before="12"/>
      <w:ind w:left="20"/>
      <w:rPr>
        <w:sz w:val="20"/>
      </w:rPr>
    </w:pPr>
    <w:r w:rsidRPr="00FB7D21">
      <w:rPr>
        <w:bCs/>
        <w:i/>
        <w:iCs/>
        <w:sz w:val="20"/>
        <w:szCs w:val="20"/>
      </w:rPr>
      <w:t xml:space="preserve">Pour information : </w:t>
    </w:r>
    <w:r w:rsidRPr="00FB7D21">
      <w:rPr>
        <w:sz w:val="20"/>
        <w:szCs w:val="20"/>
      </w:rPr>
      <w:t xml:space="preserve">CODE SUJET : </w:t>
    </w:r>
    <w:r w:rsidR="00D44040">
      <w:rPr>
        <w:sz w:val="20"/>
      </w:rPr>
      <w:t>22GENSCPO3</w:t>
    </w:r>
    <w:r w:rsidR="00D44040">
      <w:rPr>
        <w:sz w:val="20"/>
      </w:rPr>
      <w:tab/>
    </w:r>
    <w:r w:rsidR="00D44040">
      <w:rPr>
        <w:sz w:val="20"/>
      </w:rPr>
      <w:tab/>
    </w:r>
    <w:r w:rsidR="00D44040">
      <w:rPr>
        <w:sz w:val="20"/>
      </w:rPr>
      <w:tab/>
    </w:r>
    <w:r w:rsidR="00D44040">
      <w:rPr>
        <w:sz w:val="20"/>
      </w:rPr>
      <w:tab/>
    </w:r>
    <w:r w:rsidR="00261CC5" w:rsidRPr="00261CC5">
      <w:rPr>
        <w:i/>
        <w:sz w:val="20"/>
        <w:szCs w:val="20"/>
      </w:rPr>
      <w:t>Durée de l’épreuve : 30 min – 25 points</w:t>
    </w:r>
  </w:p>
  <w:p w14:paraId="37431BA8" w14:textId="77777777" w:rsidR="00E609B1" w:rsidRPr="00E609B1" w:rsidRDefault="00E609B1" w:rsidP="00E609B1">
    <w:pPr>
      <w:spacing w:line="244" w:lineRule="auto"/>
      <w:ind w:left="1570"/>
      <w:rPr>
        <w:i/>
        <w:iCs/>
        <w:sz w:val="20"/>
        <w:szCs w:val="20"/>
      </w:rPr>
    </w:pPr>
    <w:r w:rsidRPr="00E609B1">
      <w:rPr>
        <w:rFonts w:eastAsia="Arial"/>
        <w:i/>
        <w:iCs/>
        <w:color w:val="000000"/>
        <w:sz w:val="20"/>
        <w:szCs w:val="20"/>
      </w:rPr>
      <w:t>Les</w:t>
    </w:r>
    <w:r w:rsidRPr="00E609B1">
      <w:rPr>
        <w:rFonts w:eastAsia="Arial"/>
        <w:i/>
        <w:iCs/>
        <w:sz w:val="20"/>
        <w:szCs w:val="20"/>
      </w:rPr>
      <w:t xml:space="preserve"> </w:t>
    </w:r>
    <w:r w:rsidRPr="00E609B1">
      <w:rPr>
        <w:rFonts w:eastAsia="Arial"/>
        <w:i/>
        <w:iCs/>
        <w:color w:val="000000"/>
        <w:sz w:val="20"/>
        <w:szCs w:val="20"/>
      </w:rPr>
      <w:t>démarches</w:t>
    </w:r>
    <w:r w:rsidRPr="00E609B1">
      <w:rPr>
        <w:rFonts w:eastAsia="Arial"/>
        <w:i/>
        <w:iCs/>
        <w:sz w:val="20"/>
        <w:szCs w:val="20"/>
      </w:rPr>
      <w:t xml:space="preserve"> </w:t>
    </w:r>
    <w:r w:rsidRPr="00E609B1">
      <w:rPr>
        <w:rFonts w:eastAsia="Arial"/>
        <w:i/>
        <w:iCs/>
        <w:color w:val="000000"/>
        <w:sz w:val="20"/>
        <w:szCs w:val="20"/>
      </w:rPr>
      <w:t>engagées</w:t>
    </w:r>
    <w:r w:rsidRPr="00E609B1">
      <w:rPr>
        <w:rFonts w:eastAsia="Arial"/>
        <w:i/>
        <w:iCs/>
        <w:sz w:val="20"/>
        <w:szCs w:val="20"/>
      </w:rPr>
      <w:t xml:space="preserve"> </w:t>
    </w:r>
    <w:r w:rsidRPr="00E609B1">
      <w:rPr>
        <w:rFonts w:eastAsia="Arial"/>
        <w:i/>
        <w:iCs/>
        <w:color w:val="000000"/>
        <w:sz w:val="20"/>
        <w:szCs w:val="20"/>
      </w:rPr>
      <w:t>et</w:t>
    </w:r>
    <w:r w:rsidRPr="00E609B1">
      <w:rPr>
        <w:rFonts w:eastAsia="Arial"/>
        <w:i/>
        <w:iCs/>
        <w:sz w:val="20"/>
        <w:szCs w:val="20"/>
      </w:rPr>
      <w:t xml:space="preserve"> </w:t>
    </w:r>
    <w:r w:rsidRPr="00E609B1">
      <w:rPr>
        <w:rFonts w:eastAsia="Arial"/>
        <w:i/>
        <w:iCs/>
        <w:color w:val="000000"/>
        <w:sz w:val="20"/>
        <w:szCs w:val="20"/>
      </w:rPr>
      <w:t>les</w:t>
    </w:r>
    <w:r w:rsidRPr="00E609B1">
      <w:rPr>
        <w:rFonts w:eastAsia="Arial"/>
        <w:i/>
        <w:iCs/>
        <w:sz w:val="20"/>
        <w:szCs w:val="20"/>
      </w:rPr>
      <w:t xml:space="preserve"> </w:t>
    </w:r>
    <w:r w:rsidRPr="00E609B1">
      <w:rPr>
        <w:rFonts w:eastAsia="Arial"/>
        <w:i/>
        <w:iCs/>
        <w:color w:val="000000"/>
        <w:sz w:val="20"/>
        <w:szCs w:val="20"/>
      </w:rPr>
      <w:t>essais,</w:t>
    </w:r>
    <w:r w:rsidRPr="00E609B1">
      <w:rPr>
        <w:rFonts w:eastAsia="Arial"/>
        <w:i/>
        <w:iCs/>
        <w:sz w:val="20"/>
        <w:szCs w:val="20"/>
      </w:rPr>
      <w:t xml:space="preserve"> </w:t>
    </w:r>
    <w:r w:rsidRPr="00E609B1">
      <w:rPr>
        <w:rFonts w:eastAsia="Arial"/>
        <w:i/>
        <w:iCs/>
        <w:color w:val="000000"/>
        <w:sz w:val="20"/>
        <w:szCs w:val="20"/>
      </w:rPr>
      <w:t>même</w:t>
    </w:r>
    <w:r w:rsidRPr="00E609B1">
      <w:rPr>
        <w:rFonts w:eastAsia="Arial"/>
        <w:i/>
        <w:iCs/>
        <w:sz w:val="20"/>
        <w:szCs w:val="20"/>
      </w:rPr>
      <w:t xml:space="preserve"> </w:t>
    </w:r>
    <w:r w:rsidRPr="00E609B1">
      <w:rPr>
        <w:rFonts w:eastAsia="Arial"/>
        <w:i/>
        <w:iCs/>
        <w:color w:val="000000"/>
        <w:sz w:val="20"/>
        <w:szCs w:val="20"/>
      </w:rPr>
      <w:t>non</w:t>
    </w:r>
    <w:r w:rsidRPr="00E609B1">
      <w:rPr>
        <w:rFonts w:eastAsia="Arial"/>
        <w:i/>
        <w:iCs/>
        <w:sz w:val="20"/>
        <w:szCs w:val="20"/>
      </w:rPr>
      <w:t xml:space="preserve"> </w:t>
    </w:r>
    <w:r w:rsidRPr="00E609B1">
      <w:rPr>
        <w:rFonts w:eastAsia="Arial"/>
        <w:i/>
        <w:iCs/>
        <w:color w:val="000000"/>
        <w:sz w:val="20"/>
        <w:szCs w:val="20"/>
      </w:rPr>
      <w:t>aboutis,</w:t>
    </w:r>
    <w:r w:rsidRPr="00E609B1">
      <w:rPr>
        <w:rFonts w:eastAsia="Arial"/>
        <w:i/>
        <w:iCs/>
        <w:sz w:val="20"/>
        <w:szCs w:val="20"/>
      </w:rPr>
      <w:t xml:space="preserve"> </w:t>
    </w:r>
    <w:r w:rsidRPr="00E609B1">
      <w:rPr>
        <w:rFonts w:eastAsia="Arial"/>
        <w:i/>
        <w:iCs/>
        <w:color w:val="000000"/>
        <w:sz w:val="20"/>
        <w:szCs w:val="20"/>
      </w:rPr>
      <w:t>seront</w:t>
    </w:r>
    <w:r w:rsidRPr="00E609B1">
      <w:rPr>
        <w:rFonts w:eastAsia="Arial"/>
        <w:i/>
        <w:iCs/>
        <w:sz w:val="20"/>
        <w:szCs w:val="20"/>
      </w:rPr>
      <w:t xml:space="preserve"> </w:t>
    </w:r>
    <w:r w:rsidRPr="00E609B1">
      <w:rPr>
        <w:rFonts w:eastAsia="Arial"/>
        <w:i/>
        <w:iCs/>
        <w:color w:val="000000"/>
        <w:sz w:val="20"/>
        <w:szCs w:val="20"/>
      </w:rPr>
      <w:t>pris</w:t>
    </w:r>
    <w:r w:rsidRPr="00E609B1">
      <w:rPr>
        <w:rFonts w:eastAsia="Arial"/>
        <w:i/>
        <w:iCs/>
        <w:sz w:val="20"/>
        <w:szCs w:val="20"/>
      </w:rPr>
      <w:t xml:space="preserve"> </w:t>
    </w:r>
    <w:r w:rsidRPr="00E609B1">
      <w:rPr>
        <w:rFonts w:eastAsia="Arial"/>
        <w:i/>
        <w:iCs/>
        <w:color w:val="000000"/>
        <w:sz w:val="20"/>
        <w:szCs w:val="20"/>
      </w:rPr>
      <w:t>en</w:t>
    </w:r>
    <w:r w:rsidRPr="00E609B1">
      <w:rPr>
        <w:rFonts w:eastAsia="Arial"/>
        <w:i/>
        <w:iCs/>
        <w:spacing w:val="-8"/>
        <w:sz w:val="20"/>
        <w:szCs w:val="20"/>
      </w:rPr>
      <w:t xml:space="preserve"> </w:t>
    </w:r>
    <w:r w:rsidRPr="00E609B1">
      <w:rPr>
        <w:rFonts w:eastAsia="Arial"/>
        <w:i/>
        <w:iCs/>
        <w:color w:val="000000"/>
        <w:sz w:val="20"/>
        <w:szCs w:val="20"/>
      </w:rPr>
      <w:t>compte.</w:t>
    </w:r>
  </w:p>
  <w:p w14:paraId="16B5E4B3" w14:textId="42B51067" w:rsidR="005A73DE" w:rsidRPr="00FB7D21" w:rsidRDefault="00261CC5" w:rsidP="00FB7D21">
    <w:pPr>
      <w:jc w:val="both"/>
      <w:rPr>
        <w:sz w:val="20"/>
        <w:szCs w:val="20"/>
      </w:rPr>
    </w:pPr>
    <w:r w:rsidRPr="00261CC5">
      <w:rPr>
        <w:i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AF7CDA" w14:textId="77777777" w:rsidR="008B40D6" w:rsidRDefault="008B40D6" w:rsidP="00261CC5">
      <w:r>
        <w:separator/>
      </w:r>
    </w:p>
  </w:footnote>
  <w:footnote w:type="continuationSeparator" w:id="0">
    <w:p w14:paraId="1AD5FB10" w14:textId="77777777" w:rsidR="008B40D6" w:rsidRDefault="008B40D6" w:rsidP="00261C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39433" w14:textId="4CD13BF4" w:rsidR="00E609B1" w:rsidRDefault="00972D8D" w:rsidP="00972D8D">
    <w:pPr>
      <w:jc w:val="center"/>
      <w:rPr>
        <w:b/>
        <w:sz w:val="32"/>
        <w:szCs w:val="32"/>
      </w:rPr>
    </w:pPr>
    <w:r w:rsidRPr="002F1B5E">
      <w:rPr>
        <w:b/>
        <w:sz w:val="32"/>
        <w:szCs w:val="32"/>
      </w:rPr>
      <w:t>PHYSIQUE-CHIMIE DNB 20</w:t>
    </w:r>
    <w:r w:rsidR="00C23988">
      <w:rPr>
        <w:b/>
        <w:sz w:val="32"/>
        <w:szCs w:val="32"/>
      </w:rPr>
      <w:t>2</w:t>
    </w:r>
    <w:r w:rsidR="005535AF">
      <w:rPr>
        <w:b/>
        <w:sz w:val="32"/>
        <w:szCs w:val="32"/>
      </w:rPr>
      <w:t>2</w:t>
    </w:r>
    <w:r w:rsidRPr="002F1B5E">
      <w:rPr>
        <w:b/>
        <w:sz w:val="32"/>
        <w:szCs w:val="32"/>
      </w:rPr>
      <w:t xml:space="preserve"> </w:t>
    </w:r>
    <w:r>
      <w:rPr>
        <w:b/>
        <w:sz w:val="32"/>
        <w:szCs w:val="32"/>
      </w:rPr>
      <w:t>–</w:t>
    </w:r>
    <w:r w:rsidRPr="002F1B5E">
      <w:rPr>
        <w:b/>
        <w:sz w:val="32"/>
        <w:szCs w:val="32"/>
      </w:rPr>
      <w:t xml:space="preserve"> </w:t>
    </w:r>
    <w:r w:rsidR="005535AF">
      <w:rPr>
        <w:b/>
        <w:sz w:val="32"/>
        <w:szCs w:val="32"/>
      </w:rPr>
      <w:t>Polynésie française</w:t>
    </w:r>
  </w:p>
  <w:p w14:paraId="61846FA0" w14:textId="051EF6FC" w:rsidR="00972D8D" w:rsidRDefault="00E609B1" w:rsidP="00972D8D">
    <w:pPr>
      <w:jc w:val="center"/>
      <w:rPr>
        <w:b/>
        <w:sz w:val="32"/>
        <w:szCs w:val="32"/>
      </w:rPr>
    </w:pPr>
    <w:r>
      <w:rPr>
        <w:b/>
        <w:sz w:val="32"/>
        <w:szCs w:val="32"/>
      </w:rPr>
      <w:t>Session de remplacement</w:t>
    </w:r>
    <w:r w:rsidR="00972D8D">
      <w:rPr>
        <w:b/>
        <w:sz w:val="32"/>
        <w:szCs w:val="3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16BF2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A9A70E1"/>
    <w:multiLevelType w:val="multilevel"/>
    <w:tmpl w:val="41A01B8A"/>
    <w:numStyleLink w:val="Style1"/>
  </w:abstractNum>
  <w:abstractNum w:abstractNumId="2" w15:restartNumberingAfterBreak="0">
    <w:nsid w:val="10AC3F42"/>
    <w:multiLevelType w:val="hybridMultilevel"/>
    <w:tmpl w:val="29E8114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D02DCA"/>
    <w:multiLevelType w:val="multilevel"/>
    <w:tmpl w:val="D07012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1855E50"/>
    <w:multiLevelType w:val="hybridMultilevel"/>
    <w:tmpl w:val="C9E289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BE1178"/>
    <w:multiLevelType w:val="multilevel"/>
    <w:tmpl w:val="D07012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8565DCC"/>
    <w:multiLevelType w:val="multilevel"/>
    <w:tmpl w:val="F998D0E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1CB87903"/>
    <w:multiLevelType w:val="multilevel"/>
    <w:tmpl w:val="64244DC4"/>
    <w:lvl w:ilvl="0">
      <w:start w:val="1"/>
      <w:numFmt w:val="none"/>
      <w:lvlText w:val="1a- "/>
      <w:lvlJc w:val="left"/>
      <w:pPr>
        <w:ind w:left="0" w:firstLine="0"/>
      </w:pPr>
      <w:rPr>
        <w:rFonts w:ascii="Arial" w:hAnsi="Arial" w:hint="default"/>
        <w:b/>
        <w:sz w:val="24"/>
      </w:rPr>
    </w:lvl>
    <w:lvl w:ilvl="1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/>
        <w:i w:val="0"/>
        <w:sz w:val="24"/>
      </w:rPr>
    </w:lvl>
    <w:lvl w:ilvl="2">
      <w:start w:val="1"/>
      <w:numFmt w:val="none"/>
      <w:lvlText w:val="1c- "/>
      <w:lvlJc w:val="left"/>
      <w:pPr>
        <w:ind w:left="0" w:firstLine="0"/>
      </w:pPr>
      <w:rPr>
        <w:rFonts w:ascii="Arial" w:hAnsi="Arial" w:hint="default"/>
        <w:b/>
        <w:i w:val="0"/>
        <w:sz w:val="24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21F9052A"/>
    <w:multiLevelType w:val="hybridMultilevel"/>
    <w:tmpl w:val="90CC86DA"/>
    <w:lvl w:ilvl="0" w:tplc="DD7ED866">
      <w:numFmt w:val="bullet"/>
      <w:lvlText w:val="-"/>
      <w:lvlJc w:val="left"/>
      <w:pPr>
        <w:ind w:left="940" w:hanging="360"/>
      </w:pPr>
      <w:rPr>
        <w:rFonts w:ascii="Arial" w:eastAsia="Arial" w:hAnsi="Arial" w:cs="Arial" w:hint="default"/>
        <w:w w:val="91"/>
        <w:sz w:val="24"/>
        <w:szCs w:val="24"/>
        <w:lang w:val="fr-FR" w:eastAsia="fr-FR" w:bidi="fr-FR"/>
      </w:rPr>
    </w:lvl>
    <w:lvl w:ilvl="1" w:tplc="5BCC3E88">
      <w:numFmt w:val="bullet"/>
      <w:lvlText w:val="•"/>
      <w:lvlJc w:val="left"/>
      <w:pPr>
        <w:ind w:left="1868" w:hanging="360"/>
      </w:pPr>
      <w:rPr>
        <w:lang w:val="fr-FR" w:eastAsia="fr-FR" w:bidi="fr-FR"/>
      </w:rPr>
    </w:lvl>
    <w:lvl w:ilvl="2" w:tplc="453099B0">
      <w:numFmt w:val="bullet"/>
      <w:lvlText w:val="•"/>
      <w:lvlJc w:val="left"/>
      <w:pPr>
        <w:ind w:left="2797" w:hanging="360"/>
      </w:pPr>
      <w:rPr>
        <w:lang w:val="fr-FR" w:eastAsia="fr-FR" w:bidi="fr-FR"/>
      </w:rPr>
    </w:lvl>
    <w:lvl w:ilvl="3" w:tplc="842C0BB4">
      <w:numFmt w:val="bullet"/>
      <w:lvlText w:val="•"/>
      <w:lvlJc w:val="left"/>
      <w:pPr>
        <w:ind w:left="3725" w:hanging="360"/>
      </w:pPr>
      <w:rPr>
        <w:lang w:val="fr-FR" w:eastAsia="fr-FR" w:bidi="fr-FR"/>
      </w:rPr>
    </w:lvl>
    <w:lvl w:ilvl="4" w:tplc="511AEAC4">
      <w:numFmt w:val="bullet"/>
      <w:lvlText w:val="•"/>
      <w:lvlJc w:val="left"/>
      <w:pPr>
        <w:ind w:left="4654" w:hanging="360"/>
      </w:pPr>
      <w:rPr>
        <w:lang w:val="fr-FR" w:eastAsia="fr-FR" w:bidi="fr-FR"/>
      </w:rPr>
    </w:lvl>
    <w:lvl w:ilvl="5" w:tplc="00562F5C">
      <w:numFmt w:val="bullet"/>
      <w:lvlText w:val="•"/>
      <w:lvlJc w:val="left"/>
      <w:pPr>
        <w:ind w:left="5583" w:hanging="360"/>
      </w:pPr>
      <w:rPr>
        <w:lang w:val="fr-FR" w:eastAsia="fr-FR" w:bidi="fr-FR"/>
      </w:rPr>
    </w:lvl>
    <w:lvl w:ilvl="6" w:tplc="491C15F0">
      <w:numFmt w:val="bullet"/>
      <w:lvlText w:val="•"/>
      <w:lvlJc w:val="left"/>
      <w:pPr>
        <w:ind w:left="6511" w:hanging="360"/>
      </w:pPr>
      <w:rPr>
        <w:lang w:val="fr-FR" w:eastAsia="fr-FR" w:bidi="fr-FR"/>
      </w:rPr>
    </w:lvl>
    <w:lvl w:ilvl="7" w:tplc="0F7EA764">
      <w:numFmt w:val="bullet"/>
      <w:lvlText w:val="•"/>
      <w:lvlJc w:val="left"/>
      <w:pPr>
        <w:ind w:left="7440" w:hanging="360"/>
      </w:pPr>
      <w:rPr>
        <w:lang w:val="fr-FR" w:eastAsia="fr-FR" w:bidi="fr-FR"/>
      </w:rPr>
    </w:lvl>
    <w:lvl w:ilvl="8" w:tplc="2F16D002">
      <w:numFmt w:val="bullet"/>
      <w:lvlText w:val="•"/>
      <w:lvlJc w:val="left"/>
      <w:pPr>
        <w:ind w:left="8369" w:hanging="360"/>
      </w:pPr>
      <w:rPr>
        <w:lang w:val="fr-FR" w:eastAsia="fr-FR" w:bidi="fr-FR"/>
      </w:rPr>
    </w:lvl>
  </w:abstractNum>
  <w:abstractNum w:abstractNumId="9" w15:restartNumberingAfterBreak="0">
    <w:nsid w:val="24657F0C"/>
    <w:multiLevelType w:val="hybridMultilevel"/>
    <w:tmpl w:val="73FCF0DA"/>
    <w:lvl w:ilvl="0" w:tplc="62326D18">
      <w:start w:val="1"/>
      <w:numFmt w:val="decimal"/>
      <w:lvlText w:val="%1."/>
      <w:lvlJc w:val="left"/>
      <w:pPr>
        <w:ind w:left="1047" w:hanging="294"/>
        <w:jc w:val="left"/>
      </w:pPr>
      <w:rPr>
        <w:rFonts w:ascii="Arial" w:eastAsia="Arial" w:hAnsi="Arial" w:cs="Arial" w:hint="default"/>
        <w:b/>
        <w:bCs/>
        <w:w w:val="100"/>
        <w:sz w:val="24"/>
        <w:szCs w:val="24"/>
        <w:lang w:val="fr-FR" w:eastAsia="en-US" w:bidi="ar-SA"/>
      </w:rPr>
    </w:lvl>
    <w:lvl w:ilvl="1" w:tplc="AA0E5208">
      <w:numFmt w:val="bullet"/>
      <w:lvlText w:val="•"/>
      <w:lvlJc w:val="left"/>
      <w:pPr>
        <w:ind w:left="2044" w:hanging="294"/>
      </w:pPr>
      <w:rPr>
        <w:rFonts w:hint="default"/>
        <w:lang w:val="fr-FR" w:eastAsia="en-US" w:bidi="ar-SA"/>
      </w:rPr>
    </w:lvl>
    <w:lvl w:ilvl="2" w:tplc="96082A10">
      <w:numFmt w:val="bullet"/>
      <w:lvlText w:val="•"/>
      <w:lvlJc w:val="left"/>
      <w:pPr>
        <w:ind w:left="3049" w:hanging="294"/>
      </w:pPr>
      <w:rPr>
        <w:rFonts w:hint="default"/>
        <w:lang w:val="fr-FR" w:eastAsia="en-US" w:bidi="ar-SA"/>
      </w:rPr>
    </w:lvl>
    <w:lvl w:ilvl="3" w:tplc="29C4AF22">
      <w:numFmt w:val="bullet"/>
      <w:lvlText w:val="•"/>
      <w:lvlJc w:val="left"/>
      <w:pPr>
        <w:ind w:left="4053" w:hanging="294"/>
      </w:pPr>
      <w:rPr>
        <w:rFonts w:hint="default"/>
        <w:lang w:val="fr-FR" w:eastAsia="en-US" w:bidi="ar-SA"/>
      </w:rPr>
    </w:lvl>
    <w:lvl w:ilvl="4" w:tplc="49DAA646">
      <w:numFmt w:val="bullet"/>
      <w:lvlText w:val="•"/>
      <w:lvlJc w:val="left"/>
      <w:pPr>
        <w:ind w:left="5058" w:hanging="294"/>
      </w:pPr>
      <w:rPr>
        <w:rFonts w:hint="default"/>
        <w:lang w:val="fr-FR" w:eastAsia="en-US" w:bidi="ar-SA"/>
      </w:rPr>
    </w:lvl>
    <w:lvl w:ilvl="5" w:tplc="53DCA844">
      <w:numFmt w:val="bullet"/>
      <w:lvlText w:val="•"/>
      <w:lvlJc w:val="left"/>
      <w:pPr>
        <w:ind w:left="6063" w:hanging="294"/>
      </w:pPr>
      <w:rPr>
        <w:rFonts w:hint="default"/>
        <w:lang w:val="fr-FR" w:eastAsia="en-US" w:bidi="ar-SA"/>
      </w:rPr>
    </w:lvl>
    <w:lvl w:ilvl="6" w:tplc="D4926F06">
      <w:numFmt w:val="bullet"/>
      <w:lvlText w:val="•"/>
      <w:lvlJc w:val="left"/>
      <w:pPr>
        <w:ind w:left="7067" w:hanging="294"/>
      </w:pPr>
      <w:rPr>
        <w:rFonts w:hint="default"/>
        <w:lang w:val="fr-FR" w:eastAsia="en-US" w:bidi="ar-SA"/>
      </w:rPr>
    </w:lvl>
    <w:lvl w:ilvl="7" w:tplc="AB9048EE">
      <w:numFmt w:val="bullet"/>
      <w:lvlText w:val="•"/>
      <w:lvlJc w:val="left"/>
      <w:pPr>
        <w:ind w:left="8072" w:hanging="294"/>
      </w:pPr>
      <w:rPr>
        <w:rFonts w:hint="default"/>
        <w:lang w:val="fr-FR" w:eastAsia="en-US" w:bidi="ar-SA"/>
      </w:rPr>
    </w:lvl>
    <w:lvl w:ilvl="8" w:tplc="204A2B26">
      <w:numFmt w:val="bullet"/>
      <w:lvlText w:val="•"/>
      <w:lvlJc w:val="left"/>
      <w:pPr>
        <w:ind w:left="9077" w:hanging="294"/>
      </w:pPr>
      <w:rPr>
        <w:rFonts w:hint="default"/>
        <w:lang w:val="fr-FR" w:eastAsia="en-US" w:bidi="ar-SA"/>
      </w:rPr>
    </w:lvl>
  </w:abstractNum>
  <w:abstractNum w:abstractNumId="10" w15:restartNumberingAfterBreak="0">
    <w:nsid w:val="27E3580E"/>
    <w:multiLevelType w:val="multilevel"/>
    <w:tmpl w:val="F998D0E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2A217877"/>
    <w:multiLevelType w:val="multilevel"/>
    <w:tmpl w:val="2222DF8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9664B26"/>
    <w:multiLevelType w:val="hybridMultilevel"/>
    <w:tmpl w:val="53684C8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A06A56"/>
    <w:multiLevelType w:val="multilevel"/>
    <w:tmpl w:val="43E889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42C65841"/>
    <w:multiLevelType w:val="hybridMultilevel"/>
    <w:tmpl w:val="053A05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4645B6"/>
    <w:multiLevelType w:val="multilevel"/>
    <w:tmpl w:val="2222DF8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587004F4"/>
    <w:multiLevelType w:val="hybridMultilevel"/>
    <w:tmpl w:val="7AA4846E"/>
    <w:lvl w:ilvl="0" w:tplc="FCC46F5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7D7969"/>
    <w:multiLevelType w:val="multilevel"/>
    <w:tmpl w:val="F998D0E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8" w15:restartNumberingAfterBreak="0">
    <w:nsid w:val="5C1F49BD"/>
    <w:multiLevelType w:val="multilevel"/>
    <w:tmpl w:val="5B7288E6"/>
    <w:lvl w:ilvl="0">
      <w:start w:val="1"/>
      <w:numFmt w:val="none"/>
      <w:lvlText w:val="1a- "/>
      <w:lvlJc w:val="left"/>
      <w:pPr>
        <w:ind w:left="0" w:firstLine="0"/>
      </w:pPr>
      <w:rPr>
        <w:rFonts w:ascii="Arial" w:hAnsi="Arial" w:hint="default"/>
        <w:b/>
        <w:sz w:val="24"/>
      </w:rPr>
    </w:lvl>
    <w:lvl w:ilvl="1">
      <w:start w:val="1"/>
      <w:numFmt w:val="none"/>
      <w:lvlText w:val="1b- "/>
      <w:lvlJc w:val="left"/>
      <w:pPr>
        <w:ind w:left="0" w:firstLine="0"/>
      </w:pPr>
      <w:rPr>
        <w:rFonts w:ascii="Arial" w:hAnsi="Arial" w:hint="default"/>
        <w:b/>
        <w:i w:val="0"/>
        <w:sz w:val="24"/>
      </w:rPr>
    </w:lvl>
    <w:lvl w:ilvl="2">
      <w:start w:val="1"/>
      <w:numFmt w:val="none"/>
      <w:lvlText w:val="1c- "/>
      <w:lvlJc w:val="left"/>
      <w:pPr>
        <w:ind w:left="0" w:firstLine="0"/>
      </w:pPr>
      <w:rPr>
        <w:rFonts w:ascii="Arial" w:hAnsi="Arial" w:hint="default"/>
        <w:b/>
        <w:i w:val="0"/>
        <w:sz w:val="24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703A2960"/>
    <w:multiLevelType w:val="multilevel"/>
    <w:tmpl w:val="73DE983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781C17A0"/>
    <w:multiLevelType w:val="multilevel"/>
    <w:tmpl w:val="41A01B8A"/>
    <w:styleLink w:val="Style1"/>
    <w:lvl w:ilvl="0">
      <w:start w:val="1"/>
      <w:numFmt w:val="none"/>
      <w:lvlText w:val="1a-"/>
      <w:lvlJc w:val="left"/>
      <w:pPr>
        <w:ind w:left="0" w:firstLine="0"/>
      </w:pPr>
      <w:rPr>
        <w:rFonts w:ascii="Arial" w:hAnsi="Arial" w:hint="default"/>
        <w:b/>
        <w:sz w:val="22"/>
      </w:rPr>
    </w:lvl>
    <w:lvl w:ilvl="1">
      <w:start w:val="1"/>
      <w:numFmt w:val="none"/>
      <w:lvlText w:val="1b- "/>
      <w:lvlJc w:val="left"/>
      <w:pPr>
        <w:ind w:left="0" w:firstLine="0"/>
      </w:pPr>
      <w:rPr>
        <w:rFonts w:ascii="Arial" w:hAnsi="Arial" w:hint="default"/>
        <w:b/>
        <w:i w:val="0"/>
        <w:sz w:val="24"/>
      </w:rPr>
    </w:lvl>
    <w:lvl w:ilvl="2">
      <w:start w:val="1"/>
      <w:numFmt w:val="none"/>
      <w:lvlText w:val="1c- "/>
      <w:lvlJc w:val="left"/>
      <w:pPr>
        <w:ind w:left="0" w:firstLine="0"/>
      </w:pPr>
      <w:rPr>
        <w:rFonts w:ascii="Arial" w:hAnsi="Arial" w:hint="default"/>
        <w:b/>
        <w:i w:val="0"/>
        <w:sz w:val="24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21" w15:restartNumberingAfterBreak="0">
    <w:nsid w:val="7A305758"/>
    <w:multiLevelType w:val="hybridMultilevel"/>
    <w:tmpl w:val="13D8A2B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092FD3"/>
    <w:multiLevelType w:val="multilevel"/>
    <w:tmpl w:val="F998D0E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3" w15:restartNumberingAfterBreak="0">
    <w:nsid w:val="7D1908BE"/>
    <w:multiLevelType w:val="hybridMultilevel"/>
    <w:tmpl w:val="A836AD08"/>
    <w:lvl w:ilvl="0" w:tplc="6A300F48">
      <w:start w:val="3"/>
      <w:numFmt w:val="decimal"/>
      <w:lvlText w:val="%1"/>
      <w:lvlJc w:val="left"/>
      <w:pPr>
        <w:ind w:left="5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00" w:hanging="360"/>
      </w:pPr>
    </w:lvl>
    <w:lvl w:ilvl="2" w:tplc="040C001B" w:tentative="1">
      <w:start w:val="1"/>
      <w:numFmt w:val="lowerRoman"/>
      <w:lvlText w:val="%3."/>
      <w:lvlJc w:val="right"/>
      <w:pPr>
        <w:ind w:left="2020" w:hanging="180"/>
      </w:pPr>
    </w:lvl>
    <w:lvl w:ilvl="3" w:tplc="040C000F" w:tentative="1">
      <w:start w:val="1"/>
      <w:numFmt w:val="decimal"/>
      <w:lvlText w:val="%4."/>
      <w:lvlJc w:val="left"/>
      <w:pPr>
        <w:ind w:left="2740" w:hanging="360"/>
      </w:pPr>
    </w:lvl>
    <w:lvl w:ilvl="4" w:tplc="040C0019" w:tentative="1">
      <w:start w:val="1"/>
      <w:numFmt w:val="lowerLetter"/>
      <w:lvlText w:val="%5."/>
      <w:lvlJc w:val="left"/>
      <w:pPr>
        <w:ind w:left="3460" w:hanging="360"/>
      </w:pPr>
    </w:lvl>
    <w:lvl w:ilvl="5" w:tplc="040C001B" w:tentative="1">
      <w:start w:val="1"/>
      <w:numFmt w:val="lowerRoman"/>
      <w:lvlText w:val="%6."/>
      <w:lvlJc w:val="right"/>
      <w:pPr>
        <w:ind w:left="4180" w:hanging="180"/>
      </w:pPr>
    </w:lvl>
    <w:lvl w:ilvl="6" w:tplc="040C000F" w:tentative="1">
      <w:start w:val="1"/>
      <w:numFmt w:val="decimal"/>
      <w:lvlText w:val="%7."/>
      <w:lvlJc w:val="left"/>
      <w:pPr>
        <w:ind w:left="4900" w:hanging="360"/>
      </w:pPr>
    </w:lvl>
    <w:lvl w:ilvl="7" w:tplc="040C0019" w:tentative="1">
      <w:start w:val="1"/>
      <w:numFmt w:val="lowerLetter"/>
      <w:lvlText w:val="%8."/>
      <w:lvlJc w:val="left"/>
      <w:pPr>
        <w:ind w:left="5620" w:hanging="360"/>
      </w:pPr>
    </w:lvl>
    <w:lvl w:ilvl="8" w:tplc="040C001B" w:tentative="1">
      <w:start w:val="1"/>
      <w:numFmt w:val="lowerRoman"/>
      <w:lvlText w:val="%9."/>
      <w:lvlJc w:val="right"/>
      <w:pPr>
        <w:ind w:left="6340" w:hanging="180"/>
      </w:pPr>
    </w:lvl>
  </w:abstractNum>
  <w:num w:numId="1" w16cid:durableId="318047210">
    <w:abstractNumId w:val="8"/>
  </w:num>
  <w:num w:numId="2" w16cid:durableId="549657504">
    <w:abstractNumId w:val="23"/>
  </w:num>
  <w:num w:numId="3" w16cid:durableId="735400593">
    <w:abstractNumId w:val="4"/>
  </w:num>
  <w:num w:numId="4" w16cid:durableId="1165239586">
    <w:abstractNumId w:val="12"/>
  </w:num>
  <w:num w:numId="5" w16cid:durableId="1540705464">
    <w:abstractNumId w:val="21"/>
  </w:num>
  <w:num w:numId="6" w16cid:durableId="432436371">
    <w:abstractNumId w:val="2"/>
  </w:num>
  <w:num w:numId="7" w16cid:durableId="381097140">
    <w:abstractNumId w:val="0"/>
  </w:num>
  <w:num w:numId="8" w16cid:durableId="2134784825">
    <w:abstractNumId w:val="5"/>
  </w:num>
  <w:num w:numId="9" w16cid:durableId="1793818108">
    <w:abstractNumId w:val="17"/>
  </w:num>
  <w:num w:numId="10" w16cid:durableId="1318799355">
    <w:abstractNumId w:val="10"/>
  </w:num>
  <w:num w:numId="11" w16cid:durableId="1420911162">
    <w:abstractNumId w:val="6"/>
  </w:num>
  <w:num w:numId="12" w16cid:durableId="1478692365">
    <w:abstractNumId w:val="22"/>
  </w:num>
  <w:num w:numId="13" w16cid:durableId="788888649">
    <w:abstractNumId w:val="3"/>
  </w:num>
  <w:num w:numId="14" w16cid:durableId="541484363">
    <w:abstractNumId w:val="15"/>
  </w:num>
  <w:num w:numId="15" w16cid:durableId="253829277">
    <w:abstractNumId w:val="11"/>
  </w:num>
  <w:num w:numId="16" w16cid:durableId="30038733">
    <w:abstractNumId w:val="19"/>
  </w:num>
  <w:num w:numId="17" w16cid:durableId="1342706322">
    <w:abstractNumId w:val="13"/>
  </w:num>
  <w:num w:numId="18" w16cid:durableId="1948734121">
    <w:abstractNumId w:val="20"/>
  </w:num>
  <w:num w:numId="19" w16cid:durableId="14966760">
    <w:abstractNumId w:val="1"/>
  </w:num>
  <w:num w:numId="20" w16cid:durableId="2038725927">
    <w:abstractNumId w:val="18"/>
  </w:num>
  <w:num w:numId="21" w16cid:durableId="1269436514">
    <w:abstractNumId w:val="7"/>
  </w:num>
  <w:num w:numId="22" w16cid:durableId="1742483156">
    <w:abstractNumId w:val="14"/>
  </w:num>
  <w:num w:numId="23" w16cid:durableId="2081560254">
    <w:abstractNumId w:val="16"/>
  </w:num>
  <w:num w:numId="24" w16cid:durableId="16962250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attachedTemplate r:id="rId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988"/>
    <w:rsid w:val="0000099B"/>
    <w:rsid w:val="000156DA"/>
    <w:rsid w:val="00041A48"/>
    <w:rsid w:val="000A50E4"/>
    <w:rsid w:val="000C52C6"/>
    <w:rsid w:val="000C691D"/>
    <w:rsid w:val="000C7152"/>
    <w:rsid w:val="000D0666"/>
    <w:rsid w:val="0010311F"/>
    <w:rsid w:val="00120099"/>
    <w:rsid w:val="0012456D"/>
    <w:rsid w:val="001C581A"/>
    <w:rsid w:val="001C6EF9"/>
    <w:rsid w:val="00203BF1"/>
    <w:rsid w:val="00226D64"/>
    <w:rsid w:val="00261CC5"/>
    <w:rsid w:val="00280FDA"/>
    <w:rsid w:val="002A0CD9"/>
    <w:rsid w:val="002B2F92"/>
    <w:rsid w:val="002F1B5E"/>
    <w:rsid w:val="003949F5"/>
    <w:rsid w:val="003A7C1F"/>
    <w:rsid w:val="003D0FC1"/>
    <w:rsid w:val="00420D17"/>
    <w:rsid w:val="00436544"/>
    <w:rsid w:val="00477EB5"/>
    <w:rsid w:val="004B13D5"/>
    <w:rsid w:val="005071EE"/>
    <w:rsid w:val="00513D96"/>
    <w:rsid w:val="005535AF"/>
    <w:rsid w:val="00584799"/>
    <w:rsid w:val="00585511"/>
    <w:rsid w:val="00586A28"/>
    <w:rsid w:val="005A73DE"/>
    <w:rsid w:val="006B4CA9"/>
    <w:rsid w:val="006D71CD"/>
    <w:rsid w:val="00777AB7"/>
    <w:rsid w:val="007C2C10"/>
    <w:rsid w:val="007E1B0F"/>
    <w:rsid w:val="007E3B28"/>
    <w:rsid w:val="007F3AB4"/>
    <w:rsid w:val="008052DF"/>
    <w:rsid w:val="008424DA"/>
    <w:rsid w:val="00865F18"/>
    <w:rsid w:val="008B40D6"/>
    <w:rsid w:val="008D2FE8"/>
    <w:rsid w:val="008E5F8B"/>
    <w:rsid w:val="008E68DE"/>
    <w:rsid w:val="00934E63"/>
    <w:rsid w:val="00950A93"/>
    <w:rsid w:val="0095161D"/>
    <w:rsid w:val="009668A6"/>
    <w:rsid w:val="00972D8D"/>
    <w:rsid w:val="009B4A05"/>
    <w:rsid w:val="00A2592C"/>
    <w:rsid w:val="00A44E4A"/>
    <w:rsid w:val="00A57A7D"/>
    <w:rsid w:val="00A826F1"/>
    <w:rsid w:val="00AC7944"/>
    <w:rsid w:val="00AD0296"/>
    <w:rsid w:val="00B11A0E"/>
    <w:rsid w:val="00B227DD"/>
    <w:rsid w:val="00B431C2"/>
    <w:rsid w:val="00B43411"/>
    <w:rsid w:val="00BF4DEB"/>
    <w:rsid w:val="00C23988"/>
    <w:rsid w:val="00C50188"/>
    <w:rsid w:val="00C55474"/>
    <w:rsid w:val="00C65690"/>
    <w:rsid w:val="00C676DC"/>
    <w:rsid w:val="00C914F6"/>
    <w:rsid w:val="00CD7731"/>
    <w:rsid w:val="00D1391A"/>
    <w:rsid w:val="00D44040"/>
    <w:rsid w:val="00D72759"/>
    <w:rsid w:val="00D83778"/>
    <w:rsid w:val="00DA6284"/>
    <w:rsid w:val="00DD1E53"/>
    <w:rsid w:val="00E609B1"/>
    <w:rsid w:val="00E63651"/>
    <w:rsid w:val="00E65E4D"/>
    <w:rsid w:val="00E736B0"/>
    <w:rsid w:val="00E7660D"/>
    <w:rsid w:val="00EC20FE"/>
    <w:rsid w:val="00ED040C"/>
    <w:rsid w:val="00EF57D5"/>
    <w:rsid w:val="00F106EB"/>
    <w:rsid w:val="00F167A8"/>
    <w:rsid w:val="00F16F5C"/>
    <w:rsid w:val="00F72B86"/>
    <w:rsid w:val="00FB7A92"/>
    <w:rsid w:val="00FB7D21"/>
    <w:rsid w:val="00FC61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1FCE9C"/>
  <w15:docId w15:val="{CD1946C2-76FE-4F35-8336-2A565CFAC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391A"/>
  </w:style>
  <w:style w:type="paragraph" w:styleId="Titre1">
    <w:name w:val="heading 1"/>
    <w:basedOn w:val="Normal"/>
    <w:link w:val="Titre1Car"/>
    <w:uiPriority w:val="9"/>
    <w:qFormat/>
    <w:rsid w:val="00972D8D"/>
    <w:pPr>
      <w:widowControl w:val="0"/>
      <w:autoSpaceDE w:val="0"/>
      <w:autoSpaceDN w:val="0"/>
      <w:ind w:left="396"/>
      <w:outlineLvl w:val="0"/>
    </w:pPr>
    <w:rPr>
      <w:rFonts w:eastAsia="Arial"/>
      <w:b/>
      <w:bCs/>
      <w:u w:val="single" w:color="000000"/>
      <w:lang w:eastAsia="fr-FR" w:bidi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41A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261CC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61CC5"/>
  </w:style>
  <w:style w:type="paragraph" w:styleId="Pieddepage">
    <w:name w:val="footer"/>
    <w:basedOn w:val="Normal"/>
    <w:link w:val="PieddepageCar"/>
    <w:uiPriority w:val="99"/>
    <w:unhideWhenUsed/>
    <w:rsid w:val="00261CC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61CC5"/>
  </w:style>
  <w:style w:type="paragraph" w:styleId="Textedebulles">
    <w:name w:val="Balloon Text"/>
    <w:basedOn w:val="Normal"/>
    <w:link w:val="TextedebullesCar"/>
    <w:uiPriority w:val="99"/>
    <w:semiHidden/>
    <w:unhideWhenUsed/>
    <w:rsid w:val="00B4341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43411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972D8D"/>
    <w:rPr>
      <w:rFonts w:eastAsia="Arial"/>
      <w:b/>
      <w:bCs/>
      <w:u w:val="single" w:color="000000"/>
      <w:lang w:eastAsia="fr-FR" w:bidi="fr-FR"/>
    </w:rPr>
  </w:style>
  <w:style w:type="paragraph" w:styleId="Corpsdetexte">
    <w:name w:val="Body Text"/>
    <w:basedOn w:val="Normal"/>
    <w:link w:val="CorpsdetexteCar"/>
    <w:uiPriority w:val="1"/>
    <w:qFormat/>
    <w:rsid w:val="00972D8D"/>
    <w:pPr>
      <w:widowControl w:val="0"/>
      <w:autoSpaceDE w:val="0"/>
      <w:autoSpaceDN w:val="0"/>
    </w:pPr>
    <w:rPr>
      <w:rFonts w:eastAsia="Arial"/>
      <w:lang w:eastAsia="fr-FR" w:bidi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972D8D"/>
    <w:rPr>
      <w:rFonts w:eastAsia="Arial"/>
      <w:lang w:eastAsia="fr-FR" w:bidi="fr-FR"/>
    </w:rPr>
  </w:style>
  <w:style w:type="table" w:customStyle="1" w:styleId="TableNormal">
    <w:name w:val="Table Normal"/>
    <w:uiPriority w:val="2"/>
    <w:semiHidden/>
    <w:unhideWhenUsed/>
    <w:qFormat/>
    <w:rsid w:val="00972D8D"/>
    <w:pPr>
      <w:widowControl w:val="0"/>
      <w:autoSpaceDE w:val="0"/>
      <w:autoSpaceDN w:val="0"/>
    </w:pPr>
    <w:rPr>
      <w:rFonts w:asciiTheme="minorHAnsi" w:hAnsiTheme="minorHAnsi" w:cstheme="minorBid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72D8D"/>
    <w:pPr>
      <w:widowControl w:val="0"/>
      <w:autoSpaceDE w:val="0"/>
      <w:autoSpaceDN w:val="0"/>
    </w:pPr>
    <w:rPr>
      <w:rFonts w:eastAsia="Arial"/>
      <w:sz w:val="22"/>
      <w:szCs w:val="22"/>
      <w:lang w:eastAsia="fr-FR" w:bidi="fr-FR"/>
    </w:rPr>
  </w:style>
  <w:style w:type="character" w:styleId="Textedelespacerserv">
    <w:name w:val="Placeholder Text"/>
    <w:basedOn w:val="Policepardfaut"/>
    <w:uiPriority w:val="99"/>
    <w:semiHidden/>
    <w:rsid w:val="0010311F"/>
    <w:rPr>
      <w:color w:val="808080"/>
    </w:rPr>
  </w:style>
  <w:style w:type="paragraph" w:styleId="Paragraphedeliste">
    <w:name w:val="List Paragraph"/>
    <w:basedOn w:val="Normal"/>
    <w:uiPriority w:val="1"/>
    <w:qFormat/>
    <w:rsid w:val="007E1B0F"/>
    <w:pPr>
      <w:widowControl w:val="0"/>
      <w:autoSpaceDE w:val="0"/>
      <w:autoSpaceDN w:val="0"/>
      <w:ind w:left="940" w:hanging="360"/>
    </w:pPr>
    <w:rPr>
      <w:rFonts w:eastAsia="Arial"/>
      <w:sz w:val="22"/>
      <w:szCs w:val="22"/>
      <w:lang w:eastAsia="fr-FR" w:bidi="fr-FR"/>
    </w:rPr>
  </w:style>
  <w:style w:type="paragraph" w:customStyle="1" w:styleId="Default">
    <w:name w:val="Default"/>
    <w:rsid w:val="000D0666"/>
    <w:pPr>
      <w:autoSpaceDE w:val="0"/>
      <w:autoSpaceDN w:val="0"/>
      <w:adjustRightInd w:val="0"/>
    </w:pPr>
    <w:rPr>
      <w:color w:val="000000"/>
    </w:rPr>
  </w:style>
  <w:style w:type="numbering" w:customStyle="1" w:styleId="Style1">
    <w:name w:val="Style1"/>
    <w:uiPriority w:val="99"/>
    <w:rsid w:val="00E609B1"/>
    <w:pPr>
      <w:numPr>
        <w:numId w:val="18"/>
      </w:numPr>
    </w:pPr>
  </w:style>
  <w:style w:type="character" w:styleId="Lienhypertexte">
    <w:name w:val="Hyperlink"/>
    <w:basedOn w:val="Policepardfaut"/>
    <w:uiPriority w:val="99"/>
    <w:unhideWhenUsed/>
    <w:rsid w:val="0095161D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95161D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95161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74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83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7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8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9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3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71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7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0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0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1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42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8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hyperlink" Target="http://www.piscine-clic.com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JOE_2\Mes%20cours%202017-18\DNB_sujetstermin&#233;s\modele\PHYSIQUE-CHIMIE%20DNB%202019_%20_Septembre_model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PHYSIQUE-CHIMIE DNB 2019_ _Septembre_modele.dotx</Template>
  <TotalTime>34</TotalTime>
  <Pages>3</Pages>
  <Words>522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Jerome</dc:creator>
  <cp:keywords/>
  <dc:description/>
  <cp:lastModifiedBy>Jerome</cp:lastModifiedBy>
  <cp:revision>3</cp:revision>
  <cp:lastPrinted>2017-06-26T11:17:00Z</cp:lastPrinted>
  <dcterms:created xsi:type="dcterms:W3CDTF">2022-10-22T08:42:00Z</dcterms:created>
  <dcterms:modified xsi:type="dcterms:W3CDTF">2022-10-22T09:25:00Z</dcterms:modified>
</cp:coreProperties>
</file>