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9C25" w14:textId="3E59E9F1" w:rsidR="00AC6C00" w:rsidRDefault="00AC6C00" w:rsidP="006A1C2A">
      <w:pPr>
        <w:pStyle w:val="Default"/>
        <w:jc w:val="both"/>
        <w:rPr>
          <w:b/>
          <w:sz w:val="28"/>
          <w:szCs w:val="16"/>
        </w:rPr>
      </w:pPr>
    </w:p>
    <w:p w14:paraId="3B823A24" w14:textId="65EAD1E8" w:rsidR="00AC6C00" w:rsidRPr="00AC6C00" w:rsidRDefault="000F193D" w:rsidP="006A1C2A">
      <w:pPr>
        <w:pStyle w:val="Default"/>
        <w:jc w:val="both"/>
        <w:rPr>
          <w:b/>
          <w:sz w:val="28"/>
          <w:szCs w:val="16"/>
        </w:rPr>
      </w:pPr>
      <w:r w:rsidRPr="000F193D">
        <w:rPr>
          <w:i/>
          <w:iCs/>
          <w:noProof/>
        </w:rPr>
        <w:drawing>
          <wp:anchor distT="0" distB="0" distL="114300" distR="114300" simplePos="0" relativeHeight="251660288" behindDoc="0" locked="0" layoutInCell="1" allowOverlap="1" wp14:anchorId="64824C02" wp14:editId="6C454606">
            <wp:simplePos x="0" y="0"/>
            <wp:positionH relativeFrom="column">
              <wp:posOffset>4221480</wp:posOffset>
            </wp:positionH>
            <wp:positionV relativeFrom="paragraph">
              <wp:posOffset>193040</wp:posOffset>
            </wp:positionV>
            <wp:extent cx="2406015" cy="1537970"/>
            <wp:effectExtent l="0" t="0" r="0" b="508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6015"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C00" w:rsidRPr="00AC6C00">
        <w:rPr>
          <w:b/>
          <w:sz w:val="28"/>
          <w:szCs w:val="16"/>
        </w:rPr>
        <w:t>EXERCICE : AQUARIOPHILIE</w:t>
      </w:r>
    </w:p>
    <w:p w14:paraId="5C62DDDA" w14:textId="3B73D623" w:rsidR="00AC6C00" w:rsidRDefault="00AC6C00" w:rsidP="006A1C2A">
      <w:pPr>
        <w:pStyle w:val="Default"/>
        <w:jc w:val="both"/>
      </w:pPr>
    </w:p>
    <w:p w14:paraId="7E5F30E5" w14:textId="64BE3398" w:rsidR="006A1C2A" w:rsidRDefault="00AC6C00" w:rsidP="006A1C2A">
      <w:pPr>
        <w:pStyle w:val="Default"/>
        <w:jc w:val="both"/>
      </w:pPr>
      <w:r>
        <w:t>Pour</w:t>
      </w:r>
      <w:r w:rsidRPr="00AC6C00">
        <w:t xml:space="preserve"> le bien-être des poissons élevés en aquarium, deux paramètres sont importants : l’oxygénation de l’eau et son pH. </w:t>
      </w:r>
    </w:p>
    <w:p w14:paraId="568B3D47" w14:textId="77777777" w:rsidR="001726E3" w:rsidRPr="00752CF8" w:rsidRDefault="001726E3" w:rsidP="006A1C2A">
      <w:pPr>
        <w:pStyle w:val="Default"/>
        <w:jc w:val="both"/>
        <w:rPr>
          <w:sz w:val="12"/>
          <w:szCs w:val="12"/>
        </w:rPr>
      </w:pPr>
    </w:p>
    <w:p w14:paraId="771A1302" w14:textId="1639A76B" w:rsidR="001726E3" w:rsidRDefault="001726E3" w:rsidP="001726E3">
      <w:pPr>
        <w:pStyle w:val="Default"/>
        <w:jc w:val="right"/>
        <w:rPr>
          <w:i/>
          <w:iCs/>
        </w:rPr>
      </w:pPr>
    </w:p>
    <w:p w14:paraId="190E4C78" w14:textId="54021819" w:rsidR="00AC6C00" w:rsidRDefault="00AC6C00" w:rsidP="001726E3">
      <w:pPr>
        <w:pStyle w:val="Default"/>
        <w:jc w:val="right"/>
        <w:rPr>
          <w:i/>
          <w:iCs/>
        </w:rPr>
      </w:pPr>
    </w:p>
    <w:p w14:paraId="749E1F84" w14:textId="712BF1D4" w:rsidR="00AC6C00" w:rsidRDefault="00AC6C00" w:rsidP="001726E3">
      <w:pPr>
        <w:pStyle w:val="Default"/>
        <w:jc w:val="right"/>
        <w:rPr>
          <w:i/>
          <w:iCs/>
        </w:rPr>
      </w:pPr>
    </w:p>
    <w:p w14:paraId="3DE93AFE" w14:textId="3788E82F" w:rsidR="00AC6C00" w:rsidRDefault="00AC6C00" w:rsidP="001726E3">
      <w:pPr>
        <w:pStyle w:val="Default"/>
        <w:jc w:val="right"/>
        <w:rPr>
          <w:i/>
          <w:iCs/>
        </w:rPr>
      </w:pPr>
    </w:p>
    <w:p w14:paraId="1A40189C" w14:textId="27FCE1BB" w:rsidR="00AC6C00" w:rsidRDefault="00AC6C00" w:rsidP="001726E3">
      <w:pPr>
        <w:pStyle w:val="Default"/>
        <w:jc w:val="right"/>
        <w:rPr>
          <w:i/>
          <w:iCs/>
        </w:rPr>
      </w:pPr>
    </w:p>
    <w:p w14:paraId="2B6C7A3B" w14:textId="7B9A0538" w:rsidR="00AC6C00" w:rsidRDefault="00AC6C00" w:rsidP="001726E3">
      <w:pPr>
        <w:pStyle w:val="Default"/>
        <w:jc w:val="right"/>
        <w:rPr>
          <w:i/>
          <w:iCs/>
        </w:rPr>
      </w:pPr>
    </w:p>
    <w:p w14:paraId="5EC722BD" w14:textId="000FFD75" w:rsidR="00AC6C00" w:rsidRDefault="00AC6C00" w:rsidP="000F193D">
      <w:pPr>
        <w:pStyle w:val="Default"/>
        <w:jc w:val="center"/>
        <w:rPr>
          <w:i/>
          <w:iCs/>
        </w:rPr>
      </w:pPr>
    </w:p>
    <w:p w14:paraId="2CB0022E" w14:textId="5ED212BA" w:rsidR="00AC6C00" w:rsidRDefault="00AC6C00" w:rsidP="001726E3">
      <w:pPr>
        <w:pStyle w:val="Default"/>
        <w:jc w:val="both"/>
        <w:rPr>
          <w:i/>
          <w:iCs/>
        </w:rPr>
      </w:pPr>
    </w:p>
    <w:p w14:paraId="03DFC8C7" w14:textId="030F61C8" w:rsidR="001726E3" w:rsidRDefault="00AC6C00" w:rsidP="001726E3">
      <w:pPr>
        <w:pStyle w:val="Default"/>
        <w:jc w:val="both"/>
        <w:rPr>
          <w:b/>
          <w:bCs/>
        </w:rPr>
      </w:pPr>
      <w:r w:rsidRPr="00AC6C00">
        <w:rPr>
          <w:noProof/>
        </w:rPr>
        <w:drawing>
          <wp:anchor distT="0" distB="0" distL="114300" distR="114300" simplePos="0" relativeHeight="251659264" behindDoc="0" locked="0" layoutInCell="1" allowOverlap="1" wp14:anchorId="0ABB6AE8" wp14:editId="7E0AB421">
            <wp:simplePos x="0" y="0"/>
            <wp:positionH relativeFrom="column">
              <wp:posOffset>5619750</wp:posOffset>
            </wp:positionH>
            <wp:positionV relativeFrom="paragraph">
              <wp:posOffset>48895</wp:posOffset>
            </wp:positionV>
            <wp:extent cx="1143000" cy="139319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93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Partie 1</w:t>
      </w:r>
      <w:r w:rsidRPr="00AC6C00">
        <w:rPr>
          <w:b/>
          <w:bCs/>
        </w:rPr>
        <w:t xml:space="preserve"> - Choisir la pompe à air.</w:t>
      </w:r>
    </w:p>
    <w:p w14:paraId="0026E949" w14:textId="77777777" w:rsidR="00C32C11" w:rsidRPr="003D1B7D" w:rsidRDefault="00C32C11" w:rsidP="001726E3">
      <w:pPr>
        <w:pStyle w:val="Default"/>
        <w:jc w:val="both"/>
        <w:rPr>
          <w:b/>
          <w:bCs/>
        </w:rPr>
      </w:pPr>
    </w:p>
    <w:p w14:paraId="19443ADE" w14:textId="17CC7375" w:rsidR="00AC6C00" w:rsidRDefault="00AC6C00" w:rsidP="00AC6C00">
      <w:pPr>
        <w:pStyle w:val="Default"/>
        <w:jc w:val="both"/>
      </w:pPr>
      <w:r>
        <w:t>Pour permettre l’oxygénation de l’eau et assurer la survie des poissons, on utilise une pompe à air.</w:t>
      </w:r>
    </w:p>
    <w:p w14:paraId="62D946D4" w14:textId="77777777" w:rsidR="00AC6C00" w:rsidRDefault="00AC6C00" w:rsidP="00AC6C00">
      <w:pPr>
        <w:pStyle w:val="Default"/>
        <w:jc w:val="both"/>
      </w:pPr>
    </w:p>
    <w:p w14:paraId="5C86D7EA" w14:textId="77777777" w:rsidR="00AC6C00" w:rsidRDefault="00AC6C00" w:rsidP="00AC6C00">
      <w:pPr>
        <w:pStyle w:val="Default"/>
        <w:jc w:val="both"/>
      </w:pPr>
    </w:p>
    <w:p w14:paraId="35D3D185" w14:textId="77777777" w:rsidR="00AC6C00" w:rsidRDefault="00AC6C00" w:rsidP="00AC6C00">
      <w:pPr>
        <w:pStyle w:val="Default"/>
        <w:jc w:val="both"/>
      </w:pPr>
    </w:p>
    <w:p w14:paraId="3A742D84" w14:textId="77777777" w:rsidR="00AC6C00" w:rsidRDefault="00AC6C00" w:rsidP="00AC6C00">
      <w:pPr>
        <w:pStyle w:val="Default"/>
        <w:jc w:val="both"/>
      </w:pPr>
    </w:p>
    <w:p w14:paraId="08A74E97" w14:textId="77777777" w:rsidR="00AC6C00" w:rsidRDefault="00AC6C00" w:rsidP="00AC6C00">
      <w:pPr>
        <w:pStyle w:val="Default"/>
        <w:jc w:val="both"/>
      </w:pPr>
    </w:p>
    <w:p w14:paraId="36A438B3" w14:textId="77777777" w:rsidR="00AC6C00" w:rsidRDefault="00AC6C00" w:rsidP="00AC6C00">
      <w:pPr>
        <w:pStyle w:val="Default"/>
        <w:jc w:val="both"/>
      </w:pPr>
    </w:p>
    <w:p w14:paraId="65B5234F" w14:textId="157EA59D" w:rsidR="00AC6C00" w:rsidRDefault="00AC6C00" w:rsidP="00AC6C00">
      <w:pPr>
        <w:pStyle w:val="Default"/>
        <w:jc w:val="both"/>
      </w:pPr>
      <w:r>
        <w:t xml:space="preserve">Lors d’une expérience, on mesure les caractéristiques électriques d’une pompe à air. </w:t>
      </w:r>
    </w:p>
    <w:p w14:paraId="16FDF6D3" w14:textId="1A19AAAB" w:rsidR="001726E3" w:rsidRPr="003D1B7D" w:rsidRDefault="00AC6C00" w:rsidP="00AC6C00">
      <w:pPr>
        <w:pStyle w:val="Default"/>
        <w:jc w:val="both"/>
      </w:pPr>
      <w:r>
        <w:t>On obtient les résultats suivants, en utilisant les symboles classiques : U = 12 V et I = 0,15 A.</w:t>
      </w:r>
      <w:r w:rsidRPr="00AC6C00">
        <w:t xml:space="preserve"> </w:t>
      </w:r>
    </w:p>
    <w:p w14:paraId="4CD988EA" w14:textId="73AEB03E" w:rsidR="001726E3" w:rsidRPr="003D1B7D" w:rsidRDefault="001726E3" w:rsidP="001726E3">
      <w:pPr>
        <w:pStyle w:val="Default"/>
        <w:jc w:val="both"/>
      </w:pPr>
    </w:p>
    <w:p w14:paraId="79108B46" w14:textId="6696D06B" w:rsidR="001726E3" w:rsidRPr="003D1B7D" w:rsidRDefault="001726E3" w:rsidP="001726E3">
      <w:pPr>
        <w:pStyle w:val="Default"/>
        <w:jc w:val="both"/>
        <w:rPr>
          <w:b/>
          <w:bCs/>
        </w:rPr>
      </w:pPr>
      <w:r w:rsidRPr="003D1B7D">
        <w:rPr>
          <w:b/>
          <w:bCs/>
        </w:rPr>
        <w:t>Question 1 (</w:t>
      </w:r>
      <w:r w:rsidR="00AC6C00">
        <w:rPr>
          <w:b/>
          <w:bCs/>
        </w:rPr>
        <w:t>3</w:t>
      </w:r>
      <w:r w:rsidRPr="003D1B7D">
        <w:rPr>
          <w:b/>
          <w:bCs/>
        </w:rPr>
        <w:t xml:space="preserve"> points)</w:t>
      </w:r>
      <w:r w:rsidR="00AC6C00">
        <w:rPr>
          <w:b/>
          <w:bCs/>
        </w:rPr>
        <w:t> :</w:t>
      </w:r>
    </w:p>
    <w:p w14:paraId="028BB319" w14:textId="77777777" w:rsidR="00AC6C00" w:rsidRPr="00AC6C00" w:rsidRDefault="00AC6C00" w:rsidP="00AC6C00">
      <w:pPr>
        <w:autoSpaceDE w:val="0"/>
        <w:autoSpaceDN w:val="0"/>
        <w:adjustRightInd w:val="0"/>
        <w:rPr>
          <w:color w:val="000000"/>
        </w:rPr>
      </w:pPr>
      <w:r w:rsidRPr="00AC6C00">
        <w:rPr>
          <w:color w:val="000000"/>
        </w:rPr>
        <w:t xml:space="preserve">Donner la valeur de la tension électrique aux bornes de la pompe. </w:t>
      </w:r>
    </w:p>
    <w:p w14:paraId="12AF356F" w14:textId="77777777" w:rsidR="00AC6C00" w:rsidRDefault="00AC6C00" w:rsidP="00AC6C00">
      <w:pPr>
        <w:pStyle w:val="Default"/>
        <w:jc w:val="both"/>
      </w:pPr>
    </w:p>
    <w:p w14:paraId="642539F9" w14:textId="1B47DC0D" w:rsidR="00AC6C00" w:rsidRPr="00AC6C00" w:rsidRDefault="00AC6C00" w:rsidP="00AC6C00">
      <w:pPr>
        <w:pStyle w:val="Default"/>
        <w:jc w:val="both"/>
        <w:rPr>
          <w:b/>
          <w:bCs/>
        </w:rPr>
      </w:pPr>
      <w:r w:rsidRPr="003D1B7D">
        <w:rPr>
          <w:b/>
          <w:bCs/>
        </w:rPr>
        <w:t xml:space="preserve">Question </w:t>
      </w:r>
      <w:r>
        <w:rPr>
          <w:b/>
          <w:bCs/>
        </w:rPr>
        <w:t xml:space="preserve">2 </w:t>
      </w:r>
      <w:r w:rsidRPr="003D1B7D">
        <w:rPr>
          <w:b/>
          <w:bCs/>
        </w:rPr>
        <w:t>(</w:t>
      </w:r>
      <w:r>
        <w:rPr>
          <w:b/>
          <w:bCs/>
        </w:rPr>
        <w:t>3</w:t>
      </w:r>
      <w:r w:rsidRPr="003D1B7D">
        <w:rPr>
          <w:b/>
          <w:bCs/>
        </w:rPr>
        <w:t xml:space="preserve"> points)</w:t>
      </w:r>
      <w:r>
        <w:rPr>
          <w:b/>
          <w:bCs/>
        </w:rPr>
        <w:t> :</w:t>
      </w:r>
    </w:p>
    <w:p w14:paraId="0275EBAE" w14:textId="66A1B18C" w:rsidR="001726E3" w:rsidRPr="00AC6C00" w:rsidRDefault="00AC6C00" w:rsidP="00AC6C00">
      <w:pPr>
        <w:pStyle w:val="Default"/>
        <w:jc w:val="both"/>
        <w:rPr>
          <w:b/>
          <w:bCs/>
        </w:rPr>
      </w:pPr>
      <w:r w:rsidRPr="00AC6C00">
        <w:t>Parmi les deux montages ci-dessous utilisant un générateur, un voltmètre et un ampèremètre, indiquer, sur la copie, le numéro du montage permettant de mesurer U et I. Justifier la réponse.</w:t>
      </w:r>
    </w:p>
    <w:p w14:paraId="0FE427DA" w14:textId="3CCBD4CE" w:rsidR="00AC6C00" w:rsidRDefault="00AC6C00" w:rsidP="00F351F0">
      <w:pPr>
        <w:pStyle w:val="Default"/>
        <w:rPr>
          <w:sz w:val="20"/>
          <w:szCs w:val="20"/>
        </w:rPr>
      </w:pPr>
    </w:p>
    <w:p w14:paraId="72AFC238" w14:textId="77777777" w:rsidR="00F351F0" w:rsidRDefault="00F351F0" w:rsidP="00F351F0">
      <w:pPr>
        <w:pStyle w:val="Default"/>
        <w:rPr>
          <w:sz w:val="20"/>
          <w:szCs w:val="20"/>
        </w:rPr>
      </w:pPr>
    </w:p>
    <w:p w14:paraId="3B5DD354" w14:textId="66E4268D" w:rsidR="00AC6C00" w:rsidRDefault="00F351F0" w:rsidP="001726E3">
      <w:pPr>
        <w:pStyle w:val="Default"/>
        <w:jc w:val="center"/>
        <w:rPr>
          <w:sz w:val="20"/>
          <w:szCs w:val="20"/>
        </w:rPr>
      </w:pPr>
      <w:r>
        <w:rPr>
          <w:noProof/>
          <w:sz w:val="20"/>
          <w:szCs w:val="20"/>
        </w:rPr>
        <w:drawing>
          <wp:inline distT="0" distB="0" distL="0" distR="0" wp14:anchorId="59A7E84E" wp14:editId="03074D78">
            <wp:extent cx="6391275" cy="27336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a:extLst>
                        <a:ext uri="{28A0092B-C50C-407E-A947-70E740481C1C}">
                          <a14:useLocalDpi xmlns:a14="http://schemas.microsoft.com/office/drawing/2010/main" val="0"/>
                        </a:ext>
                      </a:extLst>
                    </a:blip>
                    <a:stretch>
                      <a:fillRect/>
                    </a:stretch>
                  </pic:blipFill>
                  <pic:spPr>
                    <a:xfrm>
                      <a:off x="0" y="0"/>
                      <a:ext cx="6391275" cy="2733675"/>
                    </a:xfrm>
                    <a:prstGeom prst="rect">
                      <a:avLst/>
                    </a:prstGeom>
                  </pic:spPr>
                </pic:pic>
              </a:graphicData>
            </a:graphic>
          </wp:inline>
        </w:drawing>
      </w:r>
    </w:p>
    <w:p w14:paraId="07671B60" w14:textId="1991D82B" w:rsidR="00AC6C00" w:rsidRDefault="00AC6C00" w:rsidP="001726E3">
      <w:pPr>
        <w:pStyle w:val="Default"/>
        <w:jc w:val="center"/>
        <w:rPr>
          <w:sz w:val="20"/>
          <w:szCs w:val="20"/>
        </w:rPr>
      </w:pPr>
    </w:p>
    <w:p w14:paraId="0B1E9622" w14:textId="2F7245C8" w:rsidR="00AC6C00" w:rsidRDefault="00AC6C00" w:rsidP="001726E3">
      <w:pPr>
        <w:pStyle w:val="Default"/>
        <w:jc w:val="center"/>
        <w:rPr>
          <w:sz w:val="20"/>
          <w:szCs w:val="20"/>
        </w:rPr>
      </w:pPr>
    </w:p>
    <w:p w14:paraId="4DEBE2AC" w14:textId="5BBAC0F3" w:rsidR="00AC6C00" w:rsidRDefault="00AC6C00" w:rsidP="001726E3">
      <w:pPr>
        <w:pStyle w:val="Default"/>
        <w:jc w:val="center"/>
        <w:rPr>
          <w:sz w:val="20"/>
          <w:szCs w:val="20"/>
        </w:rPr>
      </w:pPr>
    </w:p>
    <w:p w14:paraId="2689059E" w14:textId="7C839F46" w:rsidR="00F351F0" w:rsidRDefault="00F351F0" w:rsidP="001726E3">
      <w:pPr>
        <w:pStyle w:val="Default"/>
        <w:jc w:val="center"/>
        <w:rPr>
          <w:sz w:val="20"/>
          <w:szCs w:val="20"/>
        </w:rPr>
      </w:pPr>
    </w:p>
    <w:p w14:paraId="60823325" w14:textId="7DF0EFE0" w:rsidR="000F193D" w:rsidRDefault="000F193D" w:rsidP="001726E3">
      <w:pPr>
        <w:pStyle w:val="Default"/>
        <w:jc w:val="center"/>
        <w:rPr>
          <w:sz w:val="20"/>
          <w:szCs w:val="20"/>
        </w:rPr>
      </w:pPr>
    </w:p>
    <w:p w14:paraId="1F2F519F" w14:textId="77777777" w:rsidR="000F193D" w:rsidRDefault="000F193D" w:rsidP="001726E3">
      <w:pPr>
        <w:pStyle w:val="Default"/>
        <w:jc w:val="center"/>
        <w:rPr>
          <w:sz w:val="20"/>
          <w:szCs w:val="20"/>
        </w:rPr>
      </w:pPr>
    </w:p>
    <w:p w14:paraId="24B961CB" w14:textId="77777777" w:rsidR="00AC6C00" w:rsidRDefault="00AC6C00" w:rsidP="001726E3">
      <w:pPr>
        <w:pStyle w:val="Default"/>
        <w:jc w:val="center"/>
        <w:rPr>
          <w:sz w:val="20"/>
          <w:szCs w:val="20"/>
        </w:rPr>
      </w:pPr>
    </w:p>
    <w:p w14:paraId="5B48C98A" w14:textId="692CAFA0" w:rsidR="00AC6C00" w:rsidRPr="00AC6C00" w:rsidRDefault="00AC6C00" w:rsidP="00AC6C00">
      <w:pPr>
        <w:pStyle w:val="Default"/>
        <w:jc w:val="both"/>
        <w:rPr>
          <w:b/>
          <w:bCs/>
        </w:rPr>
      </w:pPr>
      <w:r w:rsidRPr="003D1B7D">
        <w:rPr>
          <w:b/>
          <w:bCs/>
        </w:rPr>
        <w:t xml:space="preserve">Question </w:t>
      </w:r>
      <w:r>
        <w:rPr>
          <w:b/>
          <w:bCs/>
        </w:rPr>
        <w:t xml:space="preserve">3 </w:t>
      </w:r>
      <w:r w:rsidRPr="003D1B7D">
        <w:rPr>
          <w:b/>
          <w:bCs/>
        </w:rPr>
        <w:t>(</w:t>
      </w:r>
      <w:r>
        <w:rPr>
          <w:b/>
          <w:bCs/>
        </w:rPr>
        <w:t>3</w:t>
      </w:r>
      <w:r w:rsidRPr="003D1B7D">
        <w:rPr>
          <w:b/>
          <w:bCs/>
        </w:rPr>
        <w:t xml:space="preserve"> points)</w:t>
      </w:r>
      <w:r>
        <w:rPr>
          <w:b/>
          <w:bCs/>
        </w:rPr>
        <w:t> :</w:t>
      </w:r>
    </w:p>
    <w:p w14:paraId="0154C79B" w14:textId="01FC2495" w:rsidR="00AC6C00" w:rsidRDefault="00AC6C00" w:rsidP="00AC6C00">
      <w:pPr>
        <w:pStyle w:val="Default"/>
        <w:jc w:val="both"/>
      </w:pPr>
      <w:r>
        <w:t>Calculer la puissance de la pompe à air en watts (W) en utilisant la formule :</w:t>
      </w:r>
    </w:p>
    <w:p w14:paraId="2C7A4201" w14:textId="3A152AC3" w:rsidR="00AC6C00" w:rsidRDefault="00AC6C00" w:rsidP="00AC6C00">
      <w:pPr>
        <w:pStyle w:val="Default"/>
        <w:jc w:val="center"/>
      </w:pPr>
      <w:r>
        <w:t>P = U × I.</w:t>
      </w:r>
    </w:p>
    <w:p w14:paraId="12688E2C" w14:textId="591648EA" w:rsidR="00AC6C00" w:rsidRDefault="00AC6C00" w:rsidP="00AC6C00">
      <w:pPr>
        <w:pStyle w:val="Default"/>
        <w:jc w:val="both"/>
      </w:pPr>
      <w:r>
        <w:t>Voici quelques recommandations concernant le choix de la pompe à air en fonction du volume de l’aquarium.</w:t>
      </w:r>
    </w:p>
    <w:p w14:paraId="46F81D30" w14:textId="37848EA8" w:rsidR="00AC6C00" w:rsidRDefault="00AC6C00" w:rsidP="00AC6C00">
      <w:pPr>
        <w:pStyle w:val="Default"/>
        <w:jc w:val="both"/>
      </w:pPr>
    </w:p>
    <w:tbl>
      <w:tblPr>
        <w:tblW w:w="10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8"/>
        <w:gridCol w:w="1914"/>
        <w:gridCol w:w="2158"/>
        <w:gridCol w:w="2237"/>
        <w:gridCol w:w="2158"/>
      </w:tblGrid>
      <w:tr w:rsidR="00AC6C00" w:rsidRPr="00AC6C00" w14:paraId="5B23E461" w14:textId="77777777" w:rsidTr="000F193D">
        <w:trPr>
          <w:trHeight w:val="270"/>
        </w:trPr>
        <w:tc>
          <w:tcPr>
            <w:tcW w:w="2158" w:type="dxa"/>
            <w:shd w:val="pct10" w:color="auto" w:fill="auto"/>
            <w:vAlign w:val="center"/>
          </w:tcPr>
          <w:p w14:paraId="3A67CCDC" w14:textId="389A66AB" w:rsidR="00AC6C00" w:rsidRPr="00AC6C00" w:rsidRDefault="00AC6C00" w:rsidP="00AC6C00">
            <w:pPr>
              <w:autoSpaceDE w:val="0"/>
              <w:autoSpaceDN w:val="0"/>
              <w:adjustRightInd w:val="0"/>
              <w:jc w:val="center"/>
              <w:rPr>
                <w:b/>
                <w:bCs/>
                <w:color w:val="000000"/>
              </w:rPr>
            </w:pPr>
            <w:r w:rsidRPr="00AC6C00">
              <w:rPr>
                <w:b/>
                <w:bCs/>
                <w:color w:val="000000"/>
              </w:rPr>
              <w:t>Volume de l’aquarium</w:t>
            </w:r>
          </w:p>
        </w:tc>
        <w:tc>
          <w:tcPr>
            <w:tcW w:w="1914" w:type="dxa"/>
            <w:vAlign w:val="center"/>
          </w:tcPr>
          <w:p w14:paraId="3B2AF5C7" w14:textId="16618617" w:rsidR="00AC6C00" w:rsidRPr="00AC6C00" w:rsidRDefault="00AC6C00" w:rsidP="00AC6C00">
            <w:pPr>
              <w:autoSpaceDE w:val="0"/>
              <w:autoSpaceDN w:val="0"/>
              <w:adjustRightInd w:val="0"/>
              <w:jc w:val="center"/>
              <w:rPr>
                <w:color w:val="000000"/>
              </w:rPr>
            </w:pPr>
            <w:r w:rsidRPr="00AC6C00">
              <w:rPr>
                <w:color w:val="000000"/>
              </w:rPr>
              <w:t>&lt; 50 L</w:t>
            </w:r>
          </w:p>
        </w:tc>
        <w:tc>
          <w:tcPr>
            <w:tcW w:w="2158" w:type="dxa"/>
            <w:vAlign w:val="center"/>
          </w:tcPr>
          <w:p w14:paraId="7A23B5AC" w14:textId="3661DD46" w:rsidR="00AC6C00" w:rsidRPr="00AC6C00" w:rsidRDefault="00AC6C00" w:rsidP="00AC6C00">
            <w:pPr>
              <w:autoSpaceDE w:val="0"/>
              <w:autoSpaceDN w:val="0"/>
              <w:adjustRightInd w:val="0"/>
              <w:jc w:val="center"/>
              <w:rPr>
                <w:color w:val="000000"/>
              </w:rPr>
            </w:pPr>
            <w:r w:rsidRPr="00AC6C00">
              <w:rPr>
                <w:color w:val="000000"/>
              </w:rPr>
              <w:t>Entre 50 et 100 L</w:t>
            </w:r>
          </w:p>
        </w:tc>
        <w:tc>
          <w:tcPr>
            <w:tcW w:w="2237" w:type="dxa"/>
            <w:vAlign w:val="center"/>
          </w:tcPr>
          <w:p w14:paraId="46FD7448" w14:textId="637293C1" w:rsidR="00AC6C00" w:rsidRPr="00AC6C00" w:rsidRDefault="00AC6C00" w:rsidP="00AC6C00">
            <w:pPr>
              <w:autoSpaceDE w:val="0"/>
              <w:autoSpaceDN w:val="0"/>
              <w:adjustRightInd w:val="0"/>
              <w:jc w:val="center"/>
              <w:rPr>
                <w:color w:val="000000"/>
              </w:rPr>
            </w:pPr>
            <w:r w:rsidRPr="00AC6C00">
              <w:rPr>
                <w:color w:val="000000"/>
              </w:rPr>
              <w:t>Entre 101 et 200 L</w:t>
            </w:r>
          </w:p>
        </w:tc>
        <w:tc>
          <w:tcPr>
            <w:tcW w:w="2158" w:type="dxa"/>
            <w:vAlign w:val="center"/>
          </w:tcPr>
          <w:p w14:paraId="0462BE1C" w14:textId="77777777" w:rsidR="00AC6C00" w:rsidRPr="00AC6C00" w:rsidRDefault="00AC6C00" w:rsidP="00AC6C00">
            <w:pPr>
              <w:autoSpaceDE w:val="0"/>
              <w:autoSpaceDN w:val="0"/>
              <w:adjustRightInd w:val="0"/>
              <w:jc w:val="center"/>
              <w:rPr>
                <w:color w:val="000000"/>
              </w:rPr>
            </w:pPr>
            <w:r w:rsidRPr="00AC6C00">
              <w:rPr>
                <w:color w:val="000000"/>
              </w:rPr>
              <w:t>&gt;200 L</w:t>
            </w:r>
          </w:p>
        </w:tc>
      </w:tr>
      <w:tr w:rsidR="00AC6C00" w:rsidRPr="00AC6C00" w14:paraId="5432DC37" w14:textId="77777777" w:rsidTr="000F193D">
        <w:trPr>
          <w:trHeight w:val="270"/>
        </w:trPr>
        <w:tc>
          <w:tcPr>
            <w:tcW w:w="2158" w:type="dxa"/>
            <w:shd w:val="pct10" w:color="auto" w:fill="auto"/>
            <w:vAlign w:val="center"/>
          </w:tcPr>
          <w:p w14:paraId="0AFD3D86" w14:textId="3D9B3E56" w:rsidR="00AC6C00" w:rsidRPr="00AC6C00" w:rsidRDefault="00AC6C00" w:rsidP="00AC6C00">
            <w:pPr>
              <w:autoSpaceDE w:val="0"/>
              <w:autoSpaceDN w:val="0"/>
              <w:adjustRightInd w:val="0"/>
              <w:jc w:val="center"/>
              <w:rPr>
                <w:b/>
                <w:bCs/>
                <w:color w:val="000000"/>
              </w:rPr>
            </w:pPr>
            <w:r w:rsidRPr="00AC6C00">
              <w:rPr>
                <w:b/>
                <w:bCs/>
                <w:color w:val="000000"/>
              </w:rPr>
              <w:t>Puissance de la pompe</w:t>
            </w:r>
          </w:p>
        </w:tc>
        <w:tc>
          <w:tcPr>
            <w:tcW w:w="1914" w:type="dxa"/>
            <w:vAlign w:val="center"/>
          </w:tcPr>
          <w:p w14:paraId="302E00D1" w14:textId="07B34050" w:rsidR="00AC6C00" w:rsidRPr="00AC6C00" w:rsidRDefault="00AC6C00" w:rsidP="00AC6C00">
            <w:pPr>
              <w:autoSpaceDE w:val="0"/>
              <w:autoSpaceDN w:val="0"/>
              <w:adjustRightInd w:val="0"/>
              <w:jc w:val="center"/>
              <w:rPr>
                <w:color w:val="000000"/>
              </w:rPr>
            </w:pPr>
            <w:r w:rsidRPr="00AC6C00">
              <w:rPr>
                <w:color w:val="000000"/>
              </w:rPr>
              <w:t>1 W</w:t>
            </w:r>
          </w:p>
        </w:tc>
        <w:tc>
          <w:tcPr>
            <w:tcW w:w="2158" w:type="dxa"/>
            <w:vAlign w:val="center"/>
          </w:tcPr>
          <w:p w14:paraId="6FE2222C" w14:textId="02B6F317" w:rsidR="00AC6C00" w:rsidRPr="00AC6C00" w:rsidRDefault="00AC6C00" w:rsidP="00AC6C00">
            <w:pPr>
              <w:autoSpaceDE w:val="0"/>
              <w:autoSpaceDN w:val="0"/>
              <w:adjustRightInd w:val="0"/>
              <w:jc w:val="center"/>
              <w:rPr>
                <w:color w:val="000000"/>
              </w:rPr>
            </w:pPr>
            <w:r w:rsidRPr="00AC6C00">
              <w:rPr>
                <w:color w:val="000000"/>
              </w:rPr>
              <w:t>1,5 W</w:t>
            </w:r>
          </w:p>
        </w:tc>
        <w:tc>
          <w:tcPr>
            <w:tcW w:w="2237" w:type="dxa"/>
            <w:vAlign w:val="center"/>
          </w:tcPr>
          <w:p w14:paraId="5145E06E" w14:textId="3F986B68" w:rsidR="00AC6C00" w:rsidRPr="00AC6C00" w:rsidRDefault="00AC6C00" w:rsidP="00AC6C00">
            <w:pPr>
              <w:autoSpaceDE w:val="0"/>
              <w:autoSpaceDN w:val="0"/>
              <w:adjustRightInd w:val="0"/>
              <w:jc w:val="center"/>
              <w:rPr>
                <w:color w:val="000000"/>
              </w:rPr>
            </w:pPr>
            <w:r w:rsidRPr="00AC6C00">
              <w:rPr>
                <w:color w:val="000000"/>
              </w:rPr>
              <w:t>3 W</w:t>
            </w:r>
          </w:p>
        </w:tc>
        <w:tc>
          <w:tcPr>
            <w:tcW w:w="2158" w:type="dxa"/>
            <w:vAlign w:val="center"/>
          </w:tcPr>
          <w:p w14:paraId="00BFABEA" w14:textId="555D5B82" w:rsidR="00AC6C00" w:rsidRPr="00AC6C00" w:rsidRDefault="00AC6C00" w:rsidP="00AC6C00">
            <w:pPr>
              <w:autoSpaceDE w:val="0"/>
              <w:autoSpaceDN w:val="0"/>
              <w:adjustRightInd w:val="0"/>
              <w:jc w:val="center"/>
              <w:rPr>
                <w:color w:val="000000"/>
              </w:rPr>
            </w:pPr>
            <w:r w:rsidRPr="00AC6C00">
              <w:rPr>
                <w:color w:val="000000"/>
              </w:rPr>
              <w:t>4 W</w:t>
            </w:r>
          </w:p>
        </w:tc>
      </w:tr>
    </w:tbl>
    <w:p w14:paraId="7361A329" w14:textId="01BF5B83" w:rsidR="00AC6C00" w:rsidRDefault="00AC6C00" w:rsidP="00AC6C00">
      <w:pPr>
        <w:pStyle w:val="Default"/>
        <w:jc w:val="right"/>
        <w:rPr>
          <w:i/>
          <w:iCs/>
        </w:rPr>
      </w:pPr>
      <w:r w:rsidRPr="00AC6C00">
        <w:rPr>
          <w:i/>
          <w:iCs/>
        </w:rPr>
        <w:t>Source : https://www.aquariophilie-pratique.net</w:t>
      </w:r>
    </w:p>
    <w:p w14:paraId="3E30E1C6" w14:textId="74525101" w:rsidR="005815FB" w:rsidRDefault="005815FB" w:rsidP="00AC6C00">
      <w:pPr>
        <w:pStyle w:val="Default"/>
        <w:jc w:val="right"/>
        <w:rPr>
          <w:b/>
          <w:bCs/>
          <w:sz w:val="28"/>
          <w:szCs w:val="28"/>
        </w:rPr>
      </w:pPr>
    </w:p>
    <w:p w14:paraId="14FA78AB" w14:textId="67F401C6" w:rsidR="005815FB" w:rsidRPr="005815FB" w:rsidRDefault="005815FB" w:rsidP="00AC6C00">
      <w:pPr>
        <w:pStyle w:val="Default"/>
        <w:jc w:val="right"/>
        <w:rPr>
          <w:b/>
          <w:bCs/>
        </w:rPr>
      </w:pPr>
    </w:p>
    <w:p w14:paraId="7960A8E6" w14:textId="77777777" w:rsidR="00F351F0" w:rsidRDefault="005815FB" w:rsidP="00F351F0">
      <w:pPr>
        <w:pStyle w:val="Default"/>
        <w:rPr>
          <w:b/>
          <w:bCs/>
        </w:rPr>
      </w:pPr>
      <w:r w:rsidRPr="005815FB">
        <w:rPr>
          <w:b/>
          <w:bCs/>
        </w:rPr>
        <w:t xml:space="preserve">Question 4 (3 points) : </w:t>
      </w:r>
    </w:p>
    <w:p w14:paraId="04AB2D82" w14:textId="77777777" w:rsidR="00F351F0" w:rsidRDefault="005815FB" w:rsidP="00F351F0">
      <w:pPr>
        <w:pStyle w:val="Default"/>
      </w:pPr>
      <w:r w:rsidRPr="005815FB">
        <w:t xml:space="preserve">Indiquer, à l’aide du document ci-dessus, si la pompe à air étudiée est adaptée à un aquarium de volume 300 L. Justifier la réponse. </w:t>
      </w:r>
    </w:p>
    <w:p w14:paraId="5A1AF842" w14:textId="77777777" w:rsidR="00F351F0" w:rsidRDefault="00F351F0" w:rsidP="00F351F0">
      <w:pPr>
        <w:pStyle w:val="Default"/>
      </w:pPr>
    </w:p>
    <w:p w14:paraId="07702EAC" w14:textId="77777777" w:rsidR="00F351F0" w:rsidRDefault="00F351F0" w:rsidP="00F351F0">
      <w:pPr>
        <w:pStyle w:val="Default"/>
      </w:pPr>
    </w:p>
    <w:p w14:paraId="36953F5A" w14:textId="6FD04EC4" w:rsidR="00F351F0" w:rsidRDefault="005815FB" w:rsidP="00F351F0">
      <w:pPr>
        <w:pStyle w:val="Default"/>
        <w:rPr>
          <w:b/>
          <w:bCs/>
        </w:rPr>
      </w:pPr>
      <w:r w:rsidRPr="00F351F0">
        <w:rPr>
          <w:b/>
          <w:bCs/>
        </w:rPr>
        <w:t xml:space="preserve">Partie 2 - Le contrôle du </w:t>
      </w:r>
      <w:r w:rsidR="00F351F0" w:rsidRPr="00F351F0">
        <w:rPr>
          <w:b/>
          <w:bCs/>
        </w:rPr>
        <w:t>p</w:t>
      </w:r>
      <w:r w:rsidRPr="00F351F0">
        <w:rPr>
          <w:b/>
          <w:bCs/>
        </w:rPr>
        <w:t xml:space="preserve">H de l’eau </w:t>
      </w:r>
    </w:p>
    <w:p w14:paraId="256A9D5A" w14:textId="77777777" w:rsidR="00C32C11" w:rsidRDefault="00C32C11" w:rsidP="00F351F0">
      <w:pPr>
        <w:pStyle w:val="Default"/>
        <w:rPr>
          <w:b/>
          <w:bCs/>
        </w:rPr>
      </w:pPr>
    </w:p>
    <w:p w14:paraId="64EC33AF" w14:textId="77777777" w:rsidR="00F351F0" w:rsidRDefault="005815FB" w:rsidP="00F351F0">
      <w:pPr>
        <w:pStyle w:val="Default"/>
      </w:pPr>
      <w:r w:rsidRPr="00F351F0">
        <w:t xml:space="preserve">Le pH de l’eau d’un aquarium est un indicateur très important à surveiller. </w:t>
      </w:r>
    </w:p>
    <w:p w14:paraId="768E28E0" w14:textId="77777777" w:rsidR="00F351F0" w:rsidRDefault="00F351F0" w:rsidP="00F351F0">
      <w:pPr>
        <w:pStyle w:val="Default"/>
      </w:pPr>
    </w:p>
    <w:p w14:paraId="42A8E306" w14:textId="77777777" w:rsidR="00F351F0" w:rsidRDefault="005815FB" w:rsidP="00F351F0">
      <w:pPr>
        <w:pStyle w:val="Default"/>
        <w:rPr>
          <w:b/>
          <w:bCs/>
        </w:rPr>
      </w:pPr>
      <w:r w:rsidRPr="00F351F0">
        <w:rPr>
          <w:b/>
          <w:bCs/>
        </w:rPr>
        <w:t xml:space="preserve">Question 5 (2 points) : </w:t>
      </w:r>
    </w:p>
    <w:p w14:paraId="46208FDB" w14:textId="76C6C60D" w:rsidR="00F351F0" w:rsidRDefault="005815FB" w:rsidP="00F351F0">
      <w:pPr>
        <w:pStyle w:val="Default"/>
      </w:pPr>
      <w:r w:rsidRPr="00F351F0">
        <w:t xml:space="preserve">Nommer un dispositif permettant d’estimer la valeur du pH de l’eau. </w:t>
      </w:r>
    </w:p>
    <w:p w14:paraId="0DF60CAF" w14:textId="77777777" w:rsidR="00F351F0" w:rsidRDefault="00F351F0" w:rsidP="00F351F0">
      <w:pPr>
        <w:pStyle w:val="Default"/>
      </w:pPr>
    </w:p>
    <w:p w14:paraId="5C0594C4" w14:textId="77777777" w:rsidR="00F351F0" w:rsidRDefault="005815FB" w:rsidP="00F351F0">
      <w:pPr>
        <w:pStyle w:val="Default"/>
        <w:rPr>
          <w:b/>
          <w:bCs/>
        </w:rPr>
      </w:pPr>
      <w:r w:rsidRPr="00F351F0">
        <w:rPr>
          <w:b/>
          <w:bCs/>
        </w:rPr>
        <w:t xml:space="preserve">Question 6 (5 points) : </w:t>
      </w:r>
    </w:p>
    <w:p w14:paraId="38238E55" w14:textId="641A3239" w:rsidR="00F351F0" w:rsidRDefault="005815FB" w:rsidP="00F351F0">
      <w:pPr>
        <w:pStyle w:val="Default"/>
      </w:pPr>
      <w:r w:rsidRPr="00F351F0">
        <w:t>Proposer un protocole expérimental permettant d’estimer la valeur du pH de l’eau d’un aquarium. Détailler le matériel utilisé et les étapes de la manipulation. On pourra s’aider de textes ou de schémas.</w:t>
      </w:r>
      <w:r w:rsidR="00F351F0" w:rsidRPr="00F351F0">
        <w:t xml:space="preserve"> </w:t>
      </w:r>
    </w:p>
    <w:p w14:paraId="01F1C921" w14:textId="77777777" w:rsidR="00F351F0" w:rsidRDefault="00F351F0" w:rsidP="00F351F0">
      <w:pPr>
        <w:pStyle w:val="Default"/>
      </w:pPr>
      <w:r w:rsidRPr="00F351F0">
        <w:t xml:space="preserve">Le pH de l’eau d’un aquarium est de 7,8. </w:t>
      </w:r>
    </w:p>
    <w:p w14:paraId="0CA37B88" w14:textId="77777777" w:rsidR="00F351F0" w:rsidRDefault="00F351F0" w:rsidP="00F351F0">
      <w:pPr>
        <w:pStyle w:val="Default"/>
      </w:pPr>
    </w:p>
    <w:p w14:paraId="07B729B9" w14:textId="77777777" w:rsidR="00F351F0" w:rsidRPr="00F351F0" w:rsidRDefault="00F351F0" w:rsidP="00F351F0">
      <w:pPr>
        <w:pStyle w:val="Default"/>
        <w:rPr>
          <w:b/>
          <w:bCs/>
        </w:rPr>
      </w:pPr>
      <w:r w:rsidRPr="00F351F0">
        <w:rPr>
          <w:b/>
          <w:bCs/>
        </w:rPr>
        <w:t xml:space="preserve">Question 7 (3 points) : </w:t>
      </w:r>
    </w:p>
    <w:p w14:paraId="5ADDD69F" w14:textId="77777777" w:rsidR="00F351F0" w:rsidRDefault="00F351F0" w:rsidP="00F351F0">
      <w:pPr>
        <w:pStyle w:val="Default"/>
      </w:pPr>
      <w:r w:rsidRPr="00F351F0">
        <w:t xml:space="preserve">Préciser si l’eau de l’aquarium est acide ou basique. Justifier la réponse. </w:t>
      </w:r>
    </w:p>
    <w:p w14:paraId="32A600BD" w14:textId="77777777" w:rsidR="00F351F0" w:rsidRDefault="00F351F0" w:rsidP="00F351F0">
      <w:pPr>
        <w:pStyle w:val="Default"/>
      </w:pPr>
    </w:p>
    <w:p w14:paraId="16F4F7FA" w14:textId="25772382" w:rsidR="005815FB" w:rsidRDefault="00F351F0" w:rsidP="00F351F0">
      <w:pPr>
        <w:pStyle w:val="Default"/>
      </w:pPr>
      <w:r w:rsidRPr="00F351F0">
        <w:t>Selon l’espèce de poissons, les recommandations de pH ne sont pas les mêmes.</w:t>
      </w:r>
    </w:p>
    <w:p w14:paraId="669A0BB0" w14:textId="3EBF5A7F" w:rsidR="00F351F0" w:rsidRDefault="00F351F0" w:rsidP="00F351F0">
      <w:pPr>
        <w:pStyle w:val="Default"/>
      </w:pPr>
    </w:p>
    <w:p w14:paraId="3019080F" w14:textId="77777777" w:rsidR="00F351F0" w:rsidRDefault="00F351F0" w:rsidP="00F351F0">
      <w:pPr>
        <w:pStyle w:val="Default"/>
      </w:pPr>
      <w:r>
        <w:t xml:space="preserve">Selon l’espèce de poissons, les recommandations de pH ne sont pas les mêmes. </w:t>
      </w:r>
    </w:p>
    <w:p w14:paraId="62C27219" w14:textId="77777777" w:rsidR="00F351F0" w:rsidRDefault="00F351F0" w:rsidP="00F351F0">
      <w:pPr>
        <w:pStyle w:val="Default"/>
      </w:pPr>
    </w:p>
    <w:tbl>
      <w:tblPr>
        <w:tblStyle w:val="Grilledutableau"/>
        <w:tblW w:w="10823" w:type="dxa"/>
        <w:jc w:val="center"/>
        <w:tblLook w:val="04A0" w:firstRow="1" w:lastRow="0" w:firstColumn="1" w:lastColumn="0" w:noHBand="0" w:noVBand="1"/>
      </w:tblPr>
      <w:tblGrid>
        <w:gridCol w:w="1803"/>
        <w:gridCol w:w="1804"/>
        <w:gridCol w:w="1804"/>
        <w:gridCol w:w="1804"/>
        <w:gridCol w:w="1804"/>
        <w:gridCol w:w="1804"/>
      </w:tblGrid>
      <w:tr w:rsidR="00F351F0" w14:paraId="521DD3DF" w14:textId="77777777" w:rsidTr="00F351F0">
        <w:trPr>
          <w:trHeight w:val="525"/>
          <w:jc w:val="center"/>
        </w:trPr>
        <w:tc>
          <w:tcPr>
            <w:tcW w:w="1803" w:type="dxa"/>
            <w:shd w:val="pct10" w:color="auto" w:fill="auto"/>
            <w:vAlign w:val="center"/>
          </w:tcPr>
          <w:p w14:paraId="62B7E5FE" w14:textId="7717FA11" w:rsidR="00F351F0" w:rsidRPr="00F351F0" w:rsidRDefault="00F351F0" w:rsidP="00F351F0">
            <w:pPr>
              <w:pStyle w:val="Default"/>
              <w:jc w:val="center"/>
              <w:rPr>
                <w:b/>
                <w:bCs/>
              </w:rPr>
            </w:pPr>
            <w:r w:rsidRPr="00F351F0">
              <w:rPr>
                <w:b/>
                <w:bCs/>
              </w:rPr>
              <w:t>Espèces</w:t>
            </w:r>
          </w:p>
        </w:tc>
        <w:tc>
          <w:tcPr>
            <w:tcW w:w="1804" w:type="dxa"/>
            <w:vAlign w:val="center"/>
          </w:tcPr>
          <w:p w14:paraId="43FF3BEE" w14:textId="6DE15456" w:rsidR="00F351F0" w:rsidRDefault="00F351F0" w:rsidP="00F351F0">
            <w:pPr>
              <w:pStyle w:val="Default"/>
              <w:jc w:val="center"/>
            </w:pPr>
            <w:r>
              <w:t>Guppy</w:t>
            </w:r>
          </w:p>
        </w:tc>
        <w:tc>
          <w:tcPr>
            <w:tcW w:w="1804" w:type="dxa"/>
            <w:vAlign w:val="center"/>
          </w:tcPr>
          <w:p w14:paraId="31AB0090" w14:textId="786D5250" w:rsidR="00F351F0" w:rsidRDefault="00F351F0" w:rsidP="00F351F0">
            <w:pPr>
              <w:pStyle w:val="Default"/>
              <w:jc w:val="center"/>
            </w:pPr>
            <w:r>
              <w:t>Molly</w:t>
            </w:r>
          </w:p>
        </w:tc>
        <w:tc>
          <w:tcPr>
            <w:tcW w:w="1804" w:type="dxa"/>
            <w:vAlign w:val="center"/>
          </w:tcPr>
          <w:p w14:paraId="08416BC2" w14:textId="14FBB6A2" w:rsidR="00F351F0" w:rsidRDefault="00F351F0" w:rsidP="00F351F0">
            <w:pPr>
              <w:pStyle w:val="Default"/>
              <w:jc w:val="center"/>
            </w:pPr>
            <w:r>
              <w:t>Néon bleu</w:t>
            </w:r>
          </w:p>
        </w:tc>
        <w:tc>
          <w:tcPr>
            <w:tcW w:w="1804" w:type="dxa"/>
            <w:vAlign w:val="center"/>
          </w:tcPr>
          <w:p w14:paraId="50CFA3FA" w14:textId="179A2A2A" w:rsidR="00F351F0" w:rsidRDefault="00F351F0" w:rsidP="00F351F0">
            <w:pPr>
              <w:pStyle w:val="Default"/>
              <w:jc w:val="center"/>
            </w:pPr>
            <w:r>
              <w:t>Platys</w:t>
            </w:r>
          </w:p>
        </w:tc>
        <w:tc>
          <w:tcPr>
            <w:tcW w:w="1804" w:type="dxa"/>
            <w:vAlign w:val="center"/>
          </w:tcPr>
          <w:p w14:paraId="48D297FE" w14:textId="71EA1CCD" w:rsidR="00F351F0" w:rsidRDefault="00F351F0" w:rsidP="00F351F0">
            <w:pPr>
              <w:pStyle w:val="Default"/>
              <w:jc w:val="center"/>
            </w:pPr>
            <w:r>
              <w:t>Ramirezi</w:t>
            </w:r>
          </w:p>
        </w:tc>
      </w:tr>
      <w:tr w:rsidR="00F351F0" w14:paraId="3CC55DA3" w14:textId="77777777" w:rsidTr="00F351F0">
        <w:trPr>
          <w:trHeight w:val="1050"/>
          <w:jc w:val="center"/>
        </w:trPr>
        <w:tc>
          <w:tcPr>
            <w:tcW w:w="1803" w:type="dxa"/>
            <w:shd w:val="pct10" w:color="auto" w:fill="auto"/>
            <w:vAlign w:val="center"/>
          </w:tcPr>
          <w:p w14:paraId="5D5601BA" w14:textId="075645D3" w:rsidR="00F351F0" w:rsidRPr="00F351F0" w:rsidRDefault="00F351F0" w:rsidP="00F351F0">
            <w:pPr>
              <w:pStyle w:val="Default"/>
              <w:jc w:val="center"/>
              <w:rPr>
                <w:b/>
                <w:bCs/>
              </w:rPr>
            </w:pPr>
            <w:r w:rsidRPr="00F351F0">
              <w:rPr>
                <w:b/>
                <w:bCs/>
              </w:rPr>
              <w:t>pH de l’eau recommandé</w:t>
            </w:r>
          </w:p>
        </w:tc>
        <w:tc>
          <w:tcPr>
            <w:tcW w:w="1804" w:type="dxa"/>
            <w:vAlign w:val="center"/>
          </w:tcPr>
          <w:p w14:paraId="478D361B" w14:textId="3D5FE580" w:rsidR="00F351F0" w:rsidRDefault="00F351F0" w:rsidP="00F351F0">
            <w:pPr>
              <w:pStyle w:val="Default"/>
              <w:jc w:val="center"/>
            </w:pPr>
            <w:r>
              <w:t>6 à 7,5</w:t>
            </w:r>
          </w:p>
        </w:tc>
        <w:tc>
          <w:tcPr>
            <w:tcW w:w="1804" w:type="dxa"/>
            <w:vAlign w:val="center"/>
          </w:tcPr>
          <w:p w14:paraId="0F61751D" w14:textId="22F43140" w:rsidR="00F351F0" w:rsidRDefault="00F351F0" w:rsidP="00F351F0">
            <w:pPr>
              <w:pStyle w:val="Default"/>
              <w:jc w:val="center"/>
            </w:pPr>
            <w:r>
              <w:t>7 à 8</w:t>
            </w:r>
          </w:p>
        </w:tc>
        <w:tc>
          <w:tcPr>
            <w:tcW w:w="1804" w:type="dxa"/>
            <w:vAlign w:val="center"/>
          </w:tcPr>
          <w:p w14:paraId="28D6A211" w14:textId="0D121E3F" w:rsidR="00F351F0" w:rsidRDefault="00F351F0" w:rsidP="00F351F0">
            <w:pPr>
              <w:pStyle w:val="Default"/>
              <w:jc w:val="center"/>
            </w:pPr>
            <w:r>
              <w:t>5 à 6,5</w:t>
            </w:r>
          </w:p>
        </w:tc>
        <w:tc>
          <w:tcPr>
            <w:tcW w:w="1804" w:type="dxa"/>
            <w:vAlign w:val="center"/>
          </w:tcPr>
          <w:p w14:paraId="4D14396C" w14:textId="0B1F20FF" w:rsidR="00F351F0" w:rsidRDefault="00F351F0" w:rsidP="00F351F0">
            <w:pPr>
              <w:pStyle w:val="Default"/>
              <w:jc w:val="center"/>
            </w:pPr>
            <w:r>
              <w:t>7 à 8</w:t>
            </w:r>
          </w:p>
        </w:tc>
        <w:tc>
          <w:tcPr>
            <w:tcW w:w="1804" w:type="dxa"/>
            <w:vAlign w:val="center"/>
          </w:tcPr>
          <w:p w14:paraId="1BEBB682" w14:textId="44417C67" w:rsidR="00F351F0" w:rsidRDefault="00F351F0" w:rsidP="00F351F0">
            <w:pPr>
              <w:pStyle w:val="Default"/>
              <w:jc w:val="center"/>
            </w:pPr>
            <w:r>
              <w:t>5 à 7</w:t>
            </w:r>
          </w:p>
        </w:tc>
      </w:tr>
    </w:tbl>
    <w:p w14:paraId="746437A0" w14:textId="77777777" w:rsidR="00F351F0" w:rsidRPr="00F351F0" w:rsidRDefault="00F351F0" w:rsidP="00F351F0">
      <w:pPr>
        <w:pStyle w:val="Default"/>
        <w:jc w:val="right"/>
        <w:rPr>
          <w:i/>
          <w:iCs/>
        </w:rPr>
      </w:pPr>
      <w:r w:rsidRPr="00F351F0">
        <w:rPr>
          <w:i/>
          <w:iCs/>
        </w:rPr>
        <w:t>Source : https://www.zooplus.fr</w:t>
      </w:r>
    </w:p>
    <w:p w14:paraId="43B6FE2B" w14:textId="77777777" w:rsidR="00F351F0" w:rsidRPr="00F351F0" w:rsidRDefault="00F351F0" w:rsidP="00F351F0">
      <w:pPr>
        <w:pStyle w:val="Default"/>
        <w:rPr>
          <w:b/>
          <w:bCs/>
        </w:rPr>
      </w:pPr>
      <w:r w:rsidRPr="00F351F0">
        <w:rPr>
          <w:b/>
          <w:bCs/>
        </w:rPr>
        <w:t>Question 8 (3 points) :</w:t>
      </w:r>
    </w:p>
    <w:p w14:paraId="4DFF81C5" w14:textId="4BB45815" w:rsidR="00F351F0" w:rsidRDefault="00F351F0" w:rsidP="00F351F0">
      <w:pPr>
        <w:pStyle w:val="Default"/>
        <w:jc w:val="both"/>
      </w:pPr>
      <w:r>
        <w:t>Indiquer quelles espèces</w:t>
      </w:r>
      <w:r w:rsidRPr="00F351F0">
        <w:t xml:space="preserve"> de poissons parmi celles citées dans le tableau pourraient vivre dans cet aquarium.</w:t>
      </w:r>
    </w:p>
    <w:p w14:paraId="606ECABB" w14:textId="77777777" w:rsidR="00F351F0" w:rsidRPr="00F351F0" w:rsidRDefault="00F351F0" w:rsidP="00F351F0">
      <w:pPr>
        <w:pStyle w:val="Default"/>
        <w:rPr>
          <w:b/>
          <w:bCs/>
        </w:rPr>
      </w:pPr>
    </w:p>
    <w:sectPr w:rsidR="00F351F0" w:rsidRPr="00F351F0" w:rsidSect="001726E3">
      <w:headerReference w:type="default" r:id="rId10"/>
      <w:footerReference w:type="default" r:id="rId11"/>
      <w:pgSz w:w="11906" w:h="16838"/>
      <w:pgMar w:top="238" w:right="707"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4045" w14:textId="77777777" w:rsidR="006F6DD7" w:rsidRDefault="006F6DD7" w:rsidP="00261CC5">
      <w:r>
        <w:separator/>
      </w:r>
    </w:p>
  </w:endnote>
  <w:endnote w:type="continuationSeparator" w:id="0">
    <w:p w14:paraId="6BDEB6F3" w14:textId="77777777" w:rsidR="006F6DD7" w:rsidRDefault="006F6DD7"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F42E" w14:textId="7000F2B9" w:rsidR="00E609B1" w:rsidRDefault="00FB7D21" w:rsidP="00FB7D21">
    <w:pPr>
      <w:jc w:val="both"/>
      <w:rPr>
        <w:i/>
        <w:sz w:val="20"/>
        <w:szCs w:val="20"/>
      </w:rPr>
    </w:pPr>
    <w:r w:rsidRPr="00FB7D21">
      <w:rPr>
        <w:bCs/>
        <w:i/>
        <w:iCs/>
        <w:sz w:val="20"/>
        <w:szCs w:val="20"/>
      </w:rPr>
      <w:t xml:space="preserve">Pour information : </w:t>
    </w:r>
    <w:r w:rsidRPr="00FB7D21">
      <w:rPr>
        <w:sz w:val="20"/>
        <w:szCs w:val="20"/>
      </w:rPr>
      <w:t xml:space="preserve">CODE SUJET : </w:t>
    </w:r>
    <w:r w:rsidR="00E772A9">
      <w:rPr>
        <w:color w:val="212A35"/>
        <w:sz w:val="23"/>
        <w:szCs w:val="23"/>
      </w:rPr>
      <w:t>21</w:t>
    </w:r>
    <w:r w:rsidR="00AC6C00">
      <w:rPr>
        <w:color w:val="212A35"/>
        <w:sz w:val="23"/>
        <w:szCs w:val="23"/>
      </w:rPr>
      <w:t>PRO</w:t>
    </w:r>
    <w:r w:rsidR="00E772A9">
      <w:rPr>
        <w:color w:val="212A35"/>
        <w:sz w:val="23"/>
        <w:szCs w:val="23"/>
      </w:rPr>
      <w:t>S</w:t>
    </w:r>
    <w:r w:rsidR="001726E3">
      <w:rPr>
        <w:color w:val="212A35"/>
        <w:sz w:val="23"/>
        <w:szCs w:val="23"/>
      </w:rPr>
      <w:t>CMEA</w:t>
    </w:r>
    <w:r w:rsidR="006A1C2A">
      <w:rPr>
        <w:color w:val="212A35"/>
        <w:sz w:val="23"/>
        <w:szCs w:val="23"/>
      </w:rPr>
      <w:t>G</w:t>
    </w:r>
    <w:r w:rsidR="00E772A9">
      <w:rPr>
        <w:color w:val="212A35"/>
        <w:sz w:val="23"/>
        <w:szCs w:val="23"/>
      </w:rPr>
      <w:t>1</w:t>
    </w:r>
    <w:r>
      <w:rPr>
        <w:sz w:val="20"/>
        <w:szCs w:val="20"/>
      </w:rPr>
      <w:tab/>
    </w:r>
    <w:r>
      <w:rPr>
        <w:sz w:val="20"/>
        <w:szCs w:val="20"/>
      </w:rPr>
      <w:tab/>
    </w:r>
    <w:r>
      <w:rPr>
        <w:sz w:val="20"/>
        <w:szCs w:val="20"/>
      </w:rPr>
      <w:tab/>
    </w:r>
    <w:r>
      <w:rPr>
        <w:sz w:val="20"/>
        <w:szCs w:val="20"/>
      </w:rPr>
      <w:tab/>
    </w:r>
    <w:r w:rsidR="00261CC5" w:rsidRPr="00261CC5">
      <w:rPr>
        <w:i/>
        <w:sz w:val="20"/>
        <w:szCs w:val="20"/>
      </w:rPr>
      <w:t>Durée de l’épreuve : 30 min – 25 points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E22E" w14:textId="77777777" w:rsidR="006F6DD7" w:rsidRDefault="006F6DD7" w:rsidP="00261CC5">
      <w:r>
        <w:separator/>
      </w:r>
    </w:p>
  </w:footnote>
  <w:footnote w:type="continuationSeparator" w:id="0">
    <w:p w14:paraId="11A0A6E8" w14:textId="77777777" w:rsidR="006F6DD7" w:rsidRDefault="006F6DD7"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9433" w14:textId="6AF07A73" w:rsidR="00E609B1" w:rsidRDefault="00972D8D" w:rsidP="00972D8D">
    <w:pPr>
      <w:jc w:val="center"/>
      <w:rPr>
        <w:b/>
        <w:sz w:val="32"/>
        <w:szCs w:val="32"/>
      </w:rPr>
    </w:pPr>
    <w:r w:rsidRPr="002F1B5E">
      <w:rPr>
        <w:b/>
        <w:sz w:val="32"/>
        <w:szCs w:val="32"/>
      </w:rPr>
      <w:t>PHYSIQUE-CHIMIE DNB 20</w:t>
    </w:r>
    <w:r w:rsidR="00C23988">
      <w:rPr>
        <w:b/>
        <w:sz w:val="32"/>
        <w:szCs w:val="32"/>
      </w:rPr>
      <w:t>2</w:t>
    </w:r>
    <w:r w:rsidR="00E772A9">
      <w:rPr>
        <w:b/>
        <w:sz w:val="32"/>
        <w:szCs w:val="32"/>
      </w:rPr>
      <w:t>1</w:t>
    </w:r>
    <w:r w:rsidRPr="002F1B5E">
      <w:rPr>
        <w:b/>
        <w:sz w:val="32"/>
        <w:szCs w:val="32"/>
      </w:rPr>
      <w:t xml:space="preserve"> </w:t>
    </w:r>
    <w:r>
      <w:rPr>
        <w:b/>
        <w:sz w:val="32"/>
        <w:szCs w:val="32"/>
      </w:rPr>
      <w:t>–</w:t>
    </w:r>
    <w:r w:rsidRPr="002F1B5E">
      <w:rPr>
        <w:b/>
        <w:sz w:val="32"/>
        <w:szCs w:val="32"/>
      </w:rPr>
      <w:t xml:space="preserve"> </w:t>
    </w:r>
    <w:r w:rsidR="00AC6C00">
      <w:rPr>
        <w:b/>
        <w:sz w:val="32"/>
        <w:szCs w:val="32"/>
      </w:rPr>
      <w:t>Métropole série professionnelle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B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2C27EF"/>
    <w:multiLevelType w:val="multilevel"/>
    <w:tmpl w:val="FE48C7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A70E1"/>
    <w:multiLevelType w:val="multilevel"/>
    <w:tmpl w:val="41A01B8A"/>
    <w:numStyleLink w:val="Style1"/>
  </w:abstractNum>
  <w:abstractNum w:abstractNumId="3" w15:restartNumberingAfterBreak="0">
    <w:nsid w:val="0ABB666F"/>
    <w:multiLevelType w:val="multilevel"/>
    <w:tmpl w:val="41A01B8A"/>
    <w:numStyleLink w:val="Style1"/>
  </w:abstractNum>
  <w:abstractNum w:abstractNumId="4"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02DCA"/>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BE1178"/>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65DCC"/>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CB7CEF"/>
    <w:multiLevelType w:val="multilevel"/>
    <w:tmpl w:val="7146E334"/>
    <w:lvl w:ilvl="0">
      <w:start w:val="2"/>
      <w:numFmt w:val="decimal"/>
      <w:lvlText w:val="%1"/>
      <w:lvlJc w:val="left"/>
      <w:pPr>
        <w:ind w:left="503" w:hanging="551"/>
      </w:pPr>
      <w:rPr>
        <w:rFonts w:hint="default"/>
        <w:lang w:val="fr-FR" w:eastAsia="en-US" w:bidi="ar-SA"/>
      </w:rPr>
    </w:lvl>
    <w:lvl w:ilvl="1">
      <w:start w:val="1"/>
      <w:numFmt w:val="decimal"/>
      <w:lvlText w:val="%1.%2."/>
      <w:lvlJc w:val="left"/>
      <w:pPr>
        <w:ind w:left="503" w:hanging="551"/>
      </w:pPr>
      <w:rPr>
        <w:rFonts w:ascii="Arial" w:eastAsia="Arial" w:hAnsi="Arial" w:cs="Arial" w:hint="default"/>
        <w:b/>
        <w:bCs/>
        <w:w w:val="99"/>
        <w:sz w:val="24"/>
        <w:szCs w:val="24"/>
        <w:lang w:val="fr-FR" w:eastAsia="en-US" w:bidi="ar-SA"/>
      </w:rPr>
    </w:lvl>
    <w:lvl w:ilvl="2">
      <w:numFmt w:val="bullet"/>
      <w:lvlText w:val="•"/>
      <w:lvlJc w:val="left"/>
      <w:pPr>
        <w:ind w:left="2589" w:hanging="551"/>
      </w:pPr>
      <w:rPr>
        <w:rFonts w:hint="default"/>
        <w:lang w:val="fr-FR" w:eastAsia="en-US" w:bidi="ar-SA"/>
      </w:rPr>
    </w:lvl>
    <w:lvl w:ilvl="3">
      <w:numFmt w:val="bullet"/>
      <w:lvlText w:val="•"/>
      <w:lvlJc w:val="left"/>
      <w:pPr>
        <w:ind w:left="3633" w:hanging="551"/>
      </w:pPr>
      <w:rPr>
        <w:rFonts w:hint="default"/>
        <w:lang w:val="fr-FR" w:eastAsia="en-US" w:bidi="ar-SA"/>
      </w:rPr>
    </w:lvl>
    <w:lvl w:ilvl="4">
      <w:numFmt w:val="bullet"/>
      <w:lvlText w:val="•"/>
      <w:lvlJc w:val="left"/>
      <w:pPr>
        <w:ind w:left="4678" w:hanging="551"/>
      </w:pPr>
      <w:rPr>
        <w:rFonts w:hint="default"/>
        <w:lang w:val="fr-FR" w:eastAsia="en-US" w:bidi="ar-SA"/>
      </w:rPr>
    </w:lvl>
    <w:lvl w:ilvl="5">
      <w:numFmt w:val="bullet"/>
      <w:lvlText w:val="•"/>
      <w:lvlJc w:val="left"/>
      <w:pPr>
        <w:ind w:left="5723" w:hanging="551"/>
      </w:pPr>
      <w:rPr>
        <w:rFonts w:hint="default"/>
        <w:lang w:val="fr-FR" w:eastAsia="en-US" w:bidi="ar-SA"/>
      </w:rPr>
    </w:lvl>
    <w:lvl w:ilvl="6">
      <w:numFmt w:val="bullet"/>
      <w:lvlText w:val="•"/>
      <w:lvlJc w:val="left"/>
      <w:pPr>
        <w:ind w:left="6767" w:hanging="551"/>
      </w:pPr>
      <w:rPr>
        <w:rFonts w:hint="default"/>
        <w:lang w:val="fr-FR" w:eastAsia="en-US" w:bidi="ar-SA"/>
      </w:rPr>
    </w:lvl>
    <w:lvl w:ilvl="7">
      <w:numFmt w:val="bullet"/>
      <w:lvlText w:val="•"/>
      <w:lvlJc w:val="left"/>
      <w:pPr>
        <w:ind w:left="7812" w:hanging="551"/>
      </w:pPr>
      <w:rPr>
        <w:rFonts w:hint="default"/>
        <w:lang w:val="fr-FR" w:eastAsia="en-US" w:bidi="ar-SA"/>
      </w:rPr>
    </w:lvl>
    <w:lvl w:ilvl="8">
      <w:numFmt w:val="bullet"/>
      <w:lvlText w:val="•"/>
      <w:lvlJc w:val="left"/>
      <w:pPr>
        <w:ind w:left="8857" w:hanging="551"/>
      </w:pPr>
      <w:rPr>
        <w:rFonts w:hint="default"/>
        <w:lang w:val="fr-FR" w:eastAsia="en-US" w:bidi="ar-SA"/>
      </w:rPr>
    </w:lvl>
  </w:abstractNum>
  <w:abstractNum w:abstractNumId="10" w15:restartNumberingAfterBreak="0">
    <w:nsid w:val="1CB87903"/>
    <w:multiLevelType w:val="multilevel"/>
    <w:tmpl w:val="64244DC4"/>
    <w:lvl w:ilvl="0">
      <w:start w:val="1"/>
      <w:numFmt w:val="none"/>
      <w:lvlText w:val="1a- "/>
      <w:lvlJc w:val="left"/>
      <w:pPr>
        <w:ind w:left="0" w:firstLine="0"/>
      </w:pPr>
      <w:rPr>
        <w:rFonts w:ascii="Arial" w:hAnsi="Arial" w:hint="default"/>
        <w:b/>
        <w:sz w:val="24"/>
      </w:rPr>
    </w:lvl>
    <w:lvl w:ilvl="1">
      <w:start w:val="1"/>
      <w:numFmt w:val="bullet"/>
      <w:lvlText w:val=""/>
      <w:lvlJc w:val="left"/>
      <w:pPr>
        <w:ind w:left="0" w:firstLine="0"/>
      </w:pPr>
      <w:rPr>
        <w:rFonts w:ascii="Symbol" w:hAnsi="Symbo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1754F0D"/>
    <w:multiLevelType w:val="multilevel"/>
    <w:tmpl w:val="CE1C9DA6"/>
    <w:lvl w:ilvl="0">
      <w:start w:val="1"/>
      <w:numFmt w:val="decimal"/>
      <w:lvlText w:val="%1."/>
      <w:lvlJc w:val="left"/>
      <w:pPr>
        <w:ind w:left="774" w:hanging="287"/>
        <w:jc w:val="right"/>
      </w:pPr>
      <w:rPr>
        <w:rFonts w:ascii="Arial" w:eastAsia="Arial" w:hAnsi="Arial" w:cs="Arial" w:hint="default"/>
        <w:b/>
        <w:bCs/>
        <w:w w:val="100"/>
        <w:sz w:val="24"/>
        <w:szCs w:val="24"/>
        <w:lang w:val="fr-FR" w:eastAsia="en-US" w:bidi="ar-SA"/>
      </w:rPr>
    </w:lvl>
    <w:lvl w:ilvl="1">
      <w:start w:val="1"/>
      <w:numFmt w:val="decimal"/>
      <w:lvlText w:val="%1.%2."/>
      <w:lvlJc w:val="left"/>
      <w:pPr>
        <w:ind w:left="940" w:hanging="551"/>
      </w:pPr>
      <w:rPr>
        <w:rFonts w:ascii="Arial" w:eastAsia="Arial" w:hAnsi="Arial" w:cs="Arial" w:hint="default"/>
        <w:b/>
        <w:bCs/>
        <w:w w:val="99"/>
        <w:position w:val="1"/>
        <w:sz w:val="24"/>
        <w:szCs w:val="24"/>
        <w:lang w:val="fr-FR" w:eastAsia="en-US" w:bidi="ar-SA"/>
      </w:rPr>
    </w:lvl>
    <w:lvl w:ilvl="2">
      <w:start w:val="1"/>
      <w:numFmt w:val="lowerLetter"/>
      <w:lvlText w:val="%3)"/>
      <w:lvlJc w:val="left"/>
      <w:pPr>
        <w:ind w:left="916" w:hanging="284"/>
      </w:pPr>
      <w:rPr>
        <w:rFonts w:ascii="Arial" w:eastAsia="Arial" w:hAnsi="Arial" w:cs="Arial" w:hint="default"/>
        <w:b/>
        <w:bCs/>
        <w:color w:val="212121"/>
        <w:w w:val="99"/>
        <w:sz w:val="24"/>
        <w:szCs w:val="24"/>
        <w:lang w:val="fr-FR" w:eastAsia="en-US" w:bidi="ar-SA"/>
      </w:rPr>
    </w:lvl>
    <w:lvl w:ilvl="3">
      <w:numFmt w:val="bullet"/>
      <w:lvlText w:val="-"/>
      <w:lvlJc w:val="left"/>
      <w:pPr>
        <w:ind w:left="1199" w:hanging="209"/>
      </w:pPr>
      <w:rPr>
        <w:rFonts w:ascii="Arial" w:eastAsia="Arial" w:hAnsi="Arial" w:cs="Arial" w:hint="default"/>
        <w:color w:val="212121"/>
        <w:spacing w:val="-5"/>
        <w:w w:val="99"/>
        <w:sz w:val="24"/>
        <w:szCs w:val="24"/>
        <w:lang w:val="fr-FR" w:eastAsia="en-US" w:bidi="ar-SA"/>
      </w:rPr>
    </w:lvl>
    <w:lvl w:ilvl="4">
      <w:numFmt w:val="bullet"/>
      <w:lvlText w:val="•"/>
      <w:lvlJc w:val="left"/>
      <w:pPr>
        <w:ind w:left="2592" w:hanging="209"/>
      </w:pPr>
      <w:rPr>
        <w:rFonts w:hint="default"/>
        <w:lang w:val="fr-FR" w:eastAsia="en-US" w:bidi="ar-SA"/>
      </w:rPr>
    </w:lvl>
    <w:lvl w:ilvl="5">
      <w:numFmt w:val="bullet"/>
      <w:lvlText w:val="•"/>
      <w:lvlJc w:val="left"/>
      <w:pPr>
        <w:ind w:left="3984" w:hanging="209"/>
      </w:pPr>
      <w:rPr>
        <w:rFonts w:hint="default"/>
        <w:lang w:val="fr-FR" w:eastAsia="en-US" w:bidi="ar-SA"/>
      </w:rPr>
    </w:lvl>
    <w:lvl w:ilvl="6">
      <w:numFmt w:val="bullet"/>
      <w:lvlText w:val="•"/>
      <w:lvlJc w:val="left"/>
      <w:pPr>
        <w:ind w:left="5377" w:hanging="209"/>
      </w:pPr>
      <w:rPr>
        <w:rFonts w:hint="default"/>
        <w:lang w:val="fr-FR" w:eastAsia="en-US" w:bidi="ar-SA"/>
      </w:rPr>
    </w:lvl>
    <w:lvl w:ilvl="7">
      <w:numFmt w:val="bullet"/>
      <w:lvlText w:val="•"/>
      <w:lvlJc w:val="left"/>
      <w:pPr>
        <w:ind w:left="6769" w:hanging="209"/>
      </w:pPr>
      <w:rPr>
        <w:rFonts w:hint="default"/>
        <w:lang w:val="fr-FR" w:eastAsia="en-US" w:bidi="ar-SA"/>
      </w:rPr>
    </w:lvl>
    <w:lvl w:ilvl="8">
      <w:numFmt w:val="bullet"/>
      <w:lvlText w:val="•"/>
      <w:lvlJc w:val="left"/>
      <w:pPr>
        <w:ind w:left="8161" w:hanging="209"/>
      </w:pPr>
      <w:rPr>
        <w:rFonts w:hint="default"/>
        <w:lang w:val="fr-FR" w:eastAsia="en-US" w:bidi="ar-SA"/>
      </w:rPr>
    </w:lvl>
  </w:abstractNum>
  <w:abstractNum w:abstractNumId="12"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13" w15:restartNumberingAfterBreak="0">
    <w:nsid w:val="27E3580E"/>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217877"/>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0D0FAE"/>
    <w:multiLevelType w:val="hybridMultilevel"/>
    <w:tmpl w:val="927E7F5E"/>
    <w:lvl w:ilvl="0" w:tplc="B9C8C96C">
      <w:numFmt w:val="bullet"/>
      <w:lvlText w:val="-"/>
      <w:lvlJc w:val="left"/>
      <w:pPr>
        <w:ind w:left="649" w:hanging="147"/>
      </w:pPr>
      <w:rPr>
        <w:rFonts w:ascii="Arial" w:eastAsia="Arial" w:hAnsi="Arial" w:cs="Arial" w:hint="default"/>
        <w:w w:val="99"/>
        <w:sz w:val="24"/>
        <w:szCs w:val="24"/>
        <w:lang w:val="fr-FR" w:eastAsia="en-US" w:bidi="ar-SA"/>
      </w:rPr>
    </w:lvl>
    <w:lvl w:ilvl="1" w:tplc="AA0C0B9E">
      <w:numFmt w:val="bullet"/>
      <w:lvlText w:val="•"/>
      <w:lvlJc w:val="left"/>
      <w:pPr>
        <w:ind w:left="1670" w:hanging="147"/>
      </w:pPr>
      <w:rPr>
        <w:rFonts w:hint="default"/>
        <w:lang w:val="fr-FR" w:eastAsia="en-US" w:bidi="ar-SA"/>
      </w:rPr>
    </w:lvl>
    <w:lvl w:ilvl="2" w:tplc="1D98C32A">
      <w:numFmt w:val="bullet"/>
      <w:lvlText w:val="•"/>
      <w:lvlJc w:val="left"/>
      <w:pPr>
        <w:ind w:left="2701" w:hanging="147"/>
      </w:pPr>
      <w:rPr>
        <w:rFonts w:hint="default"/>
        <w:lang w:val="fr-FR" w:eastAsia="en-US" w:bidi="ar-SA"/>
      </w:rPr>
    </w:lvl>
    <w:lvl w:ilvl="3" w:tplc="96EC4D96">
      <w:numFmt w:val="bullet"/>
      <w:lvlText w:val="•"/>
      <w:lvlJc w:val="left"/>
      <w:pPr>
        <w:ind w:left="3731" w:hanging="147"/>
      </w:pPr>
      <w:rPr>
        <w:rFonts w:hint="default"/>
        <w:lang w:val="fr-FR" w:eastAsia="en-US" w:bidi="ar-SA"/>
      </w:rPr>
    </w:lvl>
    <w:lvl w:ilvl="4" w:tplc="095A1822">
      <w:numFmt w:val="bullet"/>
      <w:lvlText w:val="•"/>
      <w:lvlJc w:val="left"/>
      <w:pPr>
        <w:ind w:left="4762" w:hanging="147"/>
      </w:pPr>
      <w:rPr>
        <w:rFonts w:hint="default"/>
        <w:lang w:val="fr-FR" w:eastAsia="en-US" w:bidi="ar-SA"/>
      </w:rPr>
    </w:lvl>
    <w:lvl w:ilvl="5" w:tplc="487E5B50">
      <w:numFmt w:val="bullet"/>
      <w:lvlText w:val="•"/>
      <w:lvlJc w:val="left"/>
      <w:pPr>
        <w:ind w:left="5793" w:hanging="147"/>
      </w:pPr>
      <w:rPr>
        <w:rFonts w:hint="default"/>
        <w:lang w:val="fr-FR" w:eastAsia="en-US" w:bidi="ar-SA"/>
      </w:rPr>
    </w:lvl>
    <w:lvl w:ilvl="6" w:tplc="61660FC0">
      <w:numFmt w:val="bullet"/>
      <w:lvlText w:val="•"/>
      <w:lvlJc w:val="left"/>
      <w:pPr>
        <w:ind w:left="6823" w:hanging="147"/>
      </w:pPr>
      <w:rPr>
        <w:rFonts w:hint="default"/>
        <w:lang w:val="fr-FR" w:eastAsia="en-US" w:bidi="ar-SA"/>
      </w:rPr>
    </w:lvl>
    <w:lvl w:ilvl="7" w:tplc="7E6EB0A2">
      <w:numFmt w:val="bullet"/>
      <w:lvlText w:val="•"/>
      <w:lvlJc w:val="left"/>
      <w:pPr>
        <w:ind w:left="7854" w:hanging="147"/>
      </w:pPr>
      <w:rPr>
        <w:rFonts w:hint="default"/>
        <w:lang w:val="fr-FR" w:eastAsia="en-US" w:bidi="ar-SA"/>
      </w:rPr>
    </w:lvl>
    <w:lvl w:ilvl="8" w:tplc="DC9CF936">
      <w:numFmt w:val="bullet"/>
      <w:lvlText w:val="•"/>
      <w:lvlJc w:val="left"/>
      <w:pPr>
        <w:ind w:left="8885" w:hanging="147"/>
      </w:pPr>
      <w:rPr>
        <w:rFonts w:hint="default"/>
        <w:lang w:val="fr-FR" w:eastAsia="en-US" w:bidi="ar-SA"/>
      </w:rPr>
    </w:lvl>
  </w:abstractNum>
  <w:abstractNum w:abstractNumId="16" w15:restartNumberingAfterBreak="0">
    <w:nsid w:val="36B9076E"/>
    <w:multiLevelType w:val="multilevel"/>
    <w:tmpl w:val="41A01B8A"/>
    <w:numStyleLink w:val="Style1"/>
  </w:abstractNum>
  <w:abstractNum w:abstractNumId="17" w15:restartNumberingAfterBreak="0">
    <w:nsid w:val="383C219E"/>
    <w:multiLevelType w:val="multilevel"/>
    <w:tmpl w:val="41A01B8A"/>
    <w:numStyleLink w:val="Style1"/>
  </w:abstractNum>
  <w:abstractNum w:abstractNumId="18"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A06A56"/>
    <w:multiLevelType w:val="multilevel"/>
    <w:tmpl w:val="43E88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6C77D4"/>
    <w:multiLevelType w:val="multilevel"/>
    <w:tmpl w:val="F42CBE1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C65841"/>
    <w:multiLevelType w:val="hybridMultilevel"/>
    <w:tmpl w:val="053A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4645B6"/>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3D5223"/>
    <w:multiLevelType w:val="multilevel"/>
    <w:tmpl w:val="846A3E9E"/>
    <w:lvl w:ilvl="0">
      <w:start w:val="1"/>
      <w:numFmt w:val="decimal"/>
      <w:lvlText w:val="%1"/>
      <w:lvlJc w:val="left"/>
      <w:pPr>
        <w:ind w:left="940" w:hanging="551"/>
      </w:pPr>
      <w:rPr>
        <w:rFonts w:hint="default"/>
        <w:lang w:val="fr-FR" w:eastAsia="en-US" w:bidi="ar-SA"/>
      </w:rPr>
    </w:lvl>
    <w:lvl w:ilvl="1">
      <w:start w:val="1"/>
      <w:numFmt w:val="decimal"/>
      <w:lvlText w:val="%1.%2."/>
      <w:lvlJc w:val="left"/>
      <w:pPr>
        <w:ind w:left="940" w:hanging="551"/>
      </w:pPr>
      <w:rPr>
        <w:rFonts w:ascii="Arial" w:eastAsia="Arial" w:hAnsi="Arial" w:cs="Arial" w:hint="default"/>
        <w:b/>
        <w:bCs/>
        <w:w w:val="99"/>
        <w:sz w:val="24"/>
        <w:szCs w:val="24"/>
        <w:lang w:val="fr-FR" w:eastAsia="en-US" w:bidi="ar-SA"/>
      </w:rPr>
    </w:lvl>
    <w:lvl w:ilvl="2">
      <w:numFmt w:val="bullet"/>
      <w:lvlText w:val="•"/>
      <w:lvlJc w:val="left"/>
      <w:pPr>
        <w:ind w:left="2941" w:hanging="551"/>
      </w:pPr>
      <w:rPr>
        <w:rFonts w:hint="default"/>
        <w:lang w:val="fr-FR" w:eastAsia="en-US" w:bidi="ar-SA"/>
      </w:rPr>
    </w:lvl>
    <w:lvl w:ilvl="3">
      <w:numFmt w:val="bullet"/>
      <w:lvlText w:val="•"/>
      <w:lvlJc w:val="left"/>
      <w:pPr>
        <w:ind w:left="3941" w:hanging="551"/>
      </w:pPr>
      <w:rPr>
        <w:rFonts w:hint="default"/>
        <w:lang w:val="fr-FR" w:eastAsia="en-US" w:bidi="ar-SA"/>
      </w:rPr>
    </w:lvl>
    <w:lvl w:ilvl="4">
      <w:numFmt w:val="bullet"/>
      <w:lvlText w:val="•"/>
      <w:lvlJc w:val="left"/>
      <w:pPr>
        <w:ind w:left="4942" w:hanging="551"/>
      </w:pPr>
      <w:rPr>
        <w:rFonts w:hint="default"/>
        <w:lang w:val="fr-FR" w:eastAsia="en-US" w:bidi="ar-SA"/>
      </w:rPr>
    </w:lvl>
    <w:lvl w:ilvl="5">
      <w:numFmt w:val="bullet"/>
      <w:lvlText w:val="•"/>
      <w:lvlJc w:val="left"/>
      <w:pPr>
        <w:ind w:left="5943" w:hanging="551"/>
      </w:pPr>
      <w:rPr>
        <w:rFonts w:hint="default"/>
        <w:lang w:val="fr-FR" w:eastAsia="en-US" w:bidi="ar-SA"/>
      </w:rPr>
    </w:lvl>
    <w:lvl w:ilvl="6">
      <w:numFmt w:val="bullet"/>
      <w:lvlText w:val="•"/>
      <w:lvlJc w:val="left"/>
      <w:pPr>
        <w:ind w:left="6943" w:hanging="551"/>
      </w:pPr>
      <w:rPr>
        <w:rFonts w:hint="default"/>
        <w:lang w:val="fr-FR" w:eastAsia="en-US" w:bidi="ar-SA"/>
      </w:rPr>
    </w:lvl>
    <w:lvl w:ilvl="7">
      <w:numFmt w:val="bullet"/>
      <w:lvlText w:val="•"/>
      <w:lvlJc w:val="left"/>
      <w:pPr>
        <w:ind w:left="7944" w:hanging="551"/>
      </w:pPr>
      <w:rPr>
        <w:rFonts w:hint="default"/>
        <w:lang w:val="fr-FR" w:eastAsia="en-US" w:bidi="ar-SA"/>
      </w:rPr>
    </w:lvl>
    <w:lvl w:ilvl="8">
      <w:numFmt w:val="bullet"/>
      <w:lvlText w:val="•"/>
      <w:lvlJc w:val="left"/>
      <w:pPr>
        <w:ind w:left="8945" w:hanging="551"/>
      </w:pPr>
      <w:rPr>
        <w:rFonts w:hint="default"/>
        <w:lang w:val="fr-FR" w:eastAsia="en-US" w:bidi="ar-SA"/>
      </w:rPr>
    </w:lvl>
  </w:abstractNum>
  <w:abstractNum w:abstractNumId="24" w15:restartNumberingAfterBreak="0">
    <w:nsid w:val="587D7969"/>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9E90D85"/>
    <w:multiLevelType w:val="hybridMultilevel"/>
    <w:tmpl w:val="82D47D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1F49BD"/>
    <w:multiLevelType w:val="multilevel"/>
    <w:tmpl w:val="5B7288E6"/>
    <w:lvl w:ilvl="0">
      <w:start w:val="1"/>
      <w:numFmt w:val="none"/>
      <w:lvlText w:val="1a- "/>
      <w:lvlJc w:val="left"/>
      <w:pPr>
        <w:ind w:left="0" w:firstLine="0"/>
      </w:pPr>
      <w:rPr>
        <w:rFonts w:ascii="Arial" w:hAnsi="Arial" w:hint="default"/>
        <w:b/>
        <w:sz w:val="24"/>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5C211CCC"/>
    <w:multiLevelType w:val="multilevel"/>
    <w:tmpl w:val="FE48C7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3A2960"/>
    <w:multiLevelType w:val="multilevel"/>
    <w:tmpl w:val="73DE9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1C17A0"/>
    <w:multiLevelType w:val="multilevel"/>
    <w:tmpl w:val="41A01B8A"/>
    <w:styleLink w:val="Style1"/>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791F5C1A"/>
    <w:multiLevelType w:val="multilevel"/>
    <w:tmpl w:val="CE1C9DA6"/>
    <w:lvl w:ilvl="0">
      <w:start w:val="1"/>
      <w:numFmt w:val="decimal"/>
      <w:lvlText w:val="%1."/>
      <w:lvlJc w:val="left"/>
      <w:pPr>
        <w:ind w:left="774" w:hanging="287"/>
        <w:jc w:val="right"/>
      </w:pPr>
      <w:rPr>
        <w:rFonts w:ascii="Arial" w:eastAsia="Arial" w:hAnsi="Arial" w:cs="Arial" w:hint="default"/>
        <w:b/>
        <w:bCs/>
        <w:w w:val="100"/>
        <w:sz w:val="24"/>
        <w:szCs w:val="24"/>
        <w:lang w:val="fr-FR" w:eastAsia="en-US" w:bidi="ar-SA"/>
      </w:rPr>
    </w:lvl>
    <w:lvl w:ilvl="1">
      <w:start w:val="1"/>
      <w:numFmt w:val="decimal"/>
      <w:lvlText w:val="%1.%2."/>
      <w:lvlJc w:val="left"/>
      <w:pPr>
        <w:ind w:left="940" w:hanging="551"/>
      </w:pPr>
      <w:rPr>
        <w:rFonts w:ascii="Arial" w:eastAsia="Arial" w:hAnsi="Arial" w:cs="Arial" w:hint="default"/>
        <w:b/>
        <w:bCs/>
        <w:w w:val="99"/>
        <w:position w:val="1"/>
        <w:sz w:val="24"/>
        <w:szCs w:val="24"/>
        <w:lang w:val="fr-FR" w:eastAsia="en-US" w:bidi="ar-SA"/>
      </w:rPr>
    </w:lvl>
    <w:lvl w:ilvl="2">
      <w:start w:val="1"/>
      <w:numFmt w:val="lowerLetter"/>
      <w:lvlText w:val="%3)"/>
      <w:lvlJc w:val="left"/>
      <w:pPr>
        <w:ind w:left="916" w:hanging="284"/>
      </w:pPr>
      <w:rPr>
        <w:rFonts w:ascii="Arial" w:eastAsia="Arial" w:hAnsi="Arial" w:cs="Arial" w:hint="default"/>
        <w:b/>
        <w:bCs/>
        <w:color w:val="212121"/>
        <w:w w:val="99"/>
        <w:sz w:val="24"/>
        <w:szCs w:val="24"/>
        <w:lang w:val="fr-FR" w:eastAsia="en-US" w:bidi="ar-SA"/>
      </w:rPr>
    </w:lvl>
    <w:lvl w:ilvl="3">
      <w:numFmt w:val="bullet"/>
      <w:lvlText w:val="-"/>
      <w:lvlJc w:val="left"/>
      <w:pPr>
        <w:ind w:left="1199" w:hanging="209"/>
      </w:pPr>
      <w:rPr>
        <w:rFonts w:ascii="Arial" w:eastAsia="Arial" w:hAnsi="Arial" w:cs="Arial" w:hint="default"/>
        <w:color w:val="212121"/>
        <w:spacing w:val="-5"/>
        <w:w w:val="99"/>
        <w:sz w:val="24"/>
        <w:szCs w:val="24"/>
        <w:lang w:val="fr-FR" w:eastAsia="en-US" w:bidi="ar-SA"/>
      </w:rPr>
    </w:lvl>
    <w:lvl w:ilvl="4">
      <w:numFmt w:val="bullet"/>
      <w:lvlText w:val="•"/>
      <w:lvlJc w:val="left"/>
      <w:pPr>
        <w:ind w:left="2592" w:hanging="209"/>
      </w:pPr>
      <w:rPr>
        <w:rFonts w:hint="default"/>
        <w:lang w:val="fr-FR" w:eastAsia="en-US" w:bidi="ar-SA"/>
      </w:rPr>
    </w:lvl>
    <w:lvl w:ilvl="5">
      <w:numFmt w:val="bullet"/>
      <w:lvlText w:val="•"/>
      <w:lvlJc w:val="left"/>
      <w:pPr>
        <w:ind w:left="3984" w:hanging="209"/>
      </w:pPr>
      <w:rPr>
        <w:rFonts w:hint="default"/>
        <w:lang w:val="fr-FR" w:eastAsia="en-US" w:bidi="ar-SA"/>
      </w:rPr>
    </w:lvl>
    <w:lvl w:ilvl="6">
      <w:numFmt w:val="bullet"/>
      <w:lvlText w:val="•"/>
      <w:lvlJc w:val="left"/>
      <w:pPr>
        <w:ind w:left="5377" w:hanging="209"/>
      </w:pPr>
      <w:rPr>
        <w:rFonts w:hint="default"/>
        <w:lang w:val="fr-FR" w:eastAsia="en-US" w:bidi="ar-SA"/>
      </w:rPr>
    </w:lvl>
    <w:lvl w:ilvl="7">
      <w:numFmt w:val="bullet"/>
      <w:lvlText w:val="•"/>
      <w:lvlJc w:val="left"/>
      <w:pPr>
        <w:ind w:left="6769" w:hanging="209"/>
      </w:pPr>
      <w:rPr>
        <w:rFonts w:hint="default"/>
        <w:lang w:val="fr-FR" w:eastAsia="en-US" w:bidi="ar-SA"/>
      </w:rPr>
    </w:lvl>
    <w:lvl w:ilvl="8">
      <w:numFmt w:val="bullet"/>
      <w:lvlText w:val="•"/>
      <w:lvlJc w:val="left"/>
      <w:pPr>
        <w:ind w:left="8161" w:hanging="209"/>
      </w:pPr>
      <w:rPr>
        <w:rFonts w:hint="default"/>
        <w:lang w:val="fr-FR" w:eastAsia="en-US" w:bidi="ar-SA"/>
      </w:rPr>
    </w:lvl>
  </w:abstractNum>
  <w:abstractNum w:abstractNumId="31"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092FD3"/>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abstractNumId w:val="12"/>
  </w:num>
  <w:num w:numId="2">
    <w:abstractNumId w:val="33"/>
  </w:num>
  <w:num w:numId="3">
    <w:abstractNumId w:val="6"/>
  </w:num>
  <w:num w:numId="4">
    <w:abstractNumId w:val="18"/>
  </w:num>
  <w:num w:numId="5">
    <w:abstractNumId w:val="31"/>
  </w:num>
  <w:num w:numId="6">
    <w:abstractNumId w:val="4"/>
  </w:num>
  <w:num w:numId="7">
    <w:abstractNumId w:val="0"/>
  </w:num>
  <w:num w:numId="8">
    <w:abstractNumId w:val="7"/>
  </w:num>
  <w:num w:numId="9">
    <w:abstractNumId w:val="24"/>
  </w:num>
  <w:num w:numId="10">
    <w:abstractNumId w:val="13"/>
  </w:num>
  <w:num w:numId="11">
    <w:abstractNumId w:val="8"/>
  </w:num>
  <w:num w:numId="12">
    <w:abstractNumId w:val="32"/>
  </w:num>
  <w:num w:numId="13">
    <w:abstractNumId w:val="5"/>
  </w:num>
  <w:num w:numId="14">
    <w:abstractNumId w:val="22"/>
  </w:num>
  <w:num w:numId="15">
    <w:abstractNumId w:val="14"/>
  </w:num>
  <w:num w:numId="16">
    <w:abstractNumId w:val="28"/>
  </w:num>
  <w:num w:numId="17">
    <w:abstractNumId w:val="19"/>
  </w:num>
  <w:num w:numId="18">
    <w:abstractNumId w:val="29"/>
  </w:num>
  <w:num w:numId="19">
    <w:abstractNumId w:val="2"/>
  </w:num>
  <w:num w:numId="20">
    <w:abstractNumId w:val="26"/>
  </w:num>
  <w:num w:numId="21">
    <w:abstractNumId w:val="10"/>
  </w:num>
  <w:num w:numId="22">
    <w:abstractNumId w:val="21"/>
  </w:num>
  <w:num w:numId="23">
    <w:abstractNumId w:val="25"/>
  </w:num>
  <w:num w:numId="24">
    <w:abstractNumId w:val="23"/>
  </w:num>
  <w:num w:numId="25">
    <w:abstractNumId w:val="15"/>
  </w:num>
  <w:num w:numId="26">
    <w:abstractNumId w:val="9"/>
  </w:num>
  <w:num w:numId="27">
    <w:abstractNumId w:val="11"/>
  </w:num>
  <w:num w:numId="28">
    <w:abstractNumId w:val="30"/>
  </w:num>
  <w:num w:numId="29">
    <w:abstractNumId w:val="20"/>
  </w:num>
  <w:num w:numId="30">
    <w:abstractNumId w:val="27"/>
  </w:num>
  <w:num w:numId="31">
    <w:abstractNumId w:val="1"/>
  </w:num>
  <w:num w:numId="32">
    <w:abstractNumId w:val="17"/>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8"/>
    <w:rsid w:val="0000099B"/>
    <w:rsid w:val="000156DA"/>
    <w:rsid w:val="00041A48"/>
    <w:rsid w:val="000A50E4"/>
    <w:rsid w:val="000C52C6"/>
    <w:rsid w:val="000C691D"/>
    <w:rsid w:val="000C7152"/>
    <w:rsid w:val="000D0666"/>
    <w:rsid w:val="000F193D"/>
    <w:rsid w:val="0010311F"/>
    <w:rsid w:val="00120099"/>
    <w:rsid w:val="0012456D"/>
    <w:rsid w:val="0013220B"/>
    <w:rsid w:val="001726E3"/>
    <w:rsid w:val="001C581A"/>
    <w:rsid w:val="001C6EF9"/>
    <w:rsid w:val="001E22C5"/>
    <w:rsid w:val="00226D64"/>
    <w:rsid w:val="00261CC5"/>
    <w:rsid w:val="00280FDA"/>
    <w:rsid w:val="002A0CD9"/>
    <w:rsid w:val="002B2F92"/>
    <w:rsid w:val="002F1B5E"/>
    <w:rsid w:val="003A7C1F"/>
    <w:rsid w:val="003D0FC1"/>
    <w:rsid w:val="003D1B7D"/>
    <w:rsid w:val="00420D17"/>
    <w:rsid w:val="00436544"/>
    <w:rsid w:val="00477EB5"/>
    <w:rsid w:val="004B13D5"/>
    <w:rsid w:val="004E4E9D"/>
    <w:rsid w:val="005071EE"/>
    <w:rsid w:val="00513D96"/>
    <w:rsid w:val="00565B50"/>
    <w:rsid w:val="005815FB"/>
    <w:rsid w:val="00584799"/>
    <w:rsid w:val="00585511"/>
    <w:rsid w:val="00586A28"/>
    <w:rsid w:val="005A73DE"/>
    <w:rsid w:val="005C30E5"/>
    <w:rsid w:val="00645820"/>
    <w:rsid w:val="006638EC"/>
    <w:rsid w:val="006A1C2A"/>
    <w:rsid w:val="006B4CA9"/>
    <w:rsid w:val="006D71CD"/>
    <w:rsid w:val="006F6DD7"/>
    <w:rsid w:val="00752CF8"/>
    <w:rsid w:val="00777AB7"/>
    <w:rsid w:val="007C2C10"/>
    <w:rsid w:val="007E1B0F"/>
    <w:rsid w:val="007E3B28"/>
    <w:rsid w:val="007F3AB4"/>
    <w:rsid w:val="008052DF"/>
    <w:rsid w:val="008424DA"/>
    <w:rsid w:val="00865F18"/>
    <w:rsid w:val="00896223"/>
    <w:rsid w:val="008D2FE8"/>
    <w:rsid w:val="008E68DE"/>
    <w:rsid w:val="00934E63"/>
    <w:rsid w:val="00950A93"/>
    <w:rsid w:val="0095161D"/>
    <w:rsid w:val="009668A6"/>
    <w:rsid w:val="00972D8D"/>
    <w:rsid w:val="009B4A05"/>
    <w:rsid w:val="009D70CD"/>
    <w:rsid w:val="00A2592C"/>
    <w:rsid w:val="00A44E4A"/>
    <w:rsid w:val="00A57A7D"/>
    <w:rsid w:val="00A826F1"/>
    <w:rsid w:val="00A9238F"/>
    <w:rsid w:val="00AC6C00"/>
    <w:rsid w:val="00AC7944"/>
    <w:rsid w:val="00AD0296"/>
    <w:rsid w:val="00B11A0E"/>
    <w:rsid w:val="00B227DD"/>
    <w:rsid w:val="00B43411"/>
    <w:rsid w:val="00BF4DEB"/>
    <w:rsid w:val="00C23988"/>
    <w:rsid w:val="00C32C11"/>
    <w:rsid w:val="00C50188"/>
    <w:rsid w:val="00C55474"/>
    <w:rsid w:val="00C65690"/>
    <w:rsid w:val="00C676DC"/>
    <w:rsid w:val="00C914F6"/>
    <w:rsid w:val="00CD7731"/>
    <w:rsid w:val="00D1391A"/>
    <w:rsid w:val="00D72759"/>
    <w:rsid w:val="00D83778"/>
    <w:rsid w:val="00DA6284"/>
    <w:rsid w:val="00DD1E53"/>
    <w:rsid w:val="00E609B1"/>
    <w:rsid w:val="00E63651"/>
    <w:rsid w:val="00E65E4D"/>
    <w:rsid w:val="00E736B0"/>
    <w:rsid w:val="00E7660D"/>
    <w:rsid w:val="00E772A9"/>
    <w:rsid w:val="00EC20FE"/>
    <w:rsid w:val="00ED040C"/>
    <w:rsid w:val="00EF57D5"/>
    <w:rsid w:val="00F106EB"/>
    <w:rsid w:val="00F167A8"/>
    <w:rsid w:val="00F16F5C"/>
    <w:rsid w:val="00F351F0"/>
    <w:rsid w:val="00F72B86"/>
    <w:rsid w:val="00FB7A92"/>
    <w:rsid w:val="00FB7D21"/>
    <w:rsid w:val="00FC61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FCE9C"/>
  <w15:docId w15:val="{CD1946C2-76FE-4F35-8336-2A565CF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 w:type="numbering" w:customStyle="1" w:styleId="Style1">
    <w:name w:val="Style1"/>
    <w:uiPriority w:val="99"/>
    <w:rsid w:val="00E609B1"/>
    <w:pPr>
      <w:numPr>
        <w:numId w:val="18"/>
      </w:numPr>
    </w:pPr>
  </w:style>
  <w:style w:type="character" w:styleId="Lienhypertexte">
    <w:name w:val="Hyperlink"/>
    <w:basedOn w:val="Policepardfaut"/>
    <w:uiPriority w:val="99"/>
    <w:unhideWhenUsed/>
    <w:rsid w:val="0095161D"/>
    <w:rPr>
      <w:color w:val="0000FF" w:themeColor="hyperlink"/>
      <w:u w:val="single"/>
    </w:rPr>
  </w:style>
  <w:style w:type="character" w:styleId="Mentionnonrsolue">
    <w:name w:val="Unresolved Mention"/>
    <w:basedOn w:val="Policepardfaut"/>
    <w:uiPriority w:val="99"/>
    <w:semiHidden/>
    <w:unhideWhenUsed/>
    <w:rsid w:val="0095161D"/>
    <w:rPr>
      <w:color w:val="605E5C"/>
      <w:shd w:val="clear" w:color="auto" w:fill="E1DFDD"/>
    </w:rPr>
  </w:style>
  <w:style w:type="character" w:styleId="Lienhypertextesuivivisit">
    <w:name w:val="FollowedHyperlink"/>
    <w:basedOn w:val="Policepardfaut"/>
    <w:uiPriority w:val="99"/>
    <w:semiHidden/>
    <w:unhideWhenUsed/>
    <w:rsid w:val="00951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JOE_2\Mes%20cours%202017-18\DNB_sujetstermin&#233;s\modele\PHYSIQUE-CHIMIE%20DNB%202019_%20_Septembre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PHYSIQUE-CHIMIE DNB 2019_ _Septembre_modele.dotx</Template>
  <TotalTime>547</TotalTime>
  <Pages>2</Pages>
  <Words>363</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14</cp:revision>
  <cp:lastPrinted>2017-06-26T11:17:00Z</cp:lastPrinted>
  <dcterms:created xsi:type="dcterms:W3CDTF">2020-10-07T17:55:00Z</dcterms:created>
  <dcterms:modified xsi:type="dcterms:W3CDTF">2021-07-04T11:01:00Z</dcterms:modified>
</cp:coreProperties>
</file>