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5618" w:type="dxa"/>
        <w:tblInd w:w="-5" w:type="dxa"/>
        <w:tblLook w:val="04A0" w:firstRow="1" w:lastRow="0" w:firstColumn="1" w:lastColumn="0" w:noHBand="0" w:noVBand="1"/>
      </w:tblPr>
      <w:tblGrid>
        <w:gridCol w:w="710"/>
        <w:gridCol w:w="3077"/>
        <w:gridCol w:w="469"/>
        <w:gridCol w:w="1906"/>
        <w:gridCol w:w="1413"/>
        <w:gridCol w:w="238"/>
        <w:gridCol w:w="832"/>
        <w:gridCol w:w="5108"/>
        <w:gridCol w:w="1865"/>
      </w:tblGrid>
      <w:tr w:rsidR="0080521D" w:rsidRPr="00B560B7" w:rsidTr="00F21809">
        <w:trPr>
          <w:trHeight w:val="518"/>
        </w:trPr>
        <w:tc>
          <w:tcPr>
            <w:tcW w:w="15618" w:type="dxa"/>
            <w:gridSpan w:val="9"/>
            <w:vAlign w:val="center"/>
          </w:tcPr>
          <w:p w:rsidR="0080521D" w:rsidRPr="006E5617" w:rsidRDefault="0080521D" w:rsidP="0080521D">
            <w:pPr>
              <w:jc w:val="center"/>
              <w:rPr>
                <w:b/>
                <w:sz w:val="36"/>
                <w:szCs w:val="36"/>
              </w:rPr>
            </w:pPr>
            <w:r w:rsidRPr="006E5617">
              <w:rPr>
                <w:b/>
                <w:sz w:val="36"/>
                <w:szCs w:val="36"/>
              </w:rPr>
              <w:t>TRAME INTERVENTION FORMATION SAVOIR NAGER</w:t>
            </w:r>
          </w:p>
        </w:tc>
      </w:tr>
      <w:tr w:rsidR="0080521D" w:rsidRPr="00B560B7" w:rsidTr="00F21809">
        <w:trPr>
          <w:trHeight w:val="256"/>
        </w:trPr>
        <w:tc>
          <w:tcPr>
            <w:tcW w:w="7575" w:type="dxa"/>
            <w:gridSpan w:val="5"/>
            <w:shd w:val="clear" w:color="auto" w:fill="E7E6E6" w:themeFill="background2"/>
            <w:vAlign w:val="center"/>
          </w:tcPr>
          <w:p w:rsidR="0080521D" w:rsidRPr="00B560B7" w:rsidRDefault="0080521D" w:rsidP="003C5B31">
            <w:pPr>
              <w:jc w:val="center"/>
              <w:rPr>
                <w:b/>
                <w:sz w:val="32"/>
                <w:szCs w:val="32"/>
              </w:rPr>
            </w:pPr>
            <w:r w:rsidRPr="00B560B7">
              <w:rPr>
                <w:b/>
                <w:sz w:val="32"/>
                <w:szCs w:val="32"/>
              </w:rPr>
              <w:t>PRATIQUE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003EFF">
              <w:rPr>
                <w:b/>
                <w:sz w:val="28"/>
                <w:szCs w:val="28"/>
              </w:rPr>
              <w:t>(1h + 30 min de change et de déplacement)</w:t>
            </w:r>
          </w:p>
        </w:tc>
        <w:tc>
          <w:tcPr>
            <w:tcW w:w="238" w:type="dxa"/>
            <w:vMerge w:val="restart"/>
            <w:shd w:val="clear" w:color="auto" w:fill="auto"/>
          </w:tcPr>
          <w:p w:rsidR="0080521D" w:rsidRPr="00B560B7" w:rsidRDefault="0080521D" w:rsidP="00B560B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804" w:type="dxa"/>
            <w:gridSpan w:val="3"/>
            <w:shd w:val="clear" w:color="auto" w:fill="E7E6E6" w:themeFill="background2"/>
            <w:vAlign w:val="center"/>
          </w:tcPr>
          <w:p w:rsidR="0080521D" w:rsidRPr="00B560B7" w:rsidRDefault="0080521D" w:rsidP="00B560B7">
            <w:pPr>
              <w:jc w:val="center"/>
              <w:rPr>
                <w:b/>
                <w:sz w:val="32"/>
                <w:szCs w:val="32"/>
              </w:rPr>
            </w:pPr>
            <w:r w:rsidRPr="00B560B7">
              <w:rPr>
                <w:b/>
                <w:sz w:val="32"/>
                <w:szCs w:val="32"/>
              </w:rPr>
              <w:t>EN SALLE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003EFF">
              <w:rPr>
                <w:b/>
                <w:sz w:val="28"/>
                <w:szCs w:val="28"/>
              </w:rPr>
              <w:t>(1h30)</w:t>
            </w:r>
          </w:p>
        </w:tc>
      </w:tr>
      <w:tr w:rsidR="0080521D" w:rsidRPr="00B560B7" w:rsidTr="00F21809">
        <w:trPr>
          <w:trHeight w:val="660"/>
        </w:trPr>
        <w:tc>
          <w:tcPr>
            <w:tcW w:w="7575" w:type="dxa"/>
            <w:gridSpan w:val="5"/>
          </w:tcPr>
          <w:p w:rsidR="0080521D" w:rsidRPr="00BA044E" w:rsidRDefault="0080521D" w:rsidP="00F21809">
            <w:pPr>
              <w:rPr>
                <w:sz w:val="20"/>
                <w:szCs w:val="20"/>
              </w:rPr>
            </w:pPr>
            <w:r w:rsidRPr="00BA044E">
              <w:rPr>
                <w:sz w:val="20"/>
                <w:szCs w:val="20"/>
                <w:u w:val="single"/>
              </w:rPr>
              <w:t>Observations</w:t>
            </w:r>
            <w:r w:rsidR="00BA044E" w:rsidRPr="00BA044E">
              <w:rPr>
                <w:sz w:val="20"/>
                <w:szCs w:val="20"/>
              </w:rPr>
              <w:t> : Toutes les situations seront vécues sans matériel dans un 1</w:t>
            </w:r>
            <w:r w:rsidR="00BA044E" w:rsidRPr="00BA044E">
              <w:rPr>
                <w:sz w:val="20"/>
                <w:szCs w:val="20"/>
                <w:vertAlign w:val="superscript"/>
              </w:rPr>
              <w:t>er</w:t>
            </w:r>
            <w:r w:rsidR="00BA044E" w:rsidRPr="00BA044E">
              <w:rPr>
                <w:sz w:val="20"/>
                <w:szCs w:val="20"/>
              </w:rPr>
              <w:t xml:space="preserve"> temps. Puis il sera </w:t>
            </w:r>
            <w:r w:rsidR="00F21809">
              <w:rPr>
                <w:sz w:val="20"/>
                <w:szCs w:val="20"/>
              </w:rPr>
              <w:t>proposé</w:t>
            </w:r>
            <w:r w:rsidR="00BA044E" w:rsidRPr="00BA044E">
              <w:rPr>
                <w:sz w:val="20"/>
                <w:szCs w:val="20"/>
              </w:rPr>
              <w:t xml:space="preserve"> aux étudiants </w:t>
            </w:r>
            <w:r w:rsidR="00BA044E">
              <w:rPr>
                <w:sz w:val="20"/>
                <w:szCs w:val="20"/>
              </w:rPr>
              <w:t xml:space="preserve">de </w:t>
            </w:r>
            <w:r w:rsidR="00F21809">
              <w:rPr>
                <w:sz w:val="20"/>
                <w:szCs w:val="20"/>
              </w:rPr>
              <w:t>vivre</w:t>
            </w:r>
            <w:r w:rsidR="00BA044E">
              <w:rPr>
                <w:sz w:val="20"/>
                <w:szCs w:val="20"/>
              </w:rPr>
              <w:t xml:space="preserve"> des situations différenciées</w:t>
            </w:r>
            <w:r w:rsidR="00F21809">
              <w:rPr>
                <w:sz w:val="20"/>
                <w:szCs w:val="20"/>
              </w:rPr>
              <w:t xml:space="preserve"> et des progressions</w:t>
            </w:r>
            <w:r w:rsidR="00BA044E">
              <w:rPr>
                <w:sz w:val="20"/>
                <w:szCs w:val="20"/>
              </w:rPr>
              <w:t xml:space="preserve"> avec du matériel (frite</w:t>
            </w:r>
            <w:r w:rsidR="006E5617">
              <w:rPr>
                <w:sz w:val="20"/>
                <w:szCs w:val="20"/>
              </w:rPr>
              <w:t>s</w:t>
            </w:r>
            <w:r w:rsidR="00BA044E">
              <w:rPr>
                <w:sz w:val="20"/>
                <w:szCs w:val="20"/>
              </w:rPr>
              <w:t>, planche, pull</w:t>
            </w:r>
            <w:r w:rsidR="006E5617">
              <w:rPr>
                <w:sz w:val="20"/>
                <w:szCs w:val="20"/>
              </w:rPr>
              <w:t xml:space="preserve"> </w:t>
            </w:r>
            <w:r w:rsidR="00BA044E">
              <w:rPr>
                <w:sz w:val="20"/>
                <w:szCs w:val="20"/>
              </w:rPr>
              <w:t>buoy</w:t>
            </w:r>
            <w:r w:rsidR="002F4D4F">
              <w:rPr>
                <w:sz w:val="20"/>
                <w:szCs w:val="20"/>
              </w:rPr>
              <w:t>, perche</w:t>
            </w:r>
            <w:r w:rsidR="006E5617">
              <w:rPr>
                <w:sz w:val="20"/>
                <w:szCs w:val="20"/>
              </w:rPr>
              <w:t>).</w:t>
            </w:r>
          </w:p>
        </w:tc>
        <w:tc>
          <w:tcPr>
            <w:tcW w:w="238" w:type="dxa"/>
            <w:vMerge/>
            <w:shd w:val="clear" w:color="auto" w:fill="auto"/>
          </w:tcPr>
          <w:p w:rsidR="0080521D" w:rsidRDefault="0080521D" w:rsidP="00E6792E">
            <w:pPr>
              <w:rPr>
                <w:sz w:val="24"/>
                <w:szCs w:val="24"/>
              </w:rPr>
            </w:pPr>
          </w:p>
        </w:tc>
        <w:tc>
          <w:tcPr>
            <w:tcW w:w="7804" w:type="dxa"/>
            <w:gridSpan w:val="3"/>
          </w:tcPr>
          <w:p w:rsidR="0080521D" w:rsidRPr="00B560B7" w:rsidRDefault="0080521D" w:rsidP="00E6792E">
            <w:pPr>
              <w:rPr>
                <w:sz w:val="24"/>
                <w:szCs w:val="24"/>
              </w:rPr>
            </w:pPr>
            <w:r w:rsidRPr="00BA044E">
              <w:rPr>
                <w:sz w:val="24"/>
                <w:szCs w:val="24"/>
                <w:u w:val="single"/>
              </w:rPr>
              <w:t>Observations</w:t>
            </w:r>
            <w:r>
              <w:rPr>
                <w:sz w:val="24"/>
                <w:szCs w:val="24"/>
              </w:rPr>
              <w:t> :</w:t>
            </w:r>
            <w:r w:rsidR="006E5617">
              <w:rPr>
                <w:sz w:val="24"/>
                <w:szCs w:val="24"/>
              </w:rPr>
              <w:t xml:space="preserve"> Demander aux étudiants de se munir d’au moins 1 PC pour 3 étudiants. Prévoir 1 vidéoprojecteur avec rallonge</w:t>
            </w:r>
          </w:p>
        </w:tc>
      </w:tr>
      <w:tr w:rsidR="0080521D" w:rsidRPr="00B560B7" w:rsidTr="00F21809">
        <w:trPr>
          <w:trHeight w:val="228"/>
        </w:trPr>
        <w:tc>
          <w:tcPr>
            <w:tcW w:w="7575" w:type="dxa"/>
            <w:gridSpan w:val="5"/>
            <w:shd w:val="clear" w:color="auto" w:fill="E7E6E6" w:themeFill="background2"/>
            <w:vAlign w:val="center"/>
          </w:tcPr>
          <w:p w:rsidR="0080521D" w:rsidRPr="00B560B7" w:rsidRDefault="0080521D" w:rsidP="00B560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CONTENUS</w:t>
            </w:r>
          </w:p>
        </w:tc>
        <w:tc>
          <w:tcPr>
            <w:tcW w:w="238" w:type="dxa"/>
            <w:vMerge/>
            <w:shd w:val="clear" w:color="auto" w:fill="auto"/>
          </w:tcPr>
          <w:p w:rsidR="0080521D" w:rsidRPr="00B560B7" w:rsidRDefault="0080521D" w:rsidP="00B560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E7E6E6" w:themeFill="background2"/>
            <w:vAlign w:val="center"/>
          </w:tcPr>
          <w:p w:rsidR="0080521D" w:rsidRPr="00B560B7" w:rsidRDefault="0080521D" w:rsidP="00B560B7">
            <w:pPr>
              <w:jc w:val="center"/>
              <w:rPr>
                <w:b/>
                <w:sz w:val="24"/>
                <w:szCs w:val="24"/>
              </w:rPr>
            </w:pPr>
            <w:r w:rsidRPr="00B560B7">
              <w:rPr>
                <w:b/>
                <w:sz w:val="24"/>
                <w:szCs w:val="24"/>
              </w:rPr>
              <w:t>Durée</w:t>
            </w:r>
          </w:p>
        </w:tc>
        <w:tc>
          <w:tcPr>
            <w:tcW w:w="5108" w:type="dxa"/>
            <w:shd w:val="clear" w:color="auto" w:fill="E7E6E6" w:themeFill="background2"/>
            <w:vAlign w:val="center"/>
          </w:tcPr>
          <w:p w:rsidR="0080521D" w:rsidRPr="00B560B7" w:rsidRDefault="0080521D" w:rsidP="00B560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CONTENUS</w:t>
            </w:r>
          </w:p>
        </w:tc>
        <w:tc>
          <w:tcPr>
            <w:tcW w:w="1863" w:type="dxa"/>
            <w:shd w:val="clear" w:color="auto" w:fill="E7E6E6" w:themeFill="background2"/>
            <w:vAlign w:val="center"/>
          </w:tcPr>
          <w:p w:rsidR="0080521D" w:rsidRPr="00B560B7" w:rsidRDefault="0080521D" w:rsidP="00B560B7">
            <w:pPr>
              <w:jc w:val="center"/>
              <w:rPr>
                <w:b/>
                <w:sz w:val="24"/>
                <w:szCs w:val="24"/>
              </w:rPr>
            </w:pPr>
            <w:r w:rsidRPr="00B560B7">
              <w:rPr>
                <w:b/>
                <w:sz w:val="24"/>
                <w:szCs w:val="24"/>
              </w:rPr>
              <w:t>Modalités</w:t>
            </w:r>
          </w:p>
        </w:tc>
      </w:tr>
      <w:tr w:rsidR="0080521D" w:rsidTr="00F21809">
        <w:trPr>
          <w:trHeight w:val="506"/>
        </w:trPr>
        <w:tc>
          <w:tcPr>
            <w:tcW w:w="710" w:type="dxa"/>
            <w:vMerge w:val="restart"/>
            <w:textDirection w:val="btLr"/>
            <w:vAlign w:val="center"/>
          </w:tcPr>
          <w:p w:rsidR="0080521D" w:rsidRPr="006E5617" w:rsidRDefault="0080521D" w:rsidP="000230A1">
            <w:pPr>
              <w:ind w:left="113" w:right="113"/>
              <w:jc w:val="center"/>
            </w:pPr>
            <w:r w:rsidRPr="006E5617">
              <w:t xml:space="preserve">Apports sur la respiration pour appréhender la respiration aquatique : </w:t>
            </w:r>
            <w:r w:rsidRPr="006E5617">
              <w:rPr>
                <w:b/>
              </w:rPr>
              <w:t>expiration</w:t>
            </w:r>
            <w:r w:rsidRPr="006E5617">
              <w:t xml:space="preserve"> / </w:t>
            </w:r>
            <w:r w:rsidRPr="006E5617">
              <w:rPr>
                <w:b/>
              </w:rPr>
              <w:t>inspiration</w:t>
            </w:r>
            <w:r w:rsidRPr="006E5617">
              <w:t xml:space="preserve"> / </w:t>
            </w:r>
            <w:r w:rsidRPr="006E5617">
              <w:rPr>
                <w:b/>
              </w:rPr>
              <w:t>apnée</w:t>
            </w:r>
          </w:p>
        </w:tc>
        <w:tc>
          <w:tcPr>
            <w:tcW w:w="3546" w:type="dxa"/>
            <w:gridSpan w:val="2"/>
            <w:vMerge w:val="restart"/>
          </w:tcPr>
          <w:p w:rsidR="0080521D" w:rsidRDefault="0080521D" w:rsidP="0048514F">
            <w:pPr>
              <w:rPr>
                <w:b/>
              </w:rPr>
            </w:pPr>
            <w:r w:rsidRPr="00BA044E">
              <w:rPr>
                <w:b/>
              </w:rPr>
              <w:t>ENTREES DANS L’EAU</w:t>
            </w:r>
          </w:p>
          <w:p w:rsidR="00EF3D28" w:rsidRDefault="00EF3D28" w:rsidP="0048514F">
            <w:pPr>
              <w:rPr>
                <w:b/>
              </w:rPr>
            </w:pPr>
            <w:r>
              <w:rPr>
                <w:b/>
              </w:rPr>
              <w:t>Durée : 10 min</w:t>
            </w:r>
          </w:p>
          <w:p w:rsidR="00F21809" w:rsidRPr="00F21809" w:rsidRDefault="00F21809" w:rsidP="00F21809">
            <w:pPr>
              <w:pStyle w:val="NormalWeb"/>
              <w:spacing w:before="0" w:beforeAutospacing="0" w:after="0"/>
              <w:rPr>
                <w:rFonts w:ascii="Calibri" w:hAnsi="Calibri" w:cs="Calibri"/>
                <w:sz w:val="22"/>
                <w:szCs w:val="22"/>
              </w:rPr>
            </w:pPr>
            <w:r w:rsidRPr="00F21809">
              <w:rPr>
                <w:rFonts w:ascii="Calibri" w:hAnsi="Calibri" w:cs="Calibri"/>
                <w:sz w:val="22"/>
                <w:szCs w:val="22"/>
              </w:rPr>
              <w:t>- Entrer dans l’eau par une chute arrière.</w:t>
            </w:r>
          </w:p>
          <w:p w:rsidR="00F21809" w:rsidRPr="00F21809" w:rsidRDefault="00F21809" w:rsidP="00F21809">
            <w:pPr>
              <w:pStyle w:val="NormalWeb"/>
              <w:spacing w:before="0" w:beforeAutospacing="0" w:after="0"/>
              <w:rPr>
                <w:rFonts w:ascii="Calibri" w:hAnsi="Calibri" w:cs="Calibri"/>
                <w:sz w:val="22"/>
                <w:szCs w:val="22"/>
              </w:rPr>
            </w:pPr>
            <w:r w:rsidRPr="00F21809">
              <w:rPr>
                <w:rFonts w:ascii="Calibri" w:hAnsi="Calibri" w:cs="Calibri"/>
                <w:sz w:val="22"/>
                <w:szCs w:val="22"/>
              </w:rPr>
              <w:t>- Entrer dans l’eau après une impulsion (par les pieds, tête en avant).</w:t>
            </w:r>
          </w:p>
          <w:p w:rsidR="00EF3D28" w:rsidRPr="00F21809" w:rsidRDefault="00F21809" w:rsidP="00F21809">
            <w:pPr>
              <w:pStyle w:val="NormalWeb"/>
              <w:spacing w:before="0" w:beforeAutospacing="0"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21809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F21809">
              <w:rPr>
                <w:rFonts w:ascii="Calibri" w:hAnsi="Calibri" w:cs="Calibri"/>
                <w:color w:val="auto"/>
                <w:sz w:val="22"/>
                <w:szCs w:val="22"/>
              </w:rPr>
              <w:t>P</w:t>
            </w:r>
            <w:r w:rsidRPr="00F21809">
              <w:rPr>
                <w:rFonts w:ascii="Calibri" w:hAnsi="Calibri" w:cs="Calibri"/>
                <w:color w:val="auto"/>
                <w:sz w:val="22"/>
                <w:szCs w:val="22"/>
              </w:rPr>
              <w:t>rogressions pour amener les élèves à arriver à réaliser ces 2 entrées dans l'eau</w:t>
            </w:r>
          </w:p>
        </w:tc>
        <w:tc>
          <w:tcPr>
            <w:tcW w:w="3318" w:type="dxa"/>
            <w:gridSpan w:val="2"/>
            <w:vMerge w:val="restart"/>
          </w:tcPr>
          <w:p w:rsidR="0080521D" w:rsidRDefault="0080521D" w:rsidP="0048514F">
            <w:pPr>
              <w:rPr>
                <w:b/>
              </w:rPr>
            </w:pPr>
            <w:r w:rsidRPr="00BA044E">
              <w:rPr>
                <w:b/>
              </w:rPr>
              <w:t>EQUILIBRE</w:t>
            </w:r>
          </w:p>
          <w:p w:rsidR="00EF3D28" w:rsidRPr="00BA044E" w:rsidRDefault="00EF3D28" w:rsidP="0048514F">
            <w:pPr>
              <w:rPr>
                <w:b/>
              </w:rPr>
            </w:pPr>
            <w:r>
              <w:rPr>
                <w:b/>
              </w:rPr>
              <w:t>Durée : 10 min</w:t>
            </w:r>
          </w:p>
          <w:p w:rsidR="0080521D" w:rsidRDefault="002F4D4F" w:rsidP="0048514F">
            <w:r>
              <w:t xml:space="preserve">- </w:t>
            </w:r>
            <w:r w:rsidR="0080521D">
              <w:t>Réaliser des équilibres horizontaux statiques en position ventrale et dorsale (étoile de mer)</w:t>
            </w:r>
            <w:r w:rsidR="006E5617">
              <w:t>.</w:t>
            </w:r>
          </w:p>
          <w:p w:rsidR="0080521D" w:rsidRDefault="002F4D4F" w:rsidP="0048514F">
            <w:r>
              <w:t xml:space="preserve">- </w:t>
            </w:r>
            <w:r w:rsidR="006E5617">
              <w:t>Réaliser des équilibres horizontaux dynamiques (glissées ventrales et dorsales)</w:t>
            </w:r>
            <w:r w:rsidR="00EF3D28">
              <w:t>.</w:t>
            </w:r>
          </w:p>
        </w:tc>
        <w:tc>
          <w:tcPr>
            <w:tcW w:w="238" w:type="dxa"/>
            <w:vMerge/>
            <w:shd w:val="clear" w:color="auto" w:fill="auto"/>
          </w:tcPr>
          <w:p w:rsidR="0080521D" w:rsidRDefault="0080521D" w:rsidP="00B56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80521D" w:rsidRPr="00B560B7" w:rsidRDefault="0080521D" w:rsidP="00B56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</w:t>
            </w:r>
          </w:p>
        </w:tc>
        <w:tc>
          <w:tcPr>
            <w:tcW w:w="5108" w:type="dxa"/>
          </w:tcPr>
          <w:p w:rsidR="0080521D" w:rsidRDefault="0080521D" w:rsidP="002F462B">
            <w:r>
              <w:t>Présentation brève des formateurs et des enjeux du temps de formation en salle</w:t>
            </w:r>
          </w:p>
        </w:tc>
        <w:tc>
          <w:tcPr>
            <w:tcW w:w="1863" w:type="dxa"/>
            <w:vAlign w:val="center"/>
          </w:tcPr>
          <w:p w:rsidR="0080521D" w:rsidRDefault="0080521D" w:rsidP="0048514F">
            <w:r>
              <w:t>- En groupe entier</w:t>
            </w:r>
          </w:p>
        </w:tc>
      </w:tr>
      <w:tr w:rsidR="0080521D" w:rsidTr="00F21809">
        <w:trPr>
          <w:trHeight w:val="2414"/>
        </w:trPr>
        <w:tc>
          <w:tcPr>
            <w:tcW w:w="710" w:type="dxa"/>
            <w:vMerge/>
            <w:vAlign w:val="center"/>
          </w:tcPr>
          <w:p w:rsidR="0080521D" w:rsidRDefault="0080521D" w:rsidP="00B560B7">
            <w:pPr>
              <w:jc w:val="center"/>
            </w:pPr>
          </w:p>
        </w:tc>
        <w:tc>
          <w:tcPr>
            <w:tcW w:w="3546" w:type="dxa"/>
            <w:gridSpan w:val="2"/>
            <w:vMerge/>
          </w:tcPr>
          <w:p w:rsidR="0080521D" w:rsidRDefault="0080521D" w:rsidP="0048514F"/>
        </w:tc>
        <w:tc>
          <w:tcPr>
            <w:tcW w:w="3318" w:type="dxa"/>
            <w:gridSpan w:val="2"/>
            <w:vMerge/>
          </w:tcPr>
          <w:p w:rsidR="0080521D" w:rsidRDefault="0080521D" w:rsidP="0048514F"/>
        </w:tc>
        <w:tc>
          <w:tcPr>
            <w:tcW w:w="238" w:type="dxa"/>
            <w:vMerge/>
            <w:shd w:val="clear" w:color="auto" w:fill="auto"/>
          </w:tcPr>
          <w:p w:rsidR="0080521D" w:rsidRDefault="0080521D" w:rsidP="00B56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E7E6E6" w:themeFill="background2"/>
            <w:vAlign w:val="center"/>
          </w:tcPr>
          <w:p w:rsidR="0080521D" w:rsidRPr="00B560B7" w:rsidRDefault="0080521D" w:rsidP="00B56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</w:t>
            </w:r>
          </w:p>
        </w:tc>
        <w:tc>
          <w:tcPr>
            <w:tcW w:w="5108" w:type="dxa"/>
            <w:shd w:val="clear" w:color="auto" w:fill="E7E6E6" w:themeFill="background2"/>
          </w:tcPr>
          <w:p w:rsidR="0080521D" w:rsidRPr="00456F40" w:rsidRDefault="0080521D" w:rsidP="002F462B">
            <w:pPr>
              <w:rPr>
                <w:b/>
              </w:rPr>
            </w:pPr>
            <w:r w:rsidRPr="00456F40">
              <w:rPr>
                <w:b/>
              </w:rPr>
              <w:t xml:space="preserve">Représentations initiales </w:t>
            </w:r>
          </w:p>
          <w:p w:rsidR="00F21809" w:rsidRPr="00F21809" w:rsidRDefault="00F21809" w:rsidP="00F21809">
            <w:pPr>
              <w:shd w:val="clear" w:color="auto" w:fill="E6E6FF"/>
              <w:rPr>
                <w:rFonts w:eastAsia="Times New Roman" w:cstheme="minorHAnsi"/>
                <w:lang w:eastAsia="fr-FR"/>
              </w:rPr>
            </w:pPr>
            <w:r w:rsidRPr="00F21809">
              <w:rPr>
                <w:rFonts w:eastAsia="Times New Roman" w:cstheme="minorHAnsi"/>
                <w:shd w:val="clear" w:color="auto" w:fill="E6E6FF"/>
                <w:lang w:eastAsia="fr-FR"/>
              </w:rPr>
              <w:t>Prendre appui sur les observations des stagiaires qui ont mené des séances</w:t>
            </w:r>
            <w:r w:rsidRPr="00F21809">
              <w:rPr>
                <w:rFonts w:eastAsia="Times New Roman" w:cstheme="minorHAnsi"/>
                <w:lang w:eastAsia="fr-FR"/>
              </w:rPr>
              <w:t xml:space="preserve"> sur les comportements d’élèves lors d’un cycle natation.</w:t>
            </w:r>
          </w:p>
          <w:p w:rsidR="00F21809" w:rsidRPr="00F21809" w:rsidRDefault="00F21809" w:rsidP="00F21809">
            <w:pPr>
              <w:rPr>
                <w:rFonts w:eastAsia="Times New Roman" w:cstheme="minorHAnsi"/>
                <w:lang w:eastAsia="fr-FR"/>
              </w:rPr>
            </w:pPr>
            <w:r w:rsidRPr="00F21809">
              <w:rPr>
                <w:rFonts w:eastAsia="Times New Roman" w:cstheme="minorHAnsi"/>
                <w:lang w:eastAsia="fr-FR"/>
              </w:rPr>
              <w:t xml:space="preserve">Présenter des outils d’évaluation diagnostique comme aide à la constitution des groupes et présentation de modalités concrètes d'organisation de ce temps d'évaluation diagnostique </w:t>
            </w:r>
          </w:p>
          <w:p w:rsidR="00F21809" w:rsidRPr="00F21809" w:rsidRDefault="00F21809" w:rsidP="00F21809">
            <w:pPr>
              <w:rPr>
                <w:rFonts w:eastAsia="Times New Roman" w:cstheme="minorHAnsi"/>
                <w:color w:val="000000"/>
                <w:lang w:eastAsia="fr-FR"/>
              </w:rPr>
            </w:pPr>
            <w:r w:rsidRPr="00F21809">
              <w:rPr>
                <w:rFonts w:eastAsia="Times New Roman" w:cstheme="minorHAnsi"/>
                <w:color w:val="000000"/>
                <w:lang w:eastAsia="fr-FR"/>
              </w:rPr>
              <w:t>Echanger sur la gestion de la séance n°1</w:t>
            </w:r>
          </w:p>
          <w:p w:rsidR="00456F40" w:rsidRPr="00456F40" w:rsidRDefault="00456F40" w:rsidP="002F462B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  <w:shd w:val="clear" w:color="auto" w:fill="E7E6E6" w:themeFill="background2"/>
            <w:vAlign w:val="center"/>
          </w:tcPr>
          <w:p w:rsidR="0080521D" w:rsidRDefault="0080521D" w:rsidP="0048514F">
            <w:r>
              <w:t>- En groupe entier</w:t>
            </w:r>
          </w:p>
          <w:p w:rsidR="0080521D" w:rsidRDefault="0080521D" w:rsidP="0048514F">
            <w:r>
              <w:t>- Diaporama</w:t>
            </w:r>
          </w:p>
        </w:tc>
      </w:tr>
      <w:tr w:rsidR="0080521D" w:rsidTr="0082769B">
        <w:trPr>
          <w:trHeight w:val="1460"/>
        </w:trPr>
        <w:tc>
          <w:tcPr>
            <w:tcW w:w="710" w:type="dxa"/>
            <w:vMerge/>
            <w:vAlign w:val="center"/>
          </w:tcPr>
          <w:p w:rsidR="0080521D" w:rsidRDefault="0080521D" w:rsidP="00B560B7">
            <w:pPr>
              <w:jc w:val="center"/>
            </w:pPr>
          </w:p>
        </w:tc>
        <w:tc>
          <w:tcPr>
            <w:tcW w:w="3546" w:type="dxa"/>
            <w:gridSpan w:val="2"/>
            <w:vMerge w:val="restart"/>
          </w:tcPr>
          <w:p w:rsidR="0080521D" w:rsidRDefault="0080521D" w:rsidP="0048514F">
            <w:pPr>
              <w:rPr>
                <w:b/>
              </w:rPr>
            </w:pPr>
            <w:r w:rsidRPr="00BA044E">
              <w:rPr>
                <w:b/>
              </w:rPr>
              <w:t>IMMERSION</w:t>
            </w:r>
          </w:p>
          <w:p w:rsidR="00EF3D28" w:rsidRDefault="00EF3D28" w:rsidP="0048514F">
            <w:pPr>
              <w:rPr>
                <w:b/>
              </w:rPr>
            </w:pPr>
            <w:r>
              <w:rPr>
                <w:b/>
              </w:rPr>
              <w:t>Durée : 10 min</w:t>
            </w:r>
          </w:p>
          <w:p w:rsidR="00EF3D28" w:rsidRDefault="002F4D4F" w:rsidP="0048514F">
            <w:r>
              <w:t xml:space="preserve">- </w:t>
            </w:r>
            <w:r w:rsidR="00EF3D28">
              <w:t>Accepter le contact de l’eau (s’asperger et asperger les autres)</w:t>
            </w:r>
            <w:r>
              <w:t>.</w:t>
            </w:r>
          </w:p>
          <w:p w:rsidR="002F4D4F" w:rsidRDefault="002F4D4F" w:rsidP="0048514F">
            <w:r>
              <w:t>- Prendre conscience de la poussée d’Archimède (entrer dans l’eau par les pieds et se laisser remonter)</w:t>
            </w:r>
          </w:p>
          <w:p w:rsidR="002F4D4F" w:rsidRPr="00EF3D28" w:rsidRDefault="002F4D4F" w:rsidP="0048514F">
            <w:r>
              <w:t>- Descendre au fond du bassin et augmenter sa durée d’immersion (plongeon canard)</w:t>
            </w:r>
          </w:p>
        </w:tc>
        <w:tc>
          <w:tcPr>
            <w:tcW w:w="3318" w:type="dxa"/>
            <w:gridSpan w:val="2"/>
            <w:vMerge w:val="restart"/>
          </w:tcPr>
          <w:p w:rsidR="0080521D" w:rsidRDefault="0080521D" w:rsidP="0048514F">
            <w:pPr>
              <w:rPr>
                <w:b/>
              </w:rPr>
            </w:pPr>
            <w:r w:rsidRPr="00BA044E">
              <w:rPr>
                <w:b/>
              </w:rPr>
              <w:t>PROPULSION</w:t>
            </w:r>
          </w:p>
          <w:p w:rsidR="00EF3D28" w:rsidRDefault="00EF3D28" w:rsidP="0048514F">
            <w:pPr>
              <w:rPr>
                <w:b/>
              </w:rPr>
            </w:pPr>
            <w:r>
              <w:rPr>
                <w:b/>
              </w:rPr>
              <w:t>Durée : 20 min</w:t>
            </w:r>
          </w:p>
          <w:p w:rsidR="00EF3D28" w:rsidRDefault="00003EFF" w:rsidP="00003EF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003EFF">
              <w:rPr>
                <w:rFonts w:cstheme="minorHAnsi"/>
              </w:rPr>
              <w:t>Créer un déplacement horizontal sur le ventre grâce à une action propulsive des bras</w:t>
            </w:r>
            <w:r>
              <w:rPr>
                <w:rFonts w:cstheme="minorHAnsi"/>
              </w:rPr>
              <w:t xml:space="preserve"> et des jambes (poings fermés, doigts écartés…).</w:t>
            </w:r>
          </w:p>
          <w:p w:rsidR="00003EFF" w:rsidRPr="00003EFF" w:rsidRDefault="00003EFF" w:rsidP="00003EF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003EFF">
              <w:rPr>
                <w:rFonts w:cstheme="minorHAnsi"/>
              </w:rPr>
              <w:t xml:space="preserve">Créer un déplacement horizontal sur le </w:t>
            </w:r>
            <w:r>
              <w:rPr>
                <w:rFonts w:cstheme="minorHAnsi"/>
              </w:rPr>
              <w:t>dos</w:t>
            </w:r>
            <w:r w:rsidRPr="00003EFF">
              <w:rPr>
                <w:rFonts w:cstheme="minorHAnsi"/>
              </w:rPr>
              <w:t xml:space="preserve"> grâce à une</w:t>
            </w:r>
            <w:bookmarkStart w:id="0" w:name="_GoBack"/>
            <w:bookmarkEnd w:id="0"/>
            <w:r w:rsidRPr="00003EFF">
              <w:rPr>
                <w:rFonts w:cstheme="minorHAnsi"/>
              </w:rPr>
              <w:t xml:space="preserve"> action propulsive des bras</w:t>
            </w:r>
            <w:r>
              <w:rPr>
                <w:rFonts w:cstheme="minorHAnsi"/>
              </w:rPr>
              <w:t xml:space="preserve"> et des jambes (poings fermés, doigts écartés…)</w:t>
            </w:r>
          </w:p>
        </w:tc>
        <w:tc>
          <w:tcPr>
            <w:tcW w:w="238" w:type="dxa"/>
            <w:vMerge/>
          </w:tcPr>
          <w:p w:rsidR="0080521D" w:rsidRDefault="0080521D" w:rsidP="00B56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80521D" w:rsidRPr="00B560B7" w:rsidRDefault="0080521D" w:rsidP="00B56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min</w:t>
            </w:r>
          </w:p>
        </w:tc>
        <w:tc>
          <w:tcPr>
            <w:tcW w:w="5108" w:type="dxa"/>
          </w:tcPr>
          <w:p w:rsidR="0080521D" w:rsidRDefault="0080521D" w:rsidP="002F462B">
            <w:pPr>
              <w:rPr>
                <w:b/>
              </w:rPr>
            </w:pPr>
            <w:r w:rsidRPr="00BA044E">
              <w:rPr>
                <w:b/>
              </w:rPr>
              <w:t>Fondamentaux Savoir nager</w:t>
            </w:r>
            <w:r w:rsidR="00F21809">
              <w:rPr>
                <w:b/>
              </w:rPr>
              <w:t xml:space="preserve"> (si besoin d’un rappel)</w:t>
            </w:r>
          </w:p>
          <w:p w:rsidR="00003EFF" w:rsidRDefault="00CD7CB7" w:rsidP="002F462B">
            <w:r>
              <w:t>Visionnage des vidéos Aisance Aquatique et ASSN.</w:t>
            </w:r>
          </w:p>
          <w:p w:rsidR="00CD7CB7" w:rsidRDefault="00CD7CB7" w:rsidP="00CD7CB7">
            <w:r>
              <w:t>Aborder la logique interne, les ressources sollicitées et les enjeux moteurs de l’activité.</w:t>
            </w:r>
          </w:p>
          <w:p w:rsidR="00CD7CB7" w:rsidRPr="00003EFF" w:rsidRDefault="00CD7CB7" w:rsidP="00CD7CB7">
            <w:r>
              <w:t>Echanger sur le passage terrien / aquatique.</w:t>
            </w:r>
          </w:p>
        </w:tc>
        <w:tc>
          <w:tcPr>
            <w:tcW w:w="1863" w:type="dxa"/>
            <w:vAlign w:val="center"/>
          </w:tcPr>
          <w:p w:rsidR="0080521D" w:rsidRDefault="0080521D" w:rsidP="0048514F">
            <w:r>
              <w:t>- En groupe entier</w:t>
            </w:r>
          </w:p>
          <w:p w:rsidR="0080521D" w:rsidRDefault="0080521D" w:rsidP="0048514F">
            <w:r>
              <w:t>- Diaporama</w:t>
            </w:r>
          </w:p>
          <w:p w:rsidR="0080521D" w:rsidRDefault="0080521D" w:rsidP="0048514F">
            <w:r>
              <w:t>- Vidéo</w:t>
            </w:r>
          </w:p>
        </w:tc>
      </w:tr>
      <w:tr w:rsidR="0080521D" w:rsidTr="00F21809">
        <w:trPr>
          <w:trHeight w:val="1433"/>
        </w:trPr>
        <w:tc>
          <w:tcPr>
            <w:tcW w:w="710" w:type="dxa"/>
            <w:vMerge/>
            <w:vAlign w:val="center"/>
          </w:tcPr>
          <w:p w:rsidR="0080521D" w:rsidRDefault="0080521D" w:rsidP="00B560B7">
            <w:pPr>
              <w:jc w:val="center"/>
            </w:pPr>
          </w:p>
        </w:tc>
        <w:tc>
          <w:tcPr>
            <w:tcW w:w="3546" w:type="dxa"/>
            <w:gridSpan w:val="2"/>
            <w:vMerge/>
          </w:tcPr>
          <w:p w:rsidR="0080521D" w:rsidRDefault="0080521D" w:rsidP="0048514F"/>
        </w:tc>
        <w:tc>
          <w:tcPr>
            <w:tcW w:w="3318" w:type="dxa"/>
            <w:gridSpan w:val="2"/>
            <w:vMerge/>
          </w:tcPr>
          <w:p w:rsidR="0080521D" w:rsidRDefault="0080521D" w:rsidP="0048514F"/>
        </w:tc>
        <w:tc>
          <w:tcPr>
            <w:tcW w:w="238" w:type="dxa"/>
            <w:vMerge/>
          </w:tcPr>
          <w:p w:rsidR="0080521D" w:rsidRDefault="0080521D" w:rsidP="00B56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vMerge w:val="restart"/>
            <w:shd w:val="clear" w:color="auto" w:fill="E7E6E6" w:themeFill="background2"/>
            <w:vAlign w:val="center"/>
          </w:tcPr>
          <w:p w:rsidR="0080521D" w:rsidRPr="00B560B7" w:rsidRDefault="0080521D" w:rsidP="00B56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min</w:t>
            </w:r>
          </w:p>
        </w:tc>
        <w:tc>
          <w:tcPr>
            <w:tcW w:w="5108" w:type="dxa"/>
            <w:vMerge w:val="restart"/>
            <w:shd w:val="clear" w:color="auto" w:fill="E7E6E6" w:themeFill="background2"/>
          </w:tcPr>
          <w:p w:rsidR="0080521D" w:rsidRDefault="0080521D" w:rsidP="002F462B">
            <w:pPr>
              <w:rPr>
                <w:b/>
              </w:rPr>
            </w:pPr>
            <w:r w:rsidRPr="00BA044E">
              <w:rPr>
                <w:b/>
              </w:rPr>
              <w:t>Atelier vidéo</w:t>
            </w:r>
            <w:r w:rsidR="00CD7CB7">
              <w:rPr>
                <w:b/>
              </w:rPr>
              <w:t xml:space="preserve"> (15’ d’analyse + 25’ de restitution)</w:t>
            </w:r>
          </w:p>
          <w:p w:rsidR="00003EFF" w:rsidRDefault="00CD7CB7" w:rsidP="002F462B">
            <w:r>
              <w:t>Chaque groupe analyse une vidéo à travers 3 axes (objectifs, observables, différenciation).</w:t>
            </w:r>
          </w:p>
          <w:p w:rsidR="00CD7CB7" w:rsidRDefault="00CD7CB7" w:rsidP="002F462B">
            <w:r>
              <w:t>Présentation en 180 secondes par chaque groupe des éléments relevés après visionnage en groupe entier de chaque vidéo.</w:t>
            </w:r>
          </w:p>
          <w:p w:rsidR="00676303" w:rsidRPr="00003EFF" w:rsidRDefault="00676303" w:rsidP="002F462B">
            <w:r>
              <w:t>Echanger sur les</w:t>
            </w:r>
            <w:r w:rsidR="00F21809">
              <w:t xml:space="preserve"> situations</w:t>
            </w:r>
            <w:r>
              <w:t xml:space="preserve"> </w:t>
            </w:r>
            <w:r w:rsidR="00F21809">
              <w:t>d’</w:t>
            </w:r>
            <w:r>
              <w:t>apprentissages à effectuer lors de l’activité natation.</w:t>
            </w:r>
          </w:p>
        </w:tc>
        <w:tc>
          <w:tcPr>
            <w:tcW w:w="1863" w:type="dxa"/>
            <w:vMerge w:val="restart"/>
            <w:shd w:val="clear" w:color="auto" w:fill="E7E6E6" w:themeFill="background2"/>
            <w:vAlign w:val="center"/>
          </w:tcPr>
          <w:p w:rsidR="0080521D" w:rsidRDefault="0080521D" w:rsidP="0048514F">
            <w:r>
              <w:t>- 6 groupes de 3 ou 4</w:t>
            </w:r>
            <w:r w:rsidR="00456F40">
              <w:t xml:space="preserve"> étudiants</w:t>
            </w:r>
          </w:p>
          <w:p w:rsidR="0080521D" w:rsidRDefault="0080521D" w:rsidP="0048514F">
            <w:r>
              <w:t>- 1 PC par groupe</w:t>
            </w:r>
          </w:p>
          <w:p w:rsidR="0080521D" w:rsidRDefault="0080521D" w:rsidP="0048514F">
            <w:r>
              <w:t>- Vidéo</w:t>
            </w:r>
          </w:p>
        </w:tc>
      </w:tr>
      <w:tr w:rsidR="00676303" w:rsidTr="0082769B">
        <w:trPr>
          <w:trHeight w:val="821"/>
        </w:trPr>
        <w:tc>
          <w:tcPr>
            <w:tcW w:w="6162" w:type="dxa"/>
            <w:gridSpan w:val="4"/>
            <w:tcBorders>
              <w:right w:val="nil"/>
            </w:tcBorders>
            <w:shd w:val="clear" w:color="auto" w:fill="E7E6E6" w:themeFill="background2"/>
            <w:vAlign w:val="center"/>
          </w:tcPr>
          <w:p w:rsidR="00676303" w:rsidRPr="00676303" w:rsidRDefault="00676303" w:rsidP="00676303">
            <w:pPr>
              <w:jc w:val="center"/>
              <w:rPr>
                <w:b/>
              </w:rPr>
            </w:pPr>
            <w:r w:rsidRPr="00676303">
              <w:rPr>
                <w:b/>
              </w:rPr>
              <w:t xml:space="preserve">Situations complémentaires en fonction du niveau du groupe </w:t>
            </w:r>
          </w:p>
        </w:tc>
        <w:tc>
          <w:tcPr>
            <w:tcW w:w="1413" w:type="dxa"/>
            <w:tcBorders>
              <w:left w:val="nil"/>
            </w:tcBorders>
            <w:shd w:val="clear" w:color="auto" w:fill="E7E6E6" w:themeFill="background2"/>
            <w:vAlign w:val="center"/>
          </w:tcPr>
          <w:p w:rsidR="00676303" w:rsidRPr="00676303" w:rsidRDefault="00676303" w:rsidP="0080521D">
            <w:pPr>
              <w:jc w:val="center"/>
              <w:rPr>
                <w:b/>
              </w:rPr>
            </w:pPr>
            <w:r>
              <w:rPr>
                <w:b/>
              </w:rPr>
              <w:t>10 min</w:t>
            </w:r>
          </w:p>
        </w:tc>
        <w:tc>
          <w:tcPr>
            <w:tcW w:w="238" w:type="dxa"/>
            <w:vMerge/>
          </w:tcPr>
          <w:p w:rsidR="00676303" w:rsidRDefault="00676303" w:rsidP="00B56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vMerge/>
            <w:shd w:val="clear" w:color="auto" w:fill="E7E6E6" w:themeFill="background2"/>
            <w:vAlign w:val="center"/>
          </w:tcPr>
          <w:p w:rsidR="00676303" w:rsidRPr="00B560B7" w:rsidRDefault="00676303" w:rsidP="00B56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8" w:type="dxa"/>
            <w:vMerge/>
            <w:shd w:val="clear" w:color="auto" w:fill="E7E6E6" w:themeFill="background2"/>
          </w:tcPr>
          <w:p w:rsidR="00676303" w:rsidRDefault="00676303" w:rsidP="002F462B"/>
        </w:tc>
        <w:tc>
          <w:tcPr>
            <w:tcW w:w="1863" w:type="dxa"/>
            <w:vMerge/>
            <w:shd w:val="clear" w:color="auto" w:fill="E7E6E6" w:themeFill="background2"/>
            <w:vAlign w:val="center"/>
          </w:tcPr>
          <w:p w:rsidR="00676303" w:rsidRDefault="00676303" w:rsidP="0048514F"/>
        </w:tc>
      </w:tr>
      <w:tr w:rsidR="002F4D4F" w:rsidTr="0082769B">
        <w:trPr>
          <w:trHeight w:val="773"/>
        </w:trPr>
        <w:tc>
          <w:tcPr>
            <w:tcW w:w="3787" w:type="dxa"/>
            <w:gridSpan w:val="2"/>
            <w:vMerge w:val="restart"/>
            <w:tcBorders>
              <w:right w:val="nil"/>
            </w:tcBorders>
          </w:tcPr>
          <w:p w:rsidR="002F4D4F" w:rsidRDefault="002F4D4F" w:rsidP="0080521D">
            <w:r>
              <w:t xml:space="preserve">Vivre le test de l’aisance aquatique </w:t>
            </w:r>
          </w:p>
          <w:p w:rsidR="002F4D4F" w:rsidRDefault="002F4D4F" w:rsidP="0080521D">
            <w:r>
              <w:t>Vivre le test de l’ASSN</w:t>
            </w:r>
          </w:p>
        </w:tc>
        <w:tc>
          <w:tcPr>
            <w:tcW w:w="3787" w:type="dxa"/>
            <w:gridSpan w:val="3"/>
            <w:vMerge w:val="restart"/>
            <w:tcBorders>
              <w:left w:val="nil"/>
            </w:tcBorders>
          </w:tcPr>
          <w:p w:rsidR="002F4D4F" w:rsidRDefault="002F4D4F" w:rsidP="0080521D">
            <w:r>
              <w:t>Jeux du déménageur</w:t>
            </w:r>
          </w:p>
          <w:p w:rsidR="002F4D4F" w:rsidRDefault="002F4D4F" w:rsidP="0080521D">
            <w:r>
              <w:t xml:space="preserve">Relais </w:t>
            </w:r>
          </w:p>
          <w:p w:rsidR="002F4D4F" w:rsidRDefault="002F4D4F" w:rsidP="0080521D">
            <w:r>
              <w:t>Passe à 5</w:t>
            </w:r>
          </w:p>
          <w:p w:rsidR="002F4D4F" w:rsidRDefault="002F4D4F" w:rsidP="0080521D">
            <w:r>
              <w:t>1,2,3 Soleil !</w:t>
            </w:r>
          </w:p>
        </w:tc>
        <w:tc>
          <w:tcPr>
            <w:tcW w:w="238" w:type="dxa"/>
            <w:vMerge/>
          </w:tcPr>
          <w:p w:rsidR="002F4D4F" w:rsidRDefault="002F4D4F" w:rsidP="00B56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2F4D4F" w:rsidRDefault="002F4D4F" w:rsidP="00B56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</w:t>
            </w:r>
          </w:p>
        </w:tc>
        <w:tc>
          <w:tcPr>
            <w:tcW w:w="5108" w:type="dxa"/>
          </w:tcPr>
          <w:p w:rsidR="002F4D4F" w:rsidRDefault="002F4D4F" w:rsidP="002F462B">
            <w:pPr>
              <w:rPr>
                <w:b/>
              </w:rPr>
            </w:pPr>
            <w:r w:rsidRPr="00BA044E">
              <w:rPr>
                <w:b/>
              </w:rPr>
              <w:t>Cadres &amp; Textes officiels</w:t>
            </w:r>
          </w:p>
          <w:p w:rsidR="00003EFF" w:rsidRPr="00003EFF" w:rsidRDefault="00CD7CB7" w:rsidP="0082769B">
            <w:r>
              <w:t xml:space="preserve">Aborder les </w:t>
            </w:r>
            <w:r w:rsidR="0082769B">
              <w:t>modalités à mettre en œuvre pour assurer la sécurité</w:t>
            </w:r>
            <w:r>
              <w:t>.</w:t>
            </w:r>
          </w:p>
        </w:tc>
        <w:tc>
          <w:tcPr>
            <w:tcW w:w="1863" w:type="dxa"/>
            <w:vAlign w:val="center"/>
          </w:tcPr>
          <w:p w:rsidR="002F4D4F" w:rsidRDefault="002F4D4F" w:rsidP="0080521D">
            <w:r>
              <w:t>- En groupe entier</w:t>
            </w:r>
          </w:p>
          <w:p w:rsidR="002F4D4F" w:rsidRDefault="002F4D4F" w:rsidP="0080521D">
            <w:r>
              <w:t>- Diaporama</w:t>
            </w:r>
          </w:p>
        </w:tc>
      </w:tr>
      <w:tr w:rsidR="002F4D4F" w:rsidTr="00F21809">
        <w:trPr>
          <w:trHeight w:val="401"/>
        </w:trPr>
        <w:tc>
          <w:tcPr>
            <w:tcW w:w="3787" w:type="dxa"/>
            <w:gridSpan w:val="2"/>
            <w:vMerge/>
            <w:tcBorders>
              <w:right w:val="nil"/>
            </w:tcBorders>
            <w:vAlign w:val="center"/>
          </w:tcPr>
          <w:p w:rsidR="002F4D4F" w:rsidRDefault="002F4D4F" w:rsidP="0048514F"/>
        </w:tc>
        <w:tc>
          <w:tcPr>
            <w:tcW w:w="3787" w:type="dxa"/>
            <w:gridSpan w:val="3"/>
            <w:vMerge/>
            <w:tcBorders>
              <w:left w:val="nil"/>
            </w:tcBorders>
            <w:vAlign w:val="center"/>
          </w:tcPr>
          <w:p w:rsidR="002F4D4F" w:rsidRDefault="002F4D4F" w:rsidP="0048514F"/>
        </w:tc>
        <w:tc>
          <w:tcPr>
            <w:tcW w:w="238" w:type="dxa"/>
            <w:vMerge/>
          </w:tcPr>
          <w:p w:rsidR="002F4D4F" w:rsidRDefault="002F4D4F" w:rsidP="00B56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E7E6E6" w:themeFill="background2"/>
            <w:vAlign w:val="center"/>
          </w:tcPr>
          <w:p w:rsidR="002F4D4F" w:rsidRDefault="00CD7CB7" w:rsidP="00B56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F4D4F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108" w:type="dxa"/>
            <w:shd w:val="clear" w:color="auto" w:fill="E7E6E6" w:themeFill="background2"/>
            <w:vAlign w:val="center"/>
          </w:tcPr>
          <w:p w:rsidR="002F4D4F" w:rsidRDefault="002F4D4F" w:rsidP="0048514F">
            <w:r>
              <w:t>Répondre aux questions diverses</w:t>
            </w:r>
          </w:p>
        </w:tc>
        <w:tc>
          <w:tcPr>
            <w:tcW w:w="1863" w:type="dxa"/>
            <w:shd w:val="clear" w:color="auto" w:fill="E7E6E6" w:themeFill="background2"/>
            <w:vAlign w:val="center"/>
          </w:tcPr>
          <w:p w:rsidR="002F4D4F" w:rsidRDefault="00003EFF" w:rsidP="0048514F">
            <w:r>
              <w:t>- En groupe entier</w:t>
            </w:r>
          </w:p>
        </w:tc>
      </w:tr>
    </w:tbl>
    <w:p w:rsidR="00E04F26" w:rsidRDefault="00E04F26"/>
    <w:p w:rsidR="003C5B31" w:rsidRDefault="003C5B31">
      <w:pPr>
        <w:sectPr w:rsidR="003C5B31" w:rsidSect="00E170A1">
          <w:pgSz w:w="16838" w:h="11906" w:orient="landscape"/>
          <w:pgMar w:top="567" w:right="720" w:bottom="567" w:left="720" w:header="709" w:footer="709" w:gutter="0"/>
          <w:cols w:space="708"/>
          <w:docGrid w:linePitch="360"/>
        </w:sectPr>
      </w:pPr>
    </w:p>
    <w:tbl>
      <w:tblPr>
        <w:tblStyle w:val="Grilledutableau"/>
        <w:tblW w:w="9364" w:type="dxa"/>
        <w:tblLook w:val="04A0" w:firstRow="1" w:lastRow="0" w:firstColumn="1" w:lastColumn="0" w:noHBand="0" w:noVBand="1"/>
      </w:tblPr>
      <w:tblGrid>
        <w:gridCol w:w="1902"/>
        <w:gridCol w:w="3622"/>
        <w:gridCol w:w="3840"/>
      </w:tblGrid>
      <w:tr w:rsidR="00542ED0" w:rsidTr="0080521D">
        <w:trPr>
          <w:trHeight w:val="1257"/>
        </w:trPr>
        <w:tc>
          <w:tcPr>
            <w:tcW w:w="9364" w:type="dxa"/>
            <w:gridSpan w:val="3"/>
            <w:vAlign w:val="center"/>
          </w:tcPr>
          <w:p w:rsidR="00542ED0" w:rsidRPr="00542ED0" w:rsidRDefault="00542ED0" w:rsidP="003C5B31">
            <w:pPr>
              <w:jc w:val="center"/>
              <w:rPr>
                <w:sz w:val="40"/>
                <w:szCs w:val="40"/>
              </w:rPr>
            </w:pPr>
            <w:r w:rsidRPr="00542ED0">
              <w:rPr>
                <w:sz w:val="40"/>
                <w:szCs w:val="40"/>
              </w:rPr>
              <w:lastRenderedPageBreak/>
              <w:t>Découpage horaire des temps de formation</w:t>
            </w:r>
          </w:p>
        </w:tc>
      </w:tr>
      <w:tr w:rsidR="00542ED0" w:rsidRPr="00E60E4B" w:rsidTr="00E60E4B">
        <w:trPr>
          <w:trHeight w:val="1257"/>
        </w:trPr>
        <w:tc>
          <w:tcPr>
            <w:tcW w:w="1902" w:type="dxa"/>
            <w:shd w:val="clear" w:color="auto" w:fill="E7E6E6" w:themeFill="background2"/>
            <w:vAlign w:val="center"/>
          </w:tcPr>
          <w:p w:rsidR="00542ED0" w:rsidRPr="00E60E4B" w:rsidRDefault="00542ED0" w:rsidP="00F92D0B">
            <w:pPr>
              <w:jc w:val="center"/>
              <w:rPr>
                <w:b/>
                <w:sz w:val="36"/>
                <w:szCs w:val="36"/>
              </w:rPr>
            </w:pPr>
            <w:r w:rsidRPr="00E60E4B">
              <w:rPr>
                <w:b/>
                <w:sz w:val="36"/>
                <w:szCs w:val="36"/>
              </w:rPr>
              <w:t>Horaires</w:t>
            </w:r>
          </w:p>
        </w:tc>
        <w:tc>
          <w:tcPr>
            <w:tcW w:w="3622" w:type="dxa"/>
            <w:shd w:val="clear" w:color="auto" w:fill="E7E6E6" w:themeFill="background2"/>
            <w:vAlign w:val="center"/>
          </w:tcPr>
          <w:p w:rsidR="00542ED0" w:rsidRPr="00E60E4B" w:rsidRDefault="00542ED0" w:rsidP="00F92D0B">
            <w:pPr>
              <w:jc w:val="center"/>
              <w:rPr>
                <w:b/>
                <w:sz w:val="36"/>
                <w:szCs w:val="36"/>
              </w:rPr>
            </w:pPr>
            <w:r w:rsidRPr="00E60E4B">
              <w:rPr>
                <w:b/>
                <w:sz w:val="36"/>
                <w:szCs w:val="36"/>
              </w:rPr>
              <w:t>Groupe A</w:t>
            </w:r>
          </w:p>
        </w:tc>
        <w:tc>
          <w:tcPr>
            <w:tcW w:w="3840" w:type="dxa"/>
            <w:shd w:val="clear" w:color="auto" w:fill="E7E6E6" w:themeFill="background2"/>
            <w:vAlign w:val="center"/>
          </w:tcPr>
          <w:p w:rsidR="00542ED0" w:rsidRPr="00E60E4B" w:rsidRDefault="00542ED0" w:rsidP="00F92D0B">
            <w:pPr>
              <w:jc w:val="center"/>
              <w:rPr>
                <w:b/>
                <w:sz w:val="36"/>
                <w:szCs w:val="36"/>
              </w:rPr>
            </w:pPr>
            <w:r w:rsidRPr="00E60E4B">
              <w:rPr>
                <w:b/>
                <w:sz w:val="36"/>
                <w:szCs w:val="36"/>
              </w:rPr>
              <w:t>Groupe B</w:t>
            </w:r>
          </w:p>
        </w:tc>
      </w:tr>
      <w:tr w:rsidR="00542ED0" w:rsidTr="00E60E4B">
        <w:trPr>
          <w:trHeight w:val="1177"/>
        </w:trPr>
        <w:tc>
          <w:tcPr>
            <w:tcW w:w="1902" w:type="dxa"/>
            <w:vAlign w:val="center"/>
          </w:tcPr>
          <w:p w:rsidR="00542ED0" w:rsidRPr="00542ED0" w:rsidRDefault="00542ED0" w:rsidP="00F92D0B">
            <w:pPr>
              <w:jc w:val="center"/>
              <w:rPr>
                <w:b/>
                <w:sz w:val="28"/>
                <w:szCs w:val="28"/>
              </w:rPr>
            </w:pPr>
            <w:r w:rsidRPr="00542ED0">
              <w:rPr>
                <w:b/>
                <w:sz w:val="28"/>
                <w:szCs w:val="28"/>
              </w:rPr>
              <w:t>8h15</w:t>
            </w:r>
          </w:p>
        </w:tc>
        <w:tc>
          <w:tcPr>
            <w:tcW w:w="3622" w:type="dxa"/>
            <w:vAlign w:val="center"/>
          </w:tcPr>
          <w:p w:rsidR="00542ED0" w:rsidRPr="00542ED0" w:rsidRDefault="00542ED0" w:rsidP="00F92D0B">
            <w:pPr>
              <w:jc w:val="center"/>
              <w:rPr>
                <w:sz w:val="28"/>
                <w:szCs w:val="28"/>
              </w:rPr>
            </w:pPr>
            <w:r w:rsidRPr="00542ED0">
              <w:rPr>
                <w:sz w:val="28"/>
                <w:szCs w:val="28"/>
              </w:rPr>
              <w:t>Arrivée à la piscine</w:t>
            </w:r>
          </w:p>
        </w:tc>
        <w:tc>
          <w:tcPr>
            <w:tcW w:w="3840" w:type="dxa"/>
            <w:vAlign w:val="center"/>
          </w:tcPr>
          <w:p w:rsidR="00542ED0" w:rsidRPr="00542ED0" w:rsidRDefault="00542ED0" w:rsidP="00F92D0B">
            <w:pPr>
              <w:jc w:val="center"/>
              <w:rPr>
                <w:sz w:val="28"/>
                <w:szCs w:val="28"/>
              </w:rPr>
            </w:pPr>
            <w:r w:rsidRPr="00542ED0">
              <w:rPr>
                <w:sz w:val="28"/>
                <w:szCs w:val="28"/>
              </w:rPr>
              <w:t>Début de la séance en salle</w:t>
            </w:r>
          </w:p>
        </w:tc>
      </w:tr>
      <w:tr w:rsidR="00542ED0" w:rsidTr="00E60E4B">
        <w:trPr>
          <w:trHeight w:val="1257"/>
        </w:trPr>
        <w:tc>
          <w:tcPr>
            <w:tcW w:w="1902" w:type="dxa"/>
            <w:shd w:val="clear" w:color="auto" w:fill="E7E6E6" w:themeFill="background2"/>
            <w:vAlign w:val="center"/>
          </w:tcPr>
          <w:p w:rsidR="00542ED0" w:rsidRPr="00542ED0" w:rsidRDefault="00542ED0" w:rsidP="00F92D0B">
            <w:pPr>
              <w:jc w:val="center"/>
              <w:rPr>
                <w:b/>
                <w:sz w:val="28"/>
                <w:szCs w:val="28"/>
              </w:rPr>
            </w:pPr>
            <w:r w:rsidRPr="00542ED0">
              <w:rPr>
                <w:b/>
                <w:sz w:val="28"/>
                <w:szCs w:val="28"/>
              </w:rPr>
              <w:t>8h30</w:t>
            </w:r>
          </w:p>
        </w:tc>
        <w:tc>
          <w:tcPr>
            <w:tcW w:w="3622" w:type="dxa"/>
            <w:shd w:val="clear" w:color="auto" w:fill="E7E6E6" w:themeFill="background2"/>
            <w:vAlign w:val="center"/>
          </w:tcPr>
          <w:p w:rsidR="00542ED0" w:rsidRPr="00542ED0" w:rsidRDefault="00542ED0" w:rsidP="00F92D0B">
            <w:pPr>
              <w:jc w:val="center"/>
              <w:rPr>
                <w:sz w:val="28"/>
                <w:szCs w:val="28"/>
              </w:rPr>
            </w:pPr>
            <w:r w:rsidRPr="00542ED0">
              <w:rPr>
                <w:b/>
                <w:sz w:val="28"/>
                <w:szCs w:val="28"/>
              </w:rPr>
              <w:t>Arrivée bord de bassin</w:t>
            </w:r>
            <w:r w:rsidRPr="00542ED0">
              <w:rPr>
                <w:sz w:val="28"/>
                <w:szCs w:val="28"/>
              </w:rPr>
              <w:t>, début de la séance pratique</w:t>
            </w:r>
          </w:p>
        </w:tc>
        <w:tc>
          <w:tcPr>
            <w:tcW w:w="3840" w:type="dxa"/>
            <w:shd w:val="clear" w:color="auto" w:fill="E7E6E6" w:themeFill="background2"/>
            <w:vAlign w:val="center"/>
          </w:tcPr>
          <w:p w:rsidR="00542ED0" w:rsidRPr="00542ED0" w:rsidRDefault="00E60E4B" w:rsidP="00F92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 salle</w:t>
            </w:r>
          </w:p>
        </w:tc>
      </w:tr>
      <w:tr w:rsidR="00542ED0" w:rsidTr="00E60E4B">
        <w:trPr>
          <w:trHeight w:val="1257"/>
        </w:trPr>
        <w:tc>
          <w:tcPr>
            <w:tcW w:w="1902" w:type="dxa"/>
            <w:vAlign w:val="center"/>
          </w:tcPr>
          <w:p w:rsidR="00542ED0" w:rsidRPr="00542ED0" w:rsidRDefault="00542ED0" w:rsidP="00F92D0B">
            <w:pPr>
              <w:jc w:val="center"/>
              <w:rPr>
                <w:b/>
                <w:sz w:val="28"/>
                <w:szCs w:val="28"/>
              </w:rPr>
            </w:pPr>
            <w:r w:rsidRPr="00542ED0">
              <w:rPr>
                <w:b/>
                <w:sz w:val="28"/>
                <w:szCs w:val="28"/>
              </w:rPr>
              <w:t>9h30</w:t>
            </w:r>
          </w:p>
        </w:tc>
        <w:tc>
          <w:tcPr>
            <w:tcW w:w="3622" w:type="dxa"/>
            <w:vAlign w:val="center"/>
          </w:tcPr>
          <w:p w:rsidR="00542ED0" w:rsidRPr="00542ED0" w:rsidRDefault="00542ED0" w:rsidP="00F92D0B">
            <w:pPr>
              <w:jc w:val="center"/>
              <w:rPr>
                <w:sz w:val="28"/>
                <w:szCs w:val="28"/>
              </w:rPr>
            </w:pPr>
            <w:r w:rsidRPr="00542ED0">
              <w:rPr>
                <w:sz w:val="28"/>
                <w:szCs w:val="28"/>
              </w:rPr>
              <w:t>Fin de la séance pratique</w:t>
            </w:r>
          </w:p>
          <w:p w:rsidR="00542ED0" w:rsidRPr="00542ED0" w:rsidRDefault="00542ED0" w:rsidP="00F92D0B">
            <w:pPr>
              <w:jc w:val="center"/>
              <w:rPr>
                <w:sz w:val="28"/>
                <w:szCs w:val="28"/>
              </w:rPr>
            </w:pPr>
            <w:r w:rsidRPr="00542ED0">
              <w:rPr>
                <w:sz w:val="28"/>
                <w:szCs w:val="28"/>
              </w:rPr>
              <w:t>Change</w:t>
            </w:r>
          </w:p>
        </w:tc>
        <w:tc>
          <w:tcPr>
            <w:tcW w:w="3840" w:type="dxa"/>
            <w:vAlign w:val="center"/>
          </w:tcPr>
          <w:p w:rsidR="00542ED0" w:rsidRPr="00542ED0" w:rsidRDefault="00E60E4B" w:rsidP="00F92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 salle</w:t>
            </w:r>
          </w:p>
        </w:tc>
      </w:tr>
      <w:tr w:rsidR="00542ED0" w:rsidTr="00E60E4B">
        <w:trPr>
          <w:trHeight w:val="1177"/>
        </w:trPr>
        <w:tc>
          <w:tcPr>
            <w:tcW w:w="1902" w:type="dxa"/>
            <w:shd w:val="clear" w:color="auto" w:fill="E7E6E6" w:themeFill="background2"/>
            <w:vAlign w:val="center"/>
          </w:tcPr>
          <w:p w:rsidR="00542ED0" w:rsidRPr="00542ED0" w:rsidRDefault="00542ED0" w:rsidP="00F92D0B">
            <w:pPr>
              <w:jc w:val="center"/>
              <w:rPr>
                <w:b/>
                <w:sz w:val="28"/>
                <w:szCs w:val="28"/>
              </w:rPr>
            </w:pPr>
            <w:r w:rsidRPr="00542ED0">
              <w:rPr>
                <w:b/>
                <w:sz w:val="28"/>
                <w:szCs w:val="28"/>
              </w:rPr>
              <w:t>9h45</w:t>
            </w:r>
          </w:p>
        </w:tc>
        <w:tc>
          <w:tcPr>
            <w:tcW w:w="3622" w:type="dxa"/>
            <w:shd w:val="clear" w:color="auto" w:fill="E7E6E6" w:themeFill="background2"/>
            <w:vAlign w:val="center"/>
          </w:tcPr>
          <w:p w:rsidR="00542ED0" w:rsidRPr="00542ED0" w:rsidRDefault="00542ED0" w:rsidP="00F92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Début de la séance en salle</w:t>
            </w:r>
          </w:p>
        </w:tc>
        <w:tc>
          <w:tcPr>
            <w:tcW w:w="3840" w:type="dxa"/>
            <w:shd w:val="clear" w:color="auto" w:fill="E7E6E6" w:themeFill="background2"/>
            <w:vAlign w:val="center"/>
          </w:tcPr>
          <w:p w:rsidR="00542ED0" w:rsidRPr="00542ED0" w:rsidRDefault="00542ED0" w:rsidP="00542ED0">
            <w:pPr>
              <w:jc w:val="center"/>
              <w:rPr>
                <w:sz w:val="28"/>
                <w:szCs w:val="28"/>
              </w:rPr>
            </w:pPr>
            <w:r w:rsidRPr="00542ED0">
              <w:rPr>
                <w:sz w:val="28"/>
                <w:szCs w:val="28"/>
              </w:rPr>
              <w:t>Fin de la séance en salle</w:t>
            </w:r>
          </w:p>
          <w:p w:rsidR="00542ED0" w:rsidRPr="00542ED0" w:rsidRDefault="00542ED0" w:rsidP="00542ED0">
            <w:pPr>
              <w:jc w:val="center"/>
              <w:rPr>
                <w:sz w:val="28"/>
                <w:szCs w:val="28"/>
              </w:rPr>
            </w:pPr>
            <w:r w:rsidRPr="00542ED0">
              <w:rPr>
                <w:sz w:val="28"/>
                <w:szCs w:val="28"/>
              </w:rPr>
              <w:t>Départ pour la piscine</w:t>
            </w:r>
          </w:p>
        </w:tc>
      </w:tr>
      <w:tr w:rsidR="00542ED0" w:rsidTr="00E60E4B">
        <w:trPr>
          <w:trHeight w:val="1177"/>
        </w:trPr>
        <w:tc>
          <w:tcPr>
            <w:tcW w:w="1902" w:type="dxa"/>
            <w:vAlign w:val="center"/>
          </w:tcPr>
          <w:p w:rsidR="00542ED0" w:rsidRPr="00542ED0" w:rsidRDefault="00542ED0" w:rsidP="00F92D0B">
            <w:pPr>
              <w:jc w:val="center"/>
              <w:rPr>
                <w:b/>
                <w:sz w:val="28"/>
                <w:szCs w:val="28"/>
              </w:rPr>
            </w:pPr>
            <w:r w:rsidRPr="00542ED0">
              <w:rPr>
                <w:b/>
                <w:sz w:val="28"/>
                <w:szCs w:val="28"/>
              </w:rPr>
              <w:t>10h</w:t>
            </w:r>
          </w:p>
        </w:tc>
        <w:tc>
          <w:tcPr>
            <w:tcW w:w="3622" w:type="dxa"/>
            <w:vAlign w:val="center"/>
          </w:tcPr>
          <w:p w:rsidR="00542ED0" w:rsidRPr="00542ED0" w:rsidRDefault="00E60E4B" w:rsidP="00F92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 salle</w:t>
            </w:r>
          </w:p>
        </w:tc>
        <w:tc>
          <w:tcPr>
            <w:tcW w:w="3840" w:type="dxa"/>
            <w:vAlign w:val="center"/>
          </w:tcPr>
          <w:p w:rsidR="00542ED0" w:rsidRPr="00542ED0" w:rsidRDefault="00542ED0" w:rsidP="00F92D0B">
            <w:pPr>
              <w:jc w:val="center"/>
              <w:rPr>
                <w:sz w:val="28"/>
                <w:szCs w:val="28"/>
              </w:rPr>
            </w:pPr>
            <w:r w:rsidRPr="00542ED0">
              <w:rPr>
                <w:b/>
                <w:sz w:val="28"/>
                <w:szCs w:val="28"/>
              </w:rPr>
              <w:t>Arrivée bord de bassin</w:t>
            </w:r>
            <w:r w:rsidRPr="00542ED0">
              <w:rPr>
                <w:sz w:val="28"/>
                <w:szCs w:val="28"/>
              </w:rPr>
              <w:t>, début de la séance pratique</w:t>
            </w:r>
          </w:p>
        </w:tc>
      </w:tr>
      <w:tr w:rsidR="00542ED0" w:rsidTr="00E60E4B">
        <w:trPr>
          <w:trHeight w:val="1177"/>
        </w:trPr>
        <w:tc>
          <w:tcPr>
            <w:tcW w:w="1902" w:type="dxa"/>
            <w:shd w:val="clear" w:color="auto" w:fill="E7E6E6" w:themeFill="background2"/>
            <w:vAlign w:val="center"/>
          </w:tcPr>
          <w:p w:rsidR="00542ED0" w:rsidRPr="00542ED0" w:rsidRDefault="00542ED0" w:rsidP="00F92D0B">
            <w:pPr>
              <w:jc w:val="center"/>
              <w:rPr>
                <w:b/>
                <w:sz w:val="28"/>
                <w:szCs w:val="28"/>
              </w:rPr>
            </w:pPr>
            <w:r w:rsidRPr="00542ED0">
              <w:rPr>
                <w:b/>
                <w:sz w:val="28"/>
                <w:szCs w:val="28"/>
              </w:rPr>
              <w:t>11h</w:t>
            </w:r>
          </w:p>
        </w:tc>
        <w:tc>
          <w:tcPr>
            <w:tcW w:w="3622" w:type="dxa"/>
            <w:shd w:val="clear" w:color="auto" w:fill="E7E6E6" w:themeFill="background2"/>
            <w:vAlign w:val="center"/>
          </w:tcPr>
          <w:p w:rsidR="00542ED0" w:rsidRPr="00542ED0" w:rsidRDefault="00E60E4B" w:rsidP="00F92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 salle</w:t>
            </w:r>
          </w:p>
        </w:tc>
        <w:tc>
          <w:tcPr>
            <w:tcW w:w="3840" w:type="dxa"/>
            <w:shd w:val="clear" w:color="auto" w:fill="E7E6E6" w:themeFill="background2"/>
            <w:vAlign w:val="center"/>
          </w:tcPr>
          <w:p w:rsidR="00542ED0" w:rsidRPr="00542ED0" w:rsidRDefault="00542ED0" w:rsidP="00F92D0B">
            <w:pPr>
              <w:jc w:val="center"/>
              <w:rPr>
                <w:sz w:val="28"/>
                <w:szCs w:val="28"/>
              </w:rPr>
            </w:pPr>
            <w:r w:rsidRPr="00542ED0">
              <w:rPr>
                <w:sz w:val="28"/>
                <w:szCs w:val="28"/>
              </w:rPr>
              <w:t>Fin de la séance pratique</w:t>
            </w:r>
          </w:p>
          <w:p w:rsidR="00542ED0" w:rsidRPr="00542ED0" w:rsidRDefault="00542ED0" w:rsidP="00F92D0B">
            <w:pPr>
              <w:jc w:val="center"/>
              <w:rPr>
                <w:sz w:val="28"/>
                <w:szCs w:val="28"/>
              </w:rPr>
            </w:pPr>
            <w:r w:rsidRPr="00542ED0">
              <w:rPr>
                <w:sz w:val="28"/>
                <w:szCs w:val="28"/>
              </w:rPr>
              <w:t>Change</w:t>
            </w:r>
          </w:p>
        </w:tc>
      </w:tr>
      <w:tr w:rsidR="00542ED0" w:rsidTr="00E60E4B">
        <w:trPr>
          <w:trHeight w:val="1177"/>
        </w:trPr>
        <w:tc>
          <w:tcPr>
            <w:tcW w:w="1902" w:type="dxa"/>
            <w:vAlign w:val="center"/>
          </w:tcPr>
          <w:p w:rsidR="00542ED0" w:rsidRPr="00542ED0" w:rsidRDefault="00542ED0" w:rsidP="00F92D0B">
            <w:pPr>
              <w:jc w:val="center"/>
              <w:rPr>
                <w:b/>
                <w:sz w:val="28"/>
                <w:szCs w:val="28"/>
              </w:rPr>
            </w:pPr>
            <w:r w:rsidRPr="00542ED0">
              <w:rPr>
                <w:b/>
                <w:sz w:val="28"/>
                <w:szCs w:val="28"/>
              </w:rPr>
              <w:t>11h15</w:t>
            </w:r>
          </w:p>
        </w:tc>
        <w:tc>
          <w:tcPr>
            <w:tcW w:w="3622" w:type="dxa"/>
            <w:vAlign w:val="center"/>
          </w:tcPr>
          <w:p w:rsidR="00542ED0" w:rsidRPr="00542ED0" w:rsidRDefault="00542ED0" w:rsidP="00F92D0B">
            <w:pPr>
              <w:jc w:val="center"/>
              <w:rPr>
                <w:sz w:val="28"/>
                <w:szCs w:val="28"/>
              </w:rPr>
            </w:pPr>
            <w:r w:rsidRPr="00542ED0">
              <w:rPr>
                <w:sz w:val="28"/>
                <w:szCs w:val="28"/>
              </w:rPr>
              <w:t>Fin du temps de formation</w:t>
            </w:r>
          </w:p>
        </w:tc>
        <w:tc>
          <w:tcPr>
            <w:tcW w:w="3840" w:type="dxa"/>
            <w:vAlign w:val="center"/>
          </w:tcPr>
          <w:p w:rsidR="00542ED0" w:rsidRPr="00542ED0" w:rsidRDefault="00542ED0" w:rsidP="00F92D0B">
            <w:pPr>
              <w:jc w:val="center"/>
              <w:rPr>
                <w:sz w:val="28"/>
                <w:szCs w:val="28"/>
              </w:rPr>
            </w:pPr>
            <w:r w:rsidRPr="00542ED0">
              <w:rPr>
                <w:sz w:val="28"/>
                <w:szCs w:val="28"/>
              </w:rPr>
              <w:t>Fin du temps de formation</w:t>
            </w:r>
          </w:p>
        </w:tc>
      </w:tr>
    </w:tbl>
    <w:p w:rsidR="003C5B31" w:rsidRDefault="003C5B31"/>
    <w:sectPr w:rsidR="003C5B31" w:rsidSect="003C5B3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0B7"/>
    <w:rsid w:val="00003EFF"/>
    <w:rsid w:val="000230A1"/>
    <w:rsid w:val="00056D6C"/>
    <w:rsid w:val="000A481F"/>
    <w:rsid w:val="002F462B"/>
    <w:rsid w:val="002F4D4F"/>
    <w:rsid w:val="003C5B31"/>
    <w:rsid w:val="00456F40"/>
    <w:rsid w:val="0048514F"/>
    <w:rsid w:val="00542ED0"/>
    <w:rsid w:val="00676303"/>
    <w:rsid w:val="006E5617"/>
    <w:rsid w:val="0080521D"/>
    <w:rsid w:val="0082769B"/>
    <w:rsid w:val="00973A2A"/>
    <w:rsid w:val="00B560B7"/>
    <w:rsid w:val="00BA044E"/>
    <w:rsid w:val="00CD7CB7"/>
    <w:rsid w:val="00DF6287"/>
    <w:rsid w:val="00E04F26"/>
    <w:rsid w:val="00E170A1"/>
    <w:rsid w:val="00E60E4B"/>
    <w:rsid w:val="00EF3D28"/>
    <w:rsid w:val="00F21809"/>
    <w:rsid w:val="00F9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65E6"/>
  <w15:chartTrackingRefBased/>
  <w15:docId w15:val="{8B2439D1-7F47-414B-B5A5-7D02E73E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56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2180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574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Poitiers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mgrenier</dc:creator>
  <cp:keywords/>
  <dc:description/>
  <cp:lastModifiedBy>mgrenier</cp:lastModifiedBy>
  <cp:revision>6</cp:revision>
  <dcterms:created xsi:type="dcterms:W3CDTF">2020-01-14T15:51:00Z</dcterms:created>
  <dcterms:modified xsi:type="dcterms:W3CDTF">2020-01-17T11:07:00Z</dcterms:modified>
</cp:coreProperties>
</file>