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2" w:rsidRPr="00C74D35" w:rsidRDefault="00FA4022" w:rsidP="00FA4022">
      <w:pPr>
        <w:jc w:val="center"/>
        <w:rPr>
          <w:color w:val="FF0000"/>
          <w:sz w:val="36"/>
          <w:szCs w:val="36"/>
          <w:bdr w:val="single" w:sz="4" w:space="0" w:color="FF0000"/>
        </w:rPr>
      </w:pPr>
      <w:r w:rsidRPr="00C74D35">
        <w:rPr>
          <w:color w:val="FF0000"/>
          <w:sz w:val="36"/>
          <w:szCs w:val="36"/>
          <w:bdr w:val="single" w:sz="4" w:space="0" w:color="FF0000"/>
        </w:rPr>
        <w:t>Nantes, un port de la façade atlantique</w:t>
      </w:r>
      <w:r>
        <w:rPr>
          <w:color w:val="FF0000"/>
          <w:sz w:val="36"/>
          <w:szCs w:val="36"/>
          <w:bdr w:val="single" w:sz="4" w:space="0" w:color="FF0000"/>
        </w:rPr>
        <w:t xml:space="preserve"> au XVIII </w:t>
      </w:r>
      <w:proofErr w:type="spellStart"/>
      <w:r>
        <w:rPr>
          <w:color w:val="FF0000"/>
          <w:sz w:val="36"/>
          <w:szCs w:val="36"/>
          <w:bdr w:val="single" w:sz="4" w:space="0" w:color="FF0000"/>
        </w:rPr>
        <w:t>ème</w:t>
      </w:r>
      <w:proofErr w:type="spellEnd"/>
      <w:r>
        <w:rPr>
          <w:color w:val="FF0000"/>
          <w:sz w:val="36"/>
          <w:szCs w:val="36"/>
          <w:bdr w:val="single" w:sz="4" w:space="0" w:color="FF0000"/>
        </w:rPr>
        <w:t xml:space="preserve"> siècle</w:t>
      </w:r>
    </w:p>
    <w:p w:rsidR="00FA4022" w:rsidRPr="0015783D" w:rsidRDefault="00FA4022" w:rsidP="00FA4022">
      <w:pPr>
        <w:rPr>
          <w:sz w:val="32"/>
          <w:szCs w:val="32"/>
        </w:rPr>
      </w:pPr>
      <w:r w:rsidRPr="0015783D">
        <w:rPr>
          <w:sz w:val="32"/>
          <w:szCs w:val="32"/>
        </w:rPr>
        <w:t>A partir de 1730, le port de Nantes profite du développement du commerce avec les Antilles.</w:t>
      </w:r>
    </w:p>
    <w:p w:rsidR="00FA4022" w:rsidRDefault="00FA4022" w:rsidP="00FA4022">
      <w:pPr>
        <w:rPr>
          <w:color w:val="7030A0"/>
          <w:sz w:val="32"/>
          <w:szCs w:val="32"/>
        </w:rPr>
      </w:pPr>
      <w:r w:rsidRPr="00840D76">
        <w:rPr>
          <w:noProof/>
          <w:color w:val="7030A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09D7" wp14:editId="40B376A4">
                <wp:simplePos x="0" y="0"/>
                <wp:positionH relativeFrom="column">
                  <wp:posOffset>3034030</wp:posOffset>
                </wp:positionH>
                <wp:positionV relativeFrom="paragraph">
                  <wp:posOffset>273685</wp:posOffset>
                </wp:positionV>
                <wp:extent cx="3314700" cy="1171575"/>
                <wp:effectExtent l="0" t="0" r="19050" b="2857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  <w:gridCol w:w="709"/>
                            </w:tblGrid>
                            <w:tr w:rsidR="00FA4022" w:rsidTr="00B921C4">
                              <w:tc>
                                <w:tcPr>
                                  <w:tcW w:w="4361" w:type="dxa"/>
                                </w:tcPr>
                                <w:p w:rsidR="00FA4022" w:rsidRDefault="00FA4022">
                                  <w:r>
                                    <w:t>C.5 Sélectionner des informations utiles pour répondre à des questions d’après un document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A4022" w:rsidRDefault="00FA4022"/>
                              </w:tc>
                            </w:tr>
                            <w:tr w:rsidR="00FA4022" w:rsidTr="00B921C4">
                              <w:tc>
                                <w:tcPr>
                                  <w:tcW w:w="4361" w:type="dxa"/>
                                </w:tcPr>
                                <w:p w:rsidR="00FA4022" w:rsidRDefault="00FA4022">
                                  <w:r>
                                    <w:t xml:space="preserve">C.7 être autonome dans son travail : mener à bien une recherche individuelle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A4022" w:rsidRDefault="00FA4022"/>
                              </w:tc>
                            </w:tr>
                            <w:tr w:rsidR="00FA4022" w:rsidTr="00B921C4">
                              <w:tc>
                                <w:tcPr>
                                  <w:tcW w:w="4361" w:type="dxa"/>
                                </w:tcPr>
                                <w:p w:rsidR="00FA4022" w:rsidRDefault="00FA4022">
                                  <w:r>
                                    <w:t>C.7 prendre part à une production collective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A4022" w:rsidRDefault="00FA4022"/>
                              </w:tc>
                            </w:tr>
                          </w:tbl>
                          <w:p w:rsidR="00FA4022" w:rsidRDefault="00FA4022" w:rsidP="00FA4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8.9pt;margin-top:21.55pt;width:26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  <w:gridCol w:w="709"/>
                      </w:tblGrid>
                      <w:tr w:rsidR="00FA4022" w:rsidTr="00B921C4">
                        <w:tc>
                          <w:tcPr>
                            <w:tcW w:w="4361" w:type="dxa"/>
                          </w:tcPr>
                          <w:p w:rsidR="00FA4022" w:rsidRDefault="00FA4022">
                            <w:r>
                              <w:t>C.5 Sélectionner des informations utiles pour répondre à des questions d’après un document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A4022" w:rsidRDefault="00FA4022"/>
                        </w:tc>
                      </w:tr>
                      <w:tr w:rsidR="00FA4022" w:rsidTr="00B921C4">
                        <w:tc>
                          <w:tcPr>
                            <w:tcW w:w="4361" w:type="dxa"/>
                          </w:tcPr>
                          <w:p w:rsidR="00FA4022" w:rsidRDefault="00FA4022">
                            <w:r>
                              <w:t xml:space="preserve">C.7 être autonome dans son travail : mener à bien une recherche individuelle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A4022" w:rsidRDefault="00FA4022"/>
                        </w:tc>
                      </w:tr>
                      <w:tr w:rsidR="00FA4022" w:rsidTr="00B921C4">
                        <w:tc>
                          <w:tcPr>
                            <w:tcW w:w="4361" w:type="dxa"/>
                          </w:tcPr>
                          <w:p w:rsidR="00FA4022" w:rsidRDefault="00FA4022">
                            <w:r>
                              <w:t>C.7 prendre part à une production collective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A4022" w:rsidRDefault="00FA4022"/>
                        </w:tc>
                      </w:tr>
                    </w:tbl>
                    <w:p w:rsidR="00FA4022" w:rsidRDefault="00FA4022" w:rsidP="00FA4022"/>
                  </w:txbxContent>
                </v:textbox>
              </v:shape>
            </w:pict>
          </mc:Fallback>
        </mc:AlternateContent>
      </w:r>
      <w:r w:rsidRPr="0015783D">
        <w:rPr>
          <w:color w:val="7030A0"/>
          <w:sz w:val="32"/>
          <w:szCs w:val="32"/>
        </w:rPr>
        <w:t>PB</w:t>
      </w:r>
      <w:r>
        <w:rPr>
          <w:color w:val="7030A0"/>
          <w:sz w:val="32"/>
          <w:szCs w:val="32"/>
        </w:rPr>
        <w:t xml:space="preserve"> de départ</w:t>
      </w:r>
      <w:r w:rsidRPr="0015783D">
        <w:rPr>
          <w:color w:val="7030A0"/>
          <w:sz w:val="32"/>
          <w:szCs w:val="32"/>
        </w:rPr>
        <w:t> : Quelles sont les conséquences du développement du commerce maritime nantais ?</w:t>
      </w:r>
    </w:p>
    <w:p w:rsidR="00FA4022" w:rsidRDefault="00FA4022" w:rsidP="00FA4022">
      <w:pPr>
        <w:rPr>
          <w:color w:val="7030A0"/>
          <w:sz w:val="32"/>
          <w:szCs w:val="32"/>
        </w:rPr>
      </w:pPr>
    </w:p>
    <w:p w:rsidR="00FA4022" w:rsidRDefault="00FA4022" w:rsidP="00FA4022">
      <w:pPr>
        <w:rPr>
          <w:color w:val="7030A0"/>
          <w:sz w:val="32"/>
          <w:szCs w:val="32"/>
        </w:rPr>
      </w:pPr>
    </w:p>
    <w:p w:rsidR="00FA4022" w:rsidRPr="006F2847" w:rsidRDefault="00FA4022" w:rsidP="00FA4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6F2847">
        <w:rPr>
          <w:b/>
          <w:sz w:val="32"/>
          <w:szCs w:val="32"/>
        </w:rPr>
        <w:t xml:space="preserve">D. Tableau </w:t>
      </w:r>
      <w:r w:rsidRPr="006F2847">
        <w:rPr>
          <w:b/>
          <w:i/>
          <w:sz w:val="32"/>
          <w:szCs w:val="32"/>
          <w:u w:val="single"/>
        </w:rPr>
        <w:t xml:space="preserve">Pierre Grégoire de </w:t>
      </w:r>
      <w:proofErr w:type="spellStart"/>
      <w:r w:rsidRPr="006F2847">
        <w:rPr>
          <w:b/>
          <w:i/>
          <w:sz w:val="32"/>
          <w:szCs w:val="32"/>
          <w:u w:val="single"/>
        </w:rPr>
        <w:t>Roulhac</w:t>
      </w:r>
      <w:proofErr w:type="spellEnd"/>
    </w:p>
    <w:p w:rsidR="00E43C34" w:rsidRDefault="00FA4022" w:rsidP="00FA4022">
      <w:pPr>
        <w:rPr>
          <w:rFonts w:ascii="Arial" w:hAnsi="Arial" w:cs="Arial"/>
          <w:sz w:val="24"/>
          <w:szCs w:val="24"/>
          <w:lang w:val="es-ES_tradnl"/>
        </w:rPr>
      </w:pPr>
      <w:r w:rsidRPr="00FA40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BC15F" wp14:editId="390617EE">
                <wp:simplePos x="0" y="0"/>
                <wp:positionH relativeFrom="column">
                  <wp:posOffset>1891030</wp:posOffset>
                </wp:positionH>
                <wp:positionV relativeFrom="paragraph">
                  <wp:posOffset>882650</wp:posOffset>
                </wp:positionV>
                <wp:extent cx="4124325" cy="54959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22" w:rsidRDefault="00FA402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2B488F" wp14:editId="078B648E">
                                  <wp:extent cx="3819525" cy="5449520"/>
                                  <wp:effectExtent l="0" t="0" r="0" b="0"/>
                                  <wp:docPr id="12" name="Image 7" descr="C:\Users\Colin\Documents\cathy\collège\4e\Europe au XVIII ème\un port du grand large\6PierreGregoi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Colin\Documents\cathy\collège\4e\Europe au XVIII ème\un port du grand large\6PierreGregoi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6944" cy="5460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  <w:p w:rsidR="00FA4022" w:rsidRDefault="00FA4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8.9pt;margin-top:69.5pt;width:324.75pt;height:4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">
                <v:textbox>
                  <w:txbxContent>
                    <w:p w:rsidR="00FA4022" w:rsidRDefault="00FA402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2B488F" wp14:editId="078B648E">
                            <wp:extent cx="3819525" cy="5449520"/>
                            <wp:effectExtent l="0" t="0" r="0" b="0"/>
                            <wp:docPr id="12" name="Image 7" descr="C:\Users\Colin\Documents\cathy\collège\4e\Europe au XVIII ème\un port du grand large\6PierreGregoi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Colin\Documents\cathy\collège\4e\Europe au XVIII ème\un port du grand large\6PierreGregoi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6944" cy="5460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  <w:p w:rsidR="00FA4022" w:rsidRDefault="00FA4022"/>
                  </w:txbxContent>
                </v:textbox>
              </v:shape>
            </w:pict>
          </mc:Fallback>
        </mc:AlternateConten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Dès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1757, date à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laquelle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est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réalisé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ce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portrait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il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est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de « bon ton » de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se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faire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représenter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comme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un amateur de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produits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coloniaux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et un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consommateur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raffiné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.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C’est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sans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doute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cette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intention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qui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anime Pierre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Grégoire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Roulhac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seigneur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du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Limousin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quand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il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se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fait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portraiturer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donnant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un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morceau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de sucre à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ses</w:t>
      </w:r>
      <w:proofErr w:type="spellEnd"/>
      <w:r w:rsidRPr="00FA402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FA4022">
        <w:rPr>
          <w:rFonts w:ascii="Arial" w:hAnsi="Arial" w:cs="Arial"/>
          <w:sz w:val="24"/>
          <w:szCs w:val="24"/>
          <w:lang w:val="es-ES_tradnl"/>
        </w:rPr>
        <w:t>chie</w:t>
      </w:r>
      <w:r>
        <w:rPr>
          <w:rFonts w:ascii="Arial" w:hAnsi="Arial" w:cs="Arial"/>
          <w:sz w:val="24"/>
          <w:szCs w:val="24"/>
          <w:lang w:val="es-ES_tradnl"/>
        </w:rPr>
        <w:t>ns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FA4022" w:rsidRDefault="00FA4022" w:rsidP="00FA40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</w:t>
      </w:r>
    </w:p>
    <w:p w:rsidR="00FA4022" w:rsidRDefault="00FA4022" w:rsidP="00FA402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179705</wp:posOffset>
                </wp:positionV>
                <wp:extent cx="2600325" cy="657225"/>
                <wp:effectExtent l="19050" t="19050" r="9525" b="857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657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93.35pt;margin-top:14.15pt;width:204.7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" strokecolor="#4579b8 [3044]" strokeweight="2.25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……………………………..</w:t>
      </w: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196850</wp:posOffset>
                </wp:positionV>
                <wp:extent cx="2505075" cy="95250"/>
                <wp:effectExtent l="19050" t="57150" r="85725" b="1333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952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93.4pt;margin-top:15.5pt;width:197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" strokecolor="#4579b8 [3044]" strokeweight="2.25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…………………………..</w:t>
      </w: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B6F37" wp14:editId="48368651">
                <wp:simplePos x="0" y="0"/>
                <wp:positionH relativeFrom="column">
                  <wp:posOffset>1138555</wp:posOffset>
                </wp:positionH>
                <wp:positionV relativeFrom="paragraph">
                  <wp:posOffset>231140</wp:posOffset>
                </wp:positionV>
                <wp:extent cx="2286000" cy="447675"/>
                <wp:effectExtent l="19050" t="19050" r="38100" b="1047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4476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89.65pt;margin-top:18.2pt;width:180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" strokecolor="#4579b8 [3044]" strokeweight="2.25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…………………………….</w:t>
      </w: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198755</wp:posOffset>
                </wp:positionV>
                <wp:extent cx="2714625" cy="361950"/>
                <wp:effectExtent l="19050" t="19050" r="952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3619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93.4pt;margin-top:15.65pt;width:213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" strokecolor="#4579b8 [3044]" strokeweight="2.25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………………………………</w:t>
      </w:r>
    </w:p>
    <w:p w:rsidR="00FA4022" w:rsidRDefault="00FA4022" w:rsidP="00FA4022">
      <w:pPr>
        <w:rPr>
          <w:sz w:val="24"/>
          <w:szCs w:val="24"/>
        </w:rPr>
      </w:pPr>
    </w:p>
    <w:p w:rsidR="00FA4022" w:rsidRDefault="00FA4022" w:rsidP="00FA4022">
      <w:pPr>
        <w:rPr>
          <w:sz w:val="24"/>
          <w:szCs w:val="24"/>
        </w:rPr>
      </w:pPr>
      <w:bookmarkStart w:id="0" w:name="_GoBack"/>
      <w:bookmarkEnd w:id="0"/>
    </w:p>
    <w:p w:rsidR="00FA4022" w:rsidRPr="00FA4022" w:rsidRDefault="00FA4022" w:rsidP="00FA4022">
      <w:pPr>
        <w:rPr>
          <w:b/>
          <w:sz w:val="24"/>
          <w:szCs w:val="24"/>
          <w:u w:val="single"/>
        </w:rPr>
      </w:pPr>
      <w:r w:rsidRPr="00FA4022">
        <w:rPr>
          <w:b/>
          <w:sz w:val="24"/>
          <w:szCs w:val="24"/>
          <w:u w:val="single"/>
        </w:rPr>
        <w:lastRenderedPageBreak/>
        <w:t>Questions :</w:t>
      </w:r>
    </w:p>
    <w:p w:rsidR="00FA4022" w:rsidRPr="00FA4022" w:rsidRDefault="00FA4022" w:rsidP="00FA402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A4022">
        <w:rPr>
          <w:sz w:val="24"/>
          <w:szCs w:val="24"/>
        </w:rPr>
        <w:t xml:space="preserve">Qui est ce personnage ? </w:t>
      </w:r>
    </w:p>
    <w:p w:rsidR="00FA4022" w:rsidRPr="00FA4022" w:rsidRDefault="00FA4022" w:rsidP="00FA402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A4022" w:rsidRDefault="00FA4022" w:rsidP="00FA402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Décrivez sa tenue vestimentaire avec précision en complétant les flèches du tableau.</w:t>
      </w:r>
    </w:p>
    <w:p w:rsidR="00FA4022" w:rsidRPr="00FA4022" w:rsidRDefault="00FA4022" w:rsidP="00FA402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A4022">
        <w:rPr>
          <w:sz w:val="24"/>
          <w:szCs w:val="24"/>
        </w:rPr>
        <w:t xml:space="preserve">Retrouvez les deux produits consommés en Europe au XVIII </w:t>
      </w:r>
      <w:proofErr w:type="spellStart"/>
      <w:r w:rsidRPr="00FA4022">
        <w:rPr>
          <w:sz w:val="24"/>
          <w:szCs w:val="24"/>
        </w:rPr>
        <w:t>ème</w:t>
      </w:r>
      <w:proofErr w:type="spellEnd"/>
      <w:r w:rsidRPr="00FA4022">
        <w:rPr>
          <w:sz w:val="24"/>
          <w:szCs w:val="24"/>
        </w:rPr>
        <w:t xml:space="preserve"> siècle d’après ce tableau :</w:t>
      </w:r>
    </w:p>
    <w:p w:rsidR="00FA4022" w:rsidRPr="00FA4022" w:rsidRDefault="00FA4022" w:rsidP="00FA402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A4022" w:rsidRDefault="00FA4022" w:rsidP="00FA402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A4022">
        <w:rPr>
          <w:sz w:val="24"/>
          <w:szCs w:val="24"/>
        </w:rPr>
        <w:t xml:space="preserve"> A quelle catégorie sociale appartient-il ?</w:t>
      </w:r>
      <w:r>
        <w:rPr>
          <w:sz w:val="24"/>
          <w:szCs w:val="24"/>
        </w:rPr>
        <w:t>......................................................................</w:t>
      </w:r>
    </w:p>
    <w:p w:rsidR="00FA4022" w:rsidRDefault="00FA4022" w:rsidP="00FA402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montre-t-il sa richesse ?................................................................................</w:t>
      </w:r>
    </w:p>
    <w:p w:rsidR="00FA4022" w:rsidRDefault="00FA4022" w:rsidP="00FA402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022" w:rsidRDefault="00FA4022" w:rsidP="00FA4022">
      <w:pPr>
        <w:pStyle w:val="Paragraphedeliste"/>
        <w:rPr>
          <w:sz w:val="24"/>
          <w:szCs w:val="24"/>
        </w:rPr>
      </w:pPr>
    </w:p>
    <w:p w:rsidR="00FA4022" w:rsidRPr="00FA4022" w:rsidRDefault="00FA4022" w:rsidP="00FA4022">
      <w:pPr>
        <w:pStyle w:val="Paragraphedeliste"/>
        <w:rPr>
          <w:sz w:val="24"/>
          <w:szCs w:val="24"/>
        </w:rPr>
      </w:pPr>
    </w:p>
    <w:p w:rsidR="00FA4022" w:rsidRPr="00840D76" w:rsidRDefault="00FA4022" w:rsidP="00FA4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40D76">
        <w:rPr>
          <w:sz w:val="24"/>
          <w:szCs w:val="24"/>
        </w:rPr>
        <w:t>Rédige une synthèse des réponses trouvées sur ta fiche de travail :</w:t>
      </w:r>
    </w:p>
    <w:p w:rsidR="00FA4022" w:rsidRDefault="00FA4022" w:rsidP="00FA4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0D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</w:t>
      </w:r>
    </w:p>
    <w:p w:rsidR="00FA4022" w:rsidRPr="00FA4022" w:rsidRDefault="00FA4022" w:rsidP="00FA4022">
      <w:pPr>
        <w:rPr>
          <w:sz w:val="24"/>
          <w:szCs w:val="24"/>
        </w:rPr>
      </w:pPr>
    </w:p>
    <w:sectPr w:rsidR="00FA4022" w:rsidRPr="00FA40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06" w:rsidRDefault="00F32B06" w:rsidP="00FA4022">
      <w:pPr>
        <w:spacing w:after="0" w:line="240" w:lineRule="auto"/>
      </w:pPr>
      <w:r>
        <w:separator/>
      </w:r>
    </w:p>
  </w:endnote>
  <w:endnote w:type="continuationSeparator" w:id="0">
    <w:p w:rsidR="00F32B06" w:rsidRDefault="00F32B06" w:rsidP="00F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06" w:rsidRDefault="00F32B06" w:rsidP="00FA4022">
      <w:pPr>
        <w:spacing w:after="0" w:line="240" w:lineRule="auto"/>
      </w:pPr>
      <w:r>
        <w:separator/>
      </w:r>
    </w:p>
  </w:footnote>
  <w:footnote w:type="continuationSeparator" w:id="0">
    <w:p w:rsidR="00F32B06" w:rsidRDefault="00F32B06" w:rsidP="00FA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</w:rPr>
      <w:alias w:val="Titre"/>
      <w:id w:val="77738743"/>
      <w:placeholder>
        <w:docPart w:val="A123E5381CE544B0B09B7445C85F4C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4022" w:rsidRDefault="00FA402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  <w:sz w:val="32"/>
            <w:szCs w:val="32"/>
          </w:rPr>
          <w:t>Fiche de travail D</w:t>
        </w:r>
        <w:r w:rsidRPr="00FA4022">
          <w:rPr>
            <w:rFonts w:ascii="Cambria" w:eastAsia="Times New Roman" w:hAnsi="Cambria" w:cs="Times New Roman"/>
            <w:sz w:val="32"/>
            <w:szCs w:val="32"/>
          </w:rPr>
          <w:t>. Nom-prénom :…………………………………..4ème :….</w:t>
        </w:r>
      </w:p>
    </w:sdtContent>
  </w:sdt>
  <w:p w:rsidR="00FA4022" w:rsidRDefault="00FA40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A9A"/>
    <w:multiLevelType w:val="hybridMultilevel"/>
    <w:tmpl w:val="AAEA4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52"/>
    <w:rsid w:val="00811D9B"/>
    <w:rsid w:val="00A15352"/>
    <w:rsid w:val="00C30120"/>
    <w:rsid w:val="00F32B06"/>
    <w:rsid w:val="00F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022"/>
  </w:style>
  <w:style w:type="paragraph" w:styleId="Pieddepage">
    <w:name w:val="footer"/>
    <w:basedOn w:val="Normal"/>
    <w:link w:val="PieddepageCar"/>
    <w:uiPriority w:val="99"/>
    <w:unhideWhenUsed/>
    <w:rsid w:val="00FA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022"/>
  </w:style>
  <w:style w:type="paragraph" w:styleId="Textedebulles">
    <w:name w:val="Balloon Text"/>
    <w:basedOn w:val="Normal"/>
    <w:link w:val="TextedebullesCar"/>
    <w:uiPriority w:val="99"/>
    <w:semiHidden/>
    <w:unhideWhenUsed/>
    <w:rsid w:val="00FA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4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022"/>
  </w:style>
  <w:style w:type="paragraph" w:styleId="Pieddepage">
    <w:name w:val="footer"/>
    <w:basedOn w:val="Normal"/>
    <w:link w:val="PieddepageCar"/>
    <w:uiPriority w:val="99"/>
    <w:unhideWhenUsed/>
    <w:rsid w:val="00FA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022"/>
  </w:style>
  <w:style w:type="paragraph" w:styleId="Textedebulles">
    <w:name w:val="Balloon Text"/>
    <w:basedOn w:val="Normal"/>
    <w:link w:val="TextedebullesCar"/>
    <w:uiPriority w:val="99"/>
    <w:semiHidden/>
    <w:unhideWhenUsed/>
    <w:rsid w:val="00FA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23E5381CE544B0B09B7445C85F4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7B3A-3563-45FA-95D1-A8F09462A6C9}"/>
      </w:docPartPr>
      <w:docPartBody>
        <w:p w:rsidR="00000000" w:rsidRDefault="006F0246" w:rsidP="006F0246">
          <w:pPr>
            <w:pStyle w:val="A123E5381CE544B0B09B7445C85F4C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46"/>
    <w:rsid w:val="006F0246"/>
    <w:rsid w:val="00B4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23E5381CE544B0B09B7445C85F4CE2">
    <w:name w:val="A123E5381CE544B0B09B7445C85F4CE2"/>
    <w:rsid w:val="006F0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23E5381CE544B0B09B7445C85F4CE2">
    <w:name w:val="A123E5381CE544B0B09B7445C85F4CE2"/>
    <w:rsid w:val="006F0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travail D. Nom-prénom :…………………………………..4ème :….</dc:title>
  <dc:subject/>
  <dc:creator>Catherine Ivan</dc:creator>
  <cp:keywords/>
  <dc:description/>
  <cp:lastModifiedBy>Catherine Ivan</cp:lastModifiedBy>
  <cp:revision>2</cp:revision>
  <dcterms:created xsi:type="dcterms:W3CDTF">2014-11-08T21:58:00Z</dcterms:created>
  <dcterms:modified xsi:type="dcterms:W3CDTF">2014-11-08T22:13:00Z</dcterms:modified>
</cp:coreProperties>
</file>