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22BC9" w14:textId="02EEDA33" w:rsidR="008F359D" w:rsidRPr="008F359D" w:rsidRDefault="008F359D" w:rsidP="008F359D">
      <w:pPr>
        <w:spacing w:after="0"/>
        <w:jc w:val="center"/>
        <w:rPr>
          <w:rFonts w:ascii="Comic Sans MS" w:hAnsi="Comic Sans MS" w:cstheme="minorHAnsi"/>
          <w:b/>
          <w:bCs/>
          <w:sz w:val="28"/>
          <w:szCs w:val="28"/>
        </w:rPr>
      </w:pPr>
      <w:proofErr w:type="spellStart"/>
      <w:r w:rsidRPr="008F359D">
        <w:rPr>
          <w:rFonts w:ascii="Comic Sans MS" w:hAnsi="Comic Sans MS" w:cstheme="minorHAnsi"/>
          <w:b/>
          <w:bCs/>
          <w:color w:val="FF0000"/>
          <w:sz w:val="28"/>
          <w:szCs w:val="28"/>
        </w:rPr>
        <w:t>Campañas</w:t>
      </w:r>
      <w:proofErr w:type="spellEnd"/>
      <w:r w:rsidRPr="008F359D">
        <w:rPr>
          <w:rFonts w:ascii="Comic Sans MS" w:hAnsi="Comic Sans MS" w:cstheme="minorHAnsi"/>
          <w:b/>
          <w:bCs/>
          <w:color w:val="FF0000"/>
          <w:sz w:val="28"/>
          <w:szCs w:val="28"/>
        </w:rPr>
        <w:t> : Travail en binôme (si possible) ou individuel.</w:t>
      </w:r>
    </w:p>
    <w:p w14:paraId="627D59AD" w14:textId="4315B9AF" w:rsidR="008F359D" w:rsidRPr="003F07C3" w:rsidRDefault="008F359D" w:rsidP="008F359D">
      <w:pPr>
        <w:spacing w:after="0"/>
        <w:jc w:val="center"/>
        <w:rPr>
          <w:rFonts w:ascii="Comic Sans MS" w:hAnsi="Comic Sans MS" w:cstheme="minorHAnsi"/>
          <w:b/>
          <w:bCs/>
          <w:sz w:val="18"/>
          <w:szCs w:val="18"/>
        </w:rPr>
      </w:pPr>
      <w:r>
        <w:rPr>
          <w:rFonts w:ascii="Comic Sans MS" w:hAnsi="Comic Sans MS" w:cstheme="minorHAnsi"/>
          <w:b/>
          <w:bCs/>
          <w:sz w:val="18"/>
          <w:szCs w:val="18"/>
        </w:rPr>
        <w:t>Vous devez choisir une campagne parmi les 5 proposées.</w:t>
      </w:r>
    </w:p>
    <w:p w14:paraId="7DE63BFA" w14:textId="77777777" w:rsidR="008F359D" w:rsidRPr="003F07C3" w:rsidRDefault="008F359D" w:rsidP="008F359D">
      <w:pPr>
        <w:spacing w:after="0"/>
        <w:jc w:val="both"/>
        <w:rPr>
          <w:rFonts w:ascii="Comic Sans MS" w:hAnsi="Comic Sans MS" w:cstheme="minorHAnsi"/>
          <w:b/>
          <w:bCs/>
          <w:sz w:val="18"/>
          <w:szCs w:val="18"/>
        </w:rPr>
      </w:pPr>
      <w:proofErr w:type="spellStart"/>
      <w:r w:rsidRPr="003F07C3">
        <w:rPr>
          <w:rFonts w:ascii="Comic Sans MS" w:hAnsi="Comic Sans MS" w:cstheme="minorHAnsi"/>
          <w:b/>
          <w:bCs/>
          <w:sz w:val="18"/>
          <w:szCs w:val="18"/>
          <w:u w:val="single"/>
        </w:rPr>
        <w:t>Objetivos</w:t>
      </w:r>
      <w:proofErr w:type="spellEnd"/>
      <w:r w:rsidRPr="003F07C3">
        <w:rPr>
          <w:rFonts w:ascii="Comic Sans MS" w:hAnsi="Comic Sans MS" w:cstheme="minorHAnsi"/>
          <w:b/>
          <w:bCs/>
          <w:sz w:val="18"/>
          <w:szCs w:val="18"/>
          <w:u w:val="single"/>
        </w:rPr>
        <w:t xml:space="preserve"> : </w:t>
      </w:r>
    </w:p>
    <w:p w14:paraId="0497E8E0" w14:textId="09C65BC0" w:rsidR="008F359D" w:rsidRPr="003F07C3" w:rsidRDefault="008F359D" w:rsidP="008F359D">
      <w:pPr>
        <w:spacing w:after="0"/>
        <w:jc w:val="both"/>
        <w:rPr>
          <w:rFonts w:ascii="Comic Sans MS" w:hAnsi="Comic Sans MS" w:cstheme="minorHAnsi"/>
          <w:sz w:val="18"/>
          <w:szCs w:val="18"/>
        </w:rPr>
      </w:pPr>
      <w:proofErr w:type="spellStart"/>
      <w:r w:rsidRPr="003F07C3">
        <w:rPr>
          <w:rFonts w:ascii="Comic Sans MS" w:hAnsi="Comic Sans MS" w:cstheme="minorHAnsi"/>
          <w:b/>
          <w:bCs/>
          <w:sz w:val="18"/>
          <w:szCs w:val="18"/>
        </w:rPr>
        <w:t>Etapa</w:t>
      </w:r>
      <w:proofErr w:type="spellEnd"/>
      <w:r w:rsidRPr="003F07C3">
        <w:rPr>
          <w:rFonts w:ascii="Comic Sans MS" w:hAnsi="Comic Sans MS" w:cstheme="minorHAnsi"/>
          <w:b/>
          <w:bCs/>
          <w:sz w:val="18"/>
          <w:szCs w:val="18"/>
        </w:rPr>
        <w:t xml:space="preserve"> 1 : E.E:</w:t>
      </w:r>
      <w:r w:rsidRPr="003F07C3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Debo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ser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capaz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de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preparar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la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descripción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de la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campaña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dando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detallles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(colores,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composición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,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objetivo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=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finalidad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, etc.) y dar mi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opinión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sobre la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campaña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</w:t>
      </w:r>
      <w:r>
        <w:rPr>
          <w:rFonts w:ascii="Comic Sans MS" w:hAnsi="Comic Sans MS" w:cstheme="minorHAnsi"/>
          <w:sz w:val="18"/>
          <w:szCs w:val="18"/>
        </w:rPr>
        <w:t>(voir fiche méthodologique « </w:t>
      </w:r>
      <w:proofErr w:type="spellStart"/>
      <w:r>
        <w:rPr>
          <w:rFonts w:ascii="Comic Sans MS" w:hAnsi="Comic Sans MS" w:cstheme="minorHAnsi"/>
          <w:sz w:val="18"/>
          <w:szCs w:val="18"/>
        </w:rPr>
        <w:t>Describir</w:t>
      </w:r>
      <w:proofErr w:type="spellEnd"/>
      <w:r>
        <w:rPr>
          <w:rFonts w:ascii="Comic Sans MS" w:hAnsi="Comic Sans MS" w:cstheme="minorHAnsi"/>
          <w:sz w:val="18"/>
          <w:szCs w:val="18"/>
        </w:rPr>
        <w:t xml:space="preserve"> y </w:t>
      </w:r>
      <w:proofErr w:type="spellStart"/>
      <w:r>
        <w:rPr>
          <w:rFonts w:ascii="Comic Sans MS" w:hAnsi="Comic Sans MS" w:cstheme="minorHAnsi"/>
          <w:sz w:val="18"/>
          <w:szCs w:val="18"/>
        </w:rPr>
        <w:t>comentar</w:t>
      </w:r>
      <w:proofErr w:type="spellEnd"/>
      <w:r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>
        <w:rPr>
          <w:rFonts w:ascii="Comic Sans MS" w:hAnsi="Comic Sans MS" w:cstheme="minorHAnsi"/>
          <w:sz w:val="18"/>
          <w:szCs w:val="18"/>
        </w:rPr>
        <w:t>una</w:t>
      </w:r>
      <w:proofErr w:type="spellEnd"/>
      <w:r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>
        <w:rPr>
          <w:rFonts w:ascii="Comic Sans MS" w:hAnsi="Comic Sans MS" w:cstheme="minorHAnsi"/>
          <w:sz w:val="18"/>
          <w:szCs w:val="18"/>
        </w:rPr>
        <w:t>cmapaña</w:t>
      </w:r>
      <w:proofErr w:type="spellEnd"/>
      <w:r>
        <w:rPr>
          <w:rFonts w:ascii="Comic Sans MS" w:hAnsi="Comic Sans MS" w:cstheme="minorHAnsi"/>
          <w:sz w:val="18"/>
          <w:szCs w:val="18"/>
        </w:rPr>
        <w:t>)</w:t>
      </w:r>
    </w:p>
    <w:p w14:paraId="52CD8103" w14:textId="465F4B56" w:rsidR="008F359D" w:rsidRDefault="008F359D" w:rsidP="008F359D">
      <w:pPr>
        <w:spacing w:after="0"/>
        <w:jc w:val="both"/>
        <w:rPr>
          <w:rFonts w:ascii="Comic Sans MS" w:hAnsi="Comic Sans MS" w:cstheme="minorHAnsi"/>
          <w:sz w:val="18"/>
          <w:szCs w:val="18"/>
        </w:rPr>
      </w:pPr>
      <w:proofErr w:type="spellStart"/>
      <w:r w:rsidRPr="003F07C3">
        <w:rPr>
          <w:rFonts w:ascii="Comic Sans MS" w:hAnsi="Comic Sans MS" w:cstheme="minorHAnsi"/>
          <w:b/>
          <w:bCs/>
          <w:sz w:val="18"/>
          <w:szCs w:val="18"/>
        </w:rPr>
        <w:t>Etapa</w:t>
      </w:r>
      <w:proofErr w:type="spellEnd"/>
      <w:r w:rsidRPr="003F07C3">
        <w:rPr>
          <w:rFonts w:ascii="Comic Sans MS" w:hAnsi="Comic Sans MS" w:cstheme="minorHAnsi"/>
          <w:b/>
          <w:bCs/>
          <w:sz w:val="18"/>
          <w:szCs w:val="18"/>
        </w:rPr>
        <w:t xml:space="preserve"> 2 : </w:t>
      </w:r>
      <w:proofErr w:type="spellStart"/>
      <w:r w:rsidRPr="003F07C3">
        <w:rPr>
          <w:rFonts w:ascii="Comic Sans MS" w:hAnsi="Comic Sans MS" w:cstheme="minorHAnsi"/>
          <w:b/>
          <w:bCs/>
          <w:sz w:val="18"/>
          <w:szCs w:val="18"/>
        </w:rPr>
        <w:t>Individual</w:t>
      </w:r>
      <w:proofErr w:type="spellEnd"/>
      <w:r w:rsidRPr="003F07C3">
        <w:rPr>
          <w:rFonts w:ascii="Comic Sans MS" w:hAnsi="Comic Sans MS" w:cstheme="minorHAnsi"/>
          <w:b/>
          <w:bCs/>
          <w:sz w:val="18"/>
          <w:szCs w:val="18"/>
        </w:rPr>
        <w:t xml:space="preserve"> E.O.C.</w:t>
      </w:r>
      <w:r w:rsidRPr="003F07C3">
        <w:rPr>
          <w:rFonts w:ascii="Comic Sans MS" w:hAnsi="Comic Sans MS" w:cstheme="minorHAnsi"/>
          <w:sz w:val="18"/>
          <w:szCs w:val="18"/>
        </w:rPr>
        <w:t xml:space="preserve"> : </w:t>
      </w:r>
      <w:r>
        <w:rPr>
          <w:rFonts w:ascii="Comic Sans MS" w:hAnsi="Comic Sans MS" w:cstheme="minorHAnsi"/>
          <w:sz w:val="18"/>
          <w:szCs w:val="18"/>
        </w:rPr>
        <w:t xml:space="preserve">Je m’entraîne et ensuite j’enregistre mon explication (j’utilise </w:t>
      </w:r>
      <w:proofErr w:type="spellStart"/>
      <w:r>
        <w:rPr>
          <w:rFonts w:ascii="Comic Sans MS" w:hAnsi="Comic Sans MS" w:cstheme="minorHAnsi"/>
          <w:sz w:val="18"/>
          <w:szCs w:val="18"/>
        </w:rPr>
        <w:t>vocaroo</w:t>
      </w:r>
      <w:proofErr w:type="spellEnd"/>
      <w:r>
        <w:rPr>
          <w:rFonts w:ascii="Comic Sans MS" w:hAnsi="Comic Sans MS" w:cstheme="minorHAnsi"/>
          <w:sz w:val="18"/>
          <w:szCs w:val="18"/>
        </w:rPr>
        <w:t xml:space="preserve"> ou la labo langues du livre scolaire) et j’envoie mon enregistrement.</w:t>
      </w:r>
    </w:p>
    <w:p w14:paraId="6365BB50" w14:textId="77777777" w:rsidR="008F359D" w:rsidRPr="004F14D3" w:rsidRDefault="008F359D" w:rsidP="008F359D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D4EC51" wp14:editId="027A9142">
            <wp:simplePos x="0" y="0"/>
            <wp:positionH relativeFrom="margin">
              <wp:posOffset>4339590</wp:posOffset>
            </wp:positionH>
            <wp:positionV relativeFrom="paragraph">
              <wp:posOffset>52942</wp:posOffset>
            </wp:positionV>
            <wp:extent cx="2533650" cy="1807337"/>
            <wp:effectExtent l="0" t="0" r="0" b="2540"/>
            <wp:wrapNone/>
            <wp:docPr id="281" name="Image 281" descr="Résultat de recherche d'images pour &quot;un planeta sin contaminación por plásticos on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un planeta sin contaminación por plásticos onu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03" cy="180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3233C70" wp14:editId="69D255A7">
            <wp:simplePos x="0" y="0"/>
            <wp:positionH relativeFrom="column">
              <wp:posOffset>2320290</wp:posOffset>
            </wp:positionH>
            <wp:positionV relativeFrom="paragraph">
              <wp:posOffset>72390</wp:posOffset>
            </wp:positionV>
            <wp:extent cx="1819275" cy="1763866"/>
            <wp:effectExtent l="0" t="0" r="0" b="8255"/>
            <wp:wrapNone/>
            <wp:docPr id="282" name="Imag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63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6EB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52CC4A7" wp14:editId="61812477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2057400" cy="1725651"/>
            <wp:effectExtent l="0" t="0" r="0" b="8255"/>
            <wp:wrapNone/>
            <wp:docPr id="279" name="Image 279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FCBD2" w14:textId="77777777" w:rsidR="008F359D" w:rsidRDefault="008F359D" w:rsidP="008F359D">
      <w:pPr>
        <w:pStyle w:val="Titre1"/>
        <w:spacing w:before="0" w:after="0"/>
        <w:jc w:val="both"/>
        <w:rPr>
          <w:rFonts w:ascii="Caveat" w:eastAsia="Caveat" w:hAnsi="Caveat" w:cs="Caveat"/>
          <w:color w:val="980000"/>
          <w:sz w:val="60"/>
          <w:szCs w:val="60"/>
        </w:rPr>
      </w:pPr>
    </w:p>
    <w:p w14:paraId="4ECB165F" w14:textId="77777777" w:rsidR="008F359D" w:rsidRDefault="008F359D" w:rsidP="008F359D">
      <w:pPr>
        <w:pStyle w:val="Titre1"/>
        <w:spacing w:before="0" w:after="0"/>
        <w:jc w:val="both"/>
        <w:rPr>
          <w:rFonts w:ascii="Caveat" w:eastAsia="Caveat" w:hAnsi="Caveat" w:cs="Caveat"/>
          <w:color w:val="980000"/>
          <w:sz w:val="60"/>
          <w:szCs w:val="60"/>
        </w:rPr>
      </w:pPr>
      <w:r>
        <w:rPr>
          <w:rFonts w:ascii="Caveat" w:eastAsia="Caveat" w:hAnsi="Caveat" w:cs="Caveat"/>
          <w:color w:val="980000"/>
          <w:sz w:val="60"/>
          <w:szCs w:val="60"/>
        </w:rPr>
        <w:t xml:space="preserve"> </w:t>
      </w:r>
      <w:r>
        <w:rPr>
          <w:noProof/>
        </w:rPr>
        <w:t xml:space="preserve">        </w:t>
      </w:r>
      <w:r>
        <w:rPr>
          <w:noProof/>
          <w:sz w:val="18"/>
          <w:szCs w:val="18"/>
        </w:rPr>
        <w:t xml:space="preserve">                            </w:t>
      </w:r>
    </w:p>
    <w:p w14:paraId="6026279B" w14:textId="77777777" w:rsidR="008F359D" w:rsidRDefault="008F359D" w:rsidP="008F35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noProof/>
        </w:rPr>
        <w:t xml:space="preserve">                                    </w:t>
      </w:r>
    </w:p>
    <w:p w14:paraId="32CA5122" w14:textId="77777777" w:rsidR="008F359D" w:rsidRDefault="008F359D" w:rsidP="008F359D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60D55A" wp14:editId="47E5BBA8">
            <wp:simplePos x="0" y="0"/>
            <wp:positionH relativeFrom="margin">
              <wp:posOffset>2501265</wp:posOffset>
            </wp:positionH>
            <wp:positionV relativeFrom="paragraph">
              <wp:posOffset>12065</wp:posOffset>
            </wp:positionV>
            <wp:extent cx="2519304" cy="1904365"/>
            <wp:effectExtent l="0" t="0" r="0" b="635"/>
            <wp:wrapNone/>
            <wp:docPr id="293" name="Image 29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04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35CED54" wp14:editId="2F098C6E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466975" cy="1852279"/>
            <wp:effectExtent l="0" t="0" r="0" b="0"/>
            <wp:wrapNone/>
            <wp:docPr id="280" name="Image 280" descr="Résultat de recherche d'images pour &quot;un planeta sin contaminación por plásticos on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un planeta sin contaminación por plásticos onu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</w:t>
      </w:r>
      <w:r>
        <w:rPr>
          <w:noProof/>
        </w:rPr>
        <w:t xml:space="preserve">                                               </w:t>
      </w:r>
    </w:p>
    <w:p w14:paraId="16974771" w14:textId="77777777" w:rsidR="008F359D" w:rsidRDefault="008F359D" w:rsidP="008F359D">
      <w:pPr>
        <w:spacing w:after="0"/>
        <w:rPr>
          <w:sz w:val="20"/>
          <w:szCs w:val="20"/>
        </w:rPr>
      </w:pPr>
      <w:r w:rsidRPr="003B76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5D146E" wp14:editId="39E589D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52625" cy="1009650"/>
                <wp:effectExtent l="0" t="0" r="28575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E94C6" w14:textId="77777777" w:rsidR="008F359D" w:rsidRPr="003B76F0" w:rsidRDefault="008F359D" w:rsidP="008F359D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76F0">
                              <w:rPr>
                                <w:rFonts w:ascii="Berlin Sans FB Demi" w:hAnsi="Berlin Sans FB Demi"/>
                                <w:sz w:val="20"/>
                                <w:szCs w:val="20"/>
                              </w:rPr>
                              <w:t>Vídeos</w:t>
                            </w:r>
                            <w:proofErr w:type="spellEnd"/>
                            <w:r w:rsidRPr="003B76F0">
                              <w:rPr>
                                <w:rFonts w:ascii="Berlin Sans FB Demi" w:hAnsi="Berlin Sans FB Dem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B76F0">
                              <w:rPr>
                                <w:rFonts w:ascii="Berlin Sans FB Demi" w:hAnsi="Berlin Sans FB Demi"/>
                                <w:sz w:val="20"/>
                                <w:szCs w:val="20"/>
                              </w:rPr>
                              <w:t>paródicas</w:t>
                            </w:r>
                            <w:proofErr w:type="spellEnd"/>
                          </w:p>
                          <w:p w14:paraId="23AE468D" w14:textId="77777777" w:rsidR="008F359D" w:rsidRDefault="008F359D" w:rsidP="008F35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F07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 </w:t>
                            </w:r>
                            <w:proofErr w:type="spellStart"/>
                            <w:r w:rsidRPr="003F07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basura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hyperlink r:id="rId9" w:history="1">
                              <w:r w:rsidRPr="00B053C2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https://youtu.be/kT8D4hWxIO4</w:t>
                              </w:r>
                            </w:hyperlink>
                          </w:p>
                          <w:p w14:paraId="6FD541CC" w14:textId="77777777" w:rsidR="008F359D" w:rsidRDefault="008F359D" w:rsidP="008F359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07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Deposito</w:t>
                            </w:r>
                            <w:proofErr w:type="spellEnd"/>
                            <w:r w:rsidRPr="003F07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: </w:t>
                            </w:r>
                            <w:hyperlink r:id="rId10" w:history="1">
                              <w:r w:rsidRPr="00B053C2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https://youtu.be/9irncPyuSk8</w:t>
                              </w:r>
                            </w:hyperlink>
                          </w:p>
                          <w:p w14:paraId="634A2040" w14:textId="77777777" w:rsidR="008F359D" w:rsidRDefault="008F359D" w:rsidP="008F3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D14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2.55pt;margin-top:1pt;width:153.75pt;height:79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">
                <v:textbox>
                  <w:txbxContent>
                    <w:p w14:paraId="2A4E94C6" w14:textId="77777777" w:rsidR="008F359D" w:rsidRPr="003B76F0" w:rsidRDefault="008F359D" w:rsidP="008F359D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sz w:val="20"/>
                          <w:szCs w:val="20"/>
                        </w:rPr>
                      </w:pPr>
                      <w:proofErr w:type="spellStart"/>
                      <w:r w:rsidRPr="003B76F0">
                        <w:rPr>
                          <w:rFonts w:ascii="Berlin Sans FB Demi" w:hAnsi="Berlin Sans FB Demi"/>
                          <w:sz w:val="20"/>
                          <w:szCs w:val="20"/>
                        </w:rPr>
                        <w:t>Vídeos</w:t>
                      </w:r>
                      <w:proofErr w:type="spellEnd"/>
                      <w:r w:rsidRPr="003B76F0">
                        <w:rPr>
                          <w:rFonts w:ascii="Berlin Sans FB Demi" w:hAnsi="Berlin Sans FB Dem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B76F0">
                        <w:rPr>
                          <w:rFonts w:ascii="Berlin Sans FB Demi" w:hAnsi="Berlin Sans FB Demi"/>
                          <w:sz w:val="20"/>
                          <w:szCs w:val="20"/>
                        </w:rPr>
                        <w:t>paródicas</w:t>
                      </w:r>
                      <w:proofErr w:type="spellEnd"/>
                    </w:p>
                    <w:p w14:paraId="23AE468D" w14:textId="77777777" w:rsidR="008F359D" w:rsidRDefault="008F359D" w:rsidP="008F35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F07C3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Con </w:t>
                      </w:r>
                      <w:proofErr w:type="spellStart"/>
                      <w:r w:rsidRPr="003F07C3">
                        <w:rPr>
                          <w:b/>
                          <w:bCs/>
                          <w:sz w:val="20"/>
                          <w:szCs w:val="20"/>
                        </w:rPr>
                        <w:t>basura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 : </w:t>
                      </w:r>
                      <w:hyperlink r:id="rId11" w:history="1">
                        <w:r w:rsidRPr="00B053C2">
                          <w:rPr>
                            <w:rStyle w:val="Lienhypertexte"/>
                            <w:sz w:val="20"/>
                            <w:szCs w:val="20"/>
                          </w:rPr>
                          <w:t>https://youtu.be/kT8D4hWxIO4</w:t>
                        </w:r>
                      </w:hyperlink>
                    </w:p>
                    <w:p w14:paraId="6FD541CC" w14:textId="77777777" w:rsidR="008F359D" w:rsidRDefault="008F359D" w:rsidP="008F359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F07C3">
                        <w:rPr>
                          <w:b/>
                          <w:bCs/>
                          <w:sz w:val="20"/>
                          <w:szCs w:val="20"/>
                        </w:rPr>
                        <w:t>Deposito</w:t>
                      </w:r>
                      <w:proofErr w:type="spellEnd"/>
                      <w:r w:rsidRPr="003F07C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 : </w:t>
                      </w:r>
                      <w:hyperlink r:id="rId12" w:history="1">
                        <w:r w:rsidRPr="00B053C2">
                          <w:rPr>
                            <w:rStyle w:val="Lienhypertexte"/>
                            <w:sz w:val="20"/>
                            <w:szCs w:val="20"/>
                          </w:rPr>
                          <w:t>https://youtu.be/9irncPyuSk8</w:t>
                        </w:r>
                      </w:hyperlink>
                    </w:p>
                    <w:p w14:paraId="634A2040" w14:textId="77777777" w:rsidR="008F359D" w:rsidRDefault="008F359D" w:rsidP="008F35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        </w:t>
      </w:r>
    </w:p>
    <w:p w14:paraId="449C7578" w14:textId="77777777" w:rsidR="008F359D" w:rsidRDefault="008F359D" w:rsidP="008F359D">
      <w:pPr>
        <w:pStyle w:val="Titre1"/>
        <w:spacing w:before="0" w:after="0"/>
        <w:jc w:val="both"/>
        <w:rPr>
          <w:rFonts w:ascii="Caveat" w:eastAsia="Caveat" w:hAnsi="Caveat" w:cs="Caveat"/>
          <w:color w:val="980000"/>
          <w:sz w:val="60"/>
          <w:szCs w:val="60"/>
        </w:rPr>
      </w:pPr>
      <w:r>
        <w:rPr>
          <w:rFonts w:ascii="Caveat" w:eastAsia="Caveat" w:hAnsi="Caveat" w:cs="Caveat"/>
          <w:color w:val="980000"/>
          <w:sz w:val="60"/>
          <w:szCs w:val="60"/>
        </w:rPr>
        <w:t xml:space="preserve"> </w:t>
      </w:r>
      <w:r>
        <w:rPr>
          <w:noProof/>
        </w:rPr>
        <w:t xml:space="preserve">     </w:t>
      </w:r>
    </w:p>
    <w:p w14:paraId="41535802" w14:textId="77777777" w:rsidR="008F359D" w:rsidRDefault="008F359D" w:rsidP="008F35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noProof/>
        </w:rPr>
        <w:t xml:space="preserve">               </w:t>
      </w:r>
    </w:p>
    <w:p w14:paraId="35640F48" w14:textId="77777777" w:rsidR="008F359D" w:rsidRDefault="008F359D" w:rsidP="008F359D">
      <w:pPr>
        <w:jc w:val="both"/>
        <w:rPr>
          <w:sz w:val="20"/>
          <w:szCs w:val="20"/>
        </w:rPr>
      </w:pPr>
    </w:p>
    <w:p w14:paraId="7015483F" w14:textId="77777777" w:rsidR="008F359D" w:rsidRDefault="008F359D" w:rsidP="008F359D">
      <w:pPr>
        <w:spacing w:after="0"/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</w:p>
    <w:p w14:paraId="026B96DF" w14:textId="652C5066" w:rsidR="008F359D" w:rsidRPr="008F359D" w:rsidRDefault="008F359D" w:rsidP="008F359D">
      <w:pPr>
        <w:spacing w:after="0"/>
        <w:jc w:val="center"/>
        <w:rPr>
          <w:rFonts w:ascii="Comic Sans MS" w:hAnsi="Comic Sans MS" w:cstheme="minorHAnsi"/>
          <w:b/>
          <w:bCs/>
          <w:sz w:val="28"/>
          <w:szCs w:val="28"/>
        </w:rPr>
      </w:pPr>
      <w:proofErr w:type="spellStart"/>
      <w:r w:rsidRPr="008F359D">
        <w:rPr>
          <w:rFonts w:ascii="Comic Sans MS" w:hAnsi="Comic Sans MS" w:cstheme="minorHAnsi"/>
          <w:b/>
          <w:bCs/>
          <w:color w:val="FF0000"/>
          <w:sz w:val="28"/>
          <w:szCs w:val="28"/>
        </w:rPr>
        <w:t>Campañas</w:t>
      </w:r>
      <w:proofErr w:type="spellEnd"/>
      <w:r w:rsidRPr="008F359D">
        <w:rPr>
          <w:rFonts w:ascii="Comic Sans MS" w:hAnsi="Comic Sans MS" w:cstheme="minorHAnsi"/>
          <w:b/>
          <w:bCs/>
          <w:color w:val="FF0000"/>
          <w:sz w:val="28"/>
          <w:szCs w:val="28"/>
        </w:rPr>
        <w:t> : Travail en binôme (si possible) ou individuel.</w:t>
      </w:r>
    </w:p>
    <w:p w14:paraId="748797EA" w14:textId="77777777" w:rsidR="008F359D" w:rsidRPr="003F07C3" w:rsidRDefault="008F359D" w:rsidP="008F359D">
      <w:pPr>
        <w:spacing w:after="0"/>
        <w:jc w:val="center"/>
        <w:rPr>
          <w:rFonts w:ascii="Comic Sans MS" w:hAnsi="Comic Sans MS" w:cstheme="minorHAnsi"/>
          <w:b/>
          <w:bCs/>
          <w:sz w:val="18"/>
          <w:szCs w:val="18"/>
        </w:rPr>
      </w:pPr>
      <w:r>
        <w:rPr>
          <w:rFonts w:ascii="Comic Sans MS" w:hAnsi="Comic Sans MS" w:cstheme="minorHAnsi"/>
          <w:b/>
          <w:bCs/>
          <w:sz w:val="18"/>
          <w:szCs w:val="18"/>
        </w:rPr>
        <w:t>Vous devez choisir une campagne parmi les 5 proposées.</w:t>
      </w:r>
    </w:p>
    <w:p w14:paraId="10DBE0FA" w14:textId="77777777" w:rsidR="008F359D" w:rsidRPr="003F07C3" w:rsidRDefault="008F359D" w:rsidP="008F359D">
      <w:pPr>
        <w:spacing w:after="0"/>
        <w:jc w:val="both"/>
        <w:rPr>
          <w:rFonts w:ascii="Comic Sans MS" w:hAnsi="Comic Sans MS" w:cstheme="minorHAnsi"/>
          <w:b/>
          <w:bCs/>
          <w:sz w:val="18"/>
          <w:szCs w:val="18"/>
        </w:rPr>
      </w:pPr>
      <w:proofErr w:type="spellStart"/>
      <w:r w:rsidRPr="003F07C3">
        <w:rPr>
          <w:rFonts w:ascii="Comic Sans MS" w:hAnsi="Comic Sans MS" w:cstheme="minorHAnsi"/>
          <w:b/>
          <w:bCs/>
          <w:sz w:val="18"/>
          <w:szCs w:val="18"/>
          <w:u w:val="single"/>
        </w:rPr>
        <w:t>Objetivos</w:t>
      </w:r>
      <w:proofErr w:type="spellEnd"/>
      <w:r w:rsidRPr="003F07C3">
        <w:rPr>
          <w:rFonts w:ascii="Comic Sans MS" w:hAnsi="Comic Sans MS" w:cstheme="minorHAnsi"/>
          <w:b/>
          <w:bCs/>
          <w:sz w:val="18"/>
          <w:szCs w:val="18"/>
          <w:u w:val="single"/>
        </w:rPr>
        <w:t xml:space="preserve"> : </w:t>
      </w:r>
    </w:p>
    <w:p w14:paraId="5E528FB0" w14:textId="77777777" w:rsidR="008F359D" w:rsidRPr="003F07C3" w:rsidRDefault="008F359D" w:rsidP="008F359D">
      <w:pPr>
        <w:spacing w:after="0"/>
        <w:jc w:val="both"/>
        <w:rPr>
          <w:rFonts w:ascii="Comic Sans MS" w:hAnsi="Comic Sans MS" w:cstheme="minorHAnsi"/>
          <w:sz w:val="18"/>
          <w:szCs w:val="18"/>
        </w:rPr>
      </w:pPr>
      <w:proofErr w:type="spellStart"/>
      <w:r w:rsidRPr="003F07C3">
        <w:rPr>
          <w:rFonts w:ascii="Comic Sans MS" w:hAnsi="Comic Sans MS" w:cstheme="minorHAnsi"/>
          <w:b/>
          <w:bCs/>
          <w:sz w:val="18"/>
          <w:szCs w:val="18"/>
        </w:rPr>
        <w:t>Etapa</w:t>
      </w:r>
      <w:proofErr w:type="spellEnd"/>
      <w:r w:rsidRPr="003F07C3">
        <w:rPr>
          <w:rFonts w:ascii="Comic Sans MS" w:hAnsi="Comic Sans MS" w:cstheme="minorHAnsi"/>
          <w:b/>
          <w:bCs/>
          <w:sz w:val="18"/>
          <w:szCs w:val="18"/>
        </w:rPr>
        <w:t xml:space="preserve"> 1 : E.E:</w:t>
      </w:r>
      <w:r w:rsidRPr="003F07C3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Debo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ser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capaz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de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preparar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la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descripción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de la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campaña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dando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detallles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(colores,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composición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,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objetivo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=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finalidad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, etc.) y dar mi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opinión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sobre la </w:t>
      </w:r>
      <w:proofErr w:type="spellStart"/>
      <w:r w:rsidRPr="003F07C3">
        <w:rPr>
          <w:rFonts w:ascii="Comic Sans MS" w:hAnsi="Comic Sans MS" w:cstheme="minorHAnsi"/>
          <w:sz w:val="18"/>
          <w:szCs w:val="18"/>
        </w:rPr>
        <w:t>campaña</w:t>
      </w:r>
      <w:proofErr w:type="spellEnd"/>
      <w:r w:rsidRPr="003F07C3">
        <w:rPr>
          <w:rFonts w:ascii="Comic Sans MS" w:hAnsi="Comic Sans MS" w:cstheme="minorHAnsi"/>
          <w:sz w:val="18"/>
          <w:szCs w:val="18"/>
        </w:rPr>
        <w:t xml:space="preserve"> </w:t>
      </w:r>
      <w:r>
        <w:rPr>
          <w:rFonts w:ascii="Comic Sans MS" w:hAnsi="Comic Sans MS" w:cstheme="minorHAnsi"/>
          <w:sz w:val="18"/>
          <w:szCs w:val="18"/>
        </w:rPr>
        <w:t>(voir fiche méthodologique « </w:t>
      </w:r>
      <w:proofErr w:type="spellStart"/>
      <w:r>
        <w:rPr>
          <w:rFonts w:ascii="Comic Sans MS" w:hAnsi="Comic Sans MS" w:cstheme="minorHAnsi"/>
          <w:sz w:val="18"/>
          <w:szCs w:val="18"/>
        </w:rPr>
        <w:t>Describir</w:t>
      </w:r>
      <w:proofErr w:type="spellEnd"/>
      <w:r>
        <w:rPr>
          <w:rFonts w:ascii="Comic Sans MS" w:hAnsi="Comic Sans MS" w:cstheme="minorHAnsi"/>
          <w:sz w:val="18"/>
          <w:szCs w:val="18"/>
        </w:rPr>
        <w:t xml:space="preserve"> y </w:t>
      </w:r>
      <w:proofErr w:type="spellStart"/>
      <w:r>
        <w:rPr>
          <w:rFonts w:ascii="Comic Sans MS" w:hAnsi="Comic Sans MS" w:cstheme="minorHAnsi"/>
          <w:sz w:val="18"/>
          <w:szCs w:val="18"/>
        </w:rPr>
        <w:t>comentar</w:t>
      </w:r>
      <w:proofErr w:type="spellEnd"/>
      <w:r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>
        <w:rPr>
          <w:rFonts w:ascii="Comic Sans MS" w:hAnsi="Comic Sans MS" w:cstheme="minorHAnsi"/>
          <w:sz w:val="18"/>
          <w:szCs w:val="18"/>
        </w:rPr>
        <w:t>una</w:t>
      </w:r>
      <w:proofErr w:type="spellEnd"/>
      <w:r>
        <w:rPr>
          <w:rFonts w:ascii="Comic Sans MS" w:hAnsi="Comic Sans MS" w:cstheme="minorHAnsi"/>
          <w:sz w:val="18"/>
          <w:szCs w:val="18"/>
        </w:rPr>
        <w:t xml:space="preserve"> </w:t>
      </w:r>
      <w:proofErr w:type="spellStart"/>
      <w:r>
        <w:rPr>
          <w:rFonts w:ascii="Comic Sans MS" w:hAnsi="Comic Sans MS" w:cstheme="minorHAnsi"/>
          <w:sz w:val="18"/>
          <w:szCs w:val="18"/>
        </w:rPr>
        <w:t>cmapaña</w:t>
      </w:r>
      <w:proofErr w:type="spellEnd"/>
      <w:r>
        <w:rPr>
          <w:rFonts w:ascii="Comic Sans MS" w:hAnsi="Comic Sans MS" w:cstheme="minorHAnsi"/>
          <w:sz w:val="18"/>
          <w:szCs w:val="18"/>
        </w:rPr>
        <w:t>)</w:t>
      </w:r>
    </w:p>
    <w:p w14:paraId="205F4DF9" w14:textId="77777777" w:rsidR="008F359D" w:rsidRDefault="008F359D" w:rsidP="008F359D">
      <w:pPr>
        <w:spacing w:after="0"/>
        <w:jc w:val="both"/>
        <w:rPr>
          <w:rFonts w:ascii="Comic Sans MS" w:hAnsi="Comic Sans MS" w:cstheme="minorHAnsi"/>
          <w:sz w:val="18"/>
          <w:szCs w:val="18"/>
        </w:rPr>
      </w:pPr>
      <w:proofErr w:type="spellStart"/>
      <w:r w:rsidRPr="003F07C3">
        <w:rPr>
          <w:rFonts w:ascii="Comic Sans MS" w:hAnsi="Comic Sans MS" w:cstheme="minorHAnsi"/>
          <w:b/>
          <w:bCs/>
          <w:sz w:val="18"/>
          <w:szCs w:val="18"/>
        </w:rPr>
        <w:t>Etapa</w:t>
      </w:r>
      <w:proofErr w:type="spellEnd"/>
      <w:r w:rsidRPr="003F07C3">
        <w:rPr>
          <w:rFonts w:ascii="Comic Sans MS" w:hAnsi="Comic Sans MS" w:cstheme="minorHAnsi"/>
          <w:b/>
          <w:bCs/>
          <w:sz w:val="18"/>
          <w:szCs w:val="18"/>
        </w:rPr>
        <w:t xml:space="preserve"> 2 : </w:t>
      </w:r>
      <w:proofErr w:type="spellStart"/>
      <w:r w:rsidRPr="003F07C3">
        <w:rPr>
          <w:rFonts w:ascii="Comic Sans MS" w:hAnsi="Comic Sans MS" w:cstheme="minorHAnsi"/>
          <w:b/>
          <w:bCs/>
          <w:sz w:val="18"/>
          <w:szCs w:val="18"/>
        </w:rPr>
        <w:t>Individual</w:t>
      </w:r>
      <w:proofErr w:type="spellEnd"/>
      <w:r w:rsidRPr="003F07C3">
        <w:rPr>
          <w:rFonts w:ascii="Comic Sans MS" w:hAnsi="Comic Sans MS" w:cstheme="minorHAnsi"/>
          <w:b/>
          <w:bCs/>
          <w:sz w:val="18"/>
          <w:szCs w:val="18"/>
        </w:rPr>
        <w:t xml:space="preserve"> E.O.C.</w:t>
      </w:r>
      <w:r w:rsidRPr="003F07C3">
        <w:rPr>
          <w:rFonts w:ascii="Comic Sans MS" w:hAnsi="Comic Sans MS" w:cstheme="minorHAnsi"/>
          <w:sz w:val="18"/>
          <w:szCs w:val="18"/>
        </w:rPr>
        <w:t xml:space="preserve"> : </w:t>
      </w:r>
      <w:r>
        <w:rPr>
          <w:rFonts w:ascii="Comic Sans MS" w:hAnsi="Comic Sans MS" w:cstheme="minorHAnsi"/>
          <w:sz w:val="18"/>
          <w:szCs w:val="18"/>
        </w:rPr>
        <w:t xml:space="preserve">Je m’entraîne et ensuite j’enregistre mon explication (j’utilise </w:t>
      </w:r>
      <w:proofErr w:type="spellStart"/>
      <w:r>
        <w:rPr>
          <w:rFonts w:ascii="Comic Sans MS" w:hAnsi="Comic Sans MS" w:cstheme="minorHAnsi"/>
          <w:sz w:val="18"/>
          <w:szCs w:val="18"/>
        </w:rPr>
        <w:t>vocaroo</w:t>
      </w:r>
      <w:proofErr w:type="spellEnd"/>
      <w:r>
        <w:rPr>
          <w:rFonts w:ascii="Comic Sans MS" w:hAnsi="Comic Sans MS" w:cstheme="minorHAnsi"/>
          <w:sz w:val="18"/>
          <w:szCs w:val="18"/>
        </w:rPr>
        <w:t xml:space="preserve"> ou la labo langues du livre scolaire) et j’envoie mon enregistrement.</w:t>
      </w:r>
    </w:p>
    <w:p w14:paraId="033F06AD" w14:textId="77777777" w:rsidR="008F359D" w:rsidRPr="004F14D3" w:rsidRDefault="008F359D" w:rsidP="008F359D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65128A" wp14:editId="51852334">
            <wp:simplePos x="0" y="0"/>
            <wp:positionH relativeFrom="margin">
              <wp:posOffset>4339590</wp:posOffset>
            </wp:positionH>
            <wp:positionV relativeFrom="paragraph">
              <wp:posOffset>52942</wp:posOffset>
            </wp:positionV>
            <wp:extent cx="2533650" cy="1807337"/>
            <wp:effectExtent l="0" t="0" r="0" b="2540"/>
            <wp:wrapNone/>
            <wp:docPr id="2" name="Image 2" descr="Résultat de recherche d'images pour &quot;un planeta sin contaminación por plásticos on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un planeta sin contaminación por plásticos onu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03" cy="180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BA47161" wp14:editId="6E9EA13A">
            <wp:simplePos x="0" y="0"/>
            <wp:positionH relativeFrom="column">
              <wp:posOffset>2320290</wp:posOffset>
            </wp:positionH>
            <wp:positionV relativeFrom="paragraph">
              <wp:posOffset>72390</wp:posOffset>
            </wp:positionV>
            <wp:extent cx="1819275" cy="1763866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63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6EB">
        <w:rPr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569C2C2C" wp14:editId="405788CC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2057400" cy="1725651"/>
            <wp:effectExtent l="0" t="0" r="0" b="8255"/>
            <wp:wrapNone/>
            <wp:docPr id="4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FDDB0" w14:textId="77777777" w:rsidR="008F359D" w:rsidRDefault="008F359D" w:rsidP="008F359D">
      <w:pPr>
        <w:pStyle w:val="Titre1"/>
        <w:spacing w:before="0" w:after="0"/>
        <w:jc w:val="both"/>
        <w:rPr>
          <w:rFonts w:ascii="Caveat" w:eastAsia="Caveat" w:hAnsi="Caveat" w:cs="Caveat"/>
          <w:color w:val="980000"/>
          <w:sz w:val="60"/>
          <w:szCs w:val="60"/>
        </w:rPr>
      </w:pPr>
    </w:p>
    <w:p w14:paraId="44185D51" w14:textId="77777777" w:rsidR="008F359D" w:rsidRDefault="008F359D" w:rsidP="008F359D">
      <w:pPr>
        <w:pStyle w:val="Titre1"/>
        <w:spacing w:before="0" w:after="0"/>
        <w:jc w:val="both"/>
        <w:rPr>
          <w:rFonts w:ascii="Caveat" w:eastAsia="Caveat" w:hAnsi="Caveat" w:cs="Caveat"/>
          <w:color w:val="980000"/>
          <w:sz w:val="60"/>
          <w:szCs w:val="60"/>
        </w:rPr>
      </w:pPr>
      <w:r>
        <w:rPr>
          <w:rFonts w:ascii="Caveat" w:eastAsia="Caveat" w:hAnsi="Caveat" w:cs="Caveat"/>
          <w:color w:val="980000"/>
          <w:sz w:val="60"/>
          <w:szCs w:val="60"/>
        </w:rPr>
        <w:t xml:space="preserve"> </w:t>
      </w:r>
      <w:r>
        <w:rPr>
          <w:noProof/>
        </w:rPr>
        <w:t xml:space="preserve">        </w:t>
      </w:r>
      <w:r>
        <w:rPr>
          <w:noProof/>
          <w:sz w:val="18"/>
          <w:szCs w:val="18"/>
        </w:rPr>
        <w:t xml:space="preserve">                            </w:t>
      </w:r>
    </w:p>
    <w:p w14:paraId="75C0B5A1" w14:textId="77777777" w:rsidR="008F359D" w:rsidRDefault="008F359D" w:rsidP="008F35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noProof/>
        </w:rPr>
        <w:t xml:space="preserve">                                    </w:t>
      </w:r>
    </w:p>
    <w:p w14:paraId="7D04CD15" w14:textId="77777777" w:rsidR="008F359D" w:rsidRDefault="008F359D" w:rsidP="008F359D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27DAC4" wp14:editId="0900772F">
            <wp:simplePos x="0" y="0"/>
            <wp:positionH relativeFrom="margin">
              <wp:posOffset>2501265</wp:posOffset>
            </wp:positionH>
            <wp:positionV relativeFrom="paragraph">
              <wp:posOffset>12065</wp:posOffset>
            </wp:positionV>
            <wp:extent cx="2519304" cy="1904365"/>
            <wp:effectExtent l="0" t="0" r="0" b="635"/>
            <wp:wrapNone/>
            <wp:docPr id="5" name="Image 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04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1E901CA" wp14:editId="12F699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466975" cy="1852279"/>
            <wp:effectExtent l="0" t="0" r="0" b="0"/>
            <wp:wrapNone/>
            <wp:docPr id="6" name="Image 6" descr="Résultat de recherche d'images pour &quot;un planeta sin contaminación por plásticos on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un planeta sin contaminación por plásticos onu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</w:t>
      </w:r>
      <w:r>
        <w:rPr>
          <w:noProof/>
        </w:rPr>
        <w:t xml:space="preserve">                                               </w:t>
      </w:r>
    </w:p>
    <w:p w14:paraId="3C3C988A" w14:textId="77777777" w:rsidR="008F359D" w:rsidRDefault="008F359D" w:rsidP="008F359D">
      <w:pPr>
        <w:spacing w:after="0"/>
        <w:rPr>
          <w:sz w:val="20"/>
          <w:szCs w:val="20"/>
        </w:rPr>
      </w:pPr>
      <w:r w:rsidRPr="003B76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72158E" wp14:editId="48B1B9A8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52625" cy="100965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1541" w14:textId="77777777" w:rsidR="008F359D" w:rsidRPr="003B76F0" w:rsidRDefault="008F359D" w:rsidP="008F359D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76F0">
                              <w:rPr>
                                <w:rFonts w:ascii="Berlin Sans FB Demi" w:hAnsi="Berlin Sans FB Demi"/>
                                <w:sz w:val="20"/>
                                <w:szCs w:val="20"/>
                              </w:rPr>
                              <w:t>Vídeos</w:t>
                            </w:r>
                            <w:proofErr w:type="spellEnd"/>
                            <w:r w:rsidRPr="003B76F0">
                              <w:rPr>
                                <w:rFonts w:ascii="Berlin Sans FB Demi" w:hAnsi="Berlin Sans FB Dem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B76F0">
                              <w:rPr>
                                <w:rFonts w:ascii="Berlin Sans FB Demi" w:hAnsi="Berlin Sans FB Demi"/>
                                <w:sz w:val="20"/>
                                <w:szCs w:val="20"/>
                              </w:rPr>
                              <w:t>paródicas</w:t>
                            </w:r>
                            <w:proofErr w:type="spellEnd"/>
                          </w:p>
                          <w:p w14:paraId="106E5AD9" w14:textId="77777777" w:rsidR="008F359D" w:rsidRDefault="008F359D" w:rsidP="008F359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F07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 </w:t>
                            </w:r>
                            <w:proofErr w:type="spellStart"/>
                            <w:r w:rsidRPr="003F07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basura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hyperlink r:id="rId13" w:history="1">
                              <w:r w:rsidRPr="00B053C2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https://youtu.be/kT8D4hWxIO4</w:t>
                              </w:r>
                            </w:hyperlink>
                          </w:p>
                          <w:p w14:paraId="749FF099" w14:textId="77777777" w:rsidR="008F359D" w:rsidRDefault="008F359D" w:rsidP="008F359D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07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Deposito</w:t>
                            </w:r>
                            <w:proofErr w:type="spellEnd"/>
                            <w:r w:rsidRPr="003F07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: </w:t>
                            </w:r>
                            <w:hyperlink r:id="rId14" w:history="1">
                              <w:r w:rsidRPr="00B053C2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https://youtu.be/9irncPyuSk8</w:t>
                              </w:r>
                            </w:hyperlink>
                          </w:p>
                          <w:p w14:paraId="36DE1F82" w14:textId="77777777" w:rsidR="008F359D" w:rsidRDefault="008F359D" w:rsidP="008F3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158E" id="_x0000_s1027" type="#_x0000_t202" style="position:absolute;margin-left:102.55pt;margin-top:1pt;width:153.75pt;height:79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">
                <v:textbox>
                  <w:txbxContent>
                    <w:p w14:paraId="73DA1541" w14:textId="77777777" w:rsidR="008F359D" w:rsidRPr="003B76F0" w:rsidRDefault="008F359D" w:rsidP="008F359D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sz w:val="20"/>
                          <w:szCs w:val="20"/>
                        </w:rPr>
                      </w:pPr>
                      <w:proofErr w:type="spellStart"/>
                      <w:r w:rsidRPr="003B76F0">
                        <w:rPr>
                          <w:rFonts w:ascii="Berlin Sans FB Demi" w:hAnsi="Berlin Sans FB Demi"/>
                          <w:sz w:val="20"/>
                          <w:szCs w:val="20"/>
                        </w:rPr>
                        <w:t>Vídeos</w:t>
                      </w:r>
                      <w:proofErr w:type="spellEnd"/>
                      <w:r w:rsidRPr="003B76F0">
                        <w:rPr>
                          <w:rFonts w:ascii="Berlin Sans FB Demi" w:hAnsi="Berlin Sans FB Dem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B76F0">
                        <w:rPr>
                          <w:rFonts w:ascii="Berlin Sans FB Demi" w:hAnsi="Berlin Sans FB Demi"/>
                          <w:sz w:val="20"/>
                          <w:szCs w:val="20"/>
                        </w:rPr>
                        <w:t>paródicas</w:t>
                      </w:r>
                      <w:proofErr w:type="spellEnd"/>
                    </w:p>
                    <w:p w14:paraId="106E5AD9" w14:textId="77777777" w:rsidR="008F359D" w:rsidRDefault="008F359D" w:rsidP="008F359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F07C3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Con </w:t>
                      </w:r>
                      <w:proofErr w:type="spellStart"/>
                      <w:r w:rsidRPr="003F07C3">
                        <w:rPr>
                          <w:b/>
                          <w:bCs/>
                          <w:sz w:val="20"/>
                          <w:szCs w:val="20"/>
                        </w:rPr>
                        <w:t>basura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 : </w:t>
                      </w:r>
                      <w:hyperlink r:id="rId15" w:history="1">
                        <w:r w:rsidRPr="00B053C2">
                          <w:rPr>
                            <w:rStyle w:val="Lienhypertexte"/>
                            <w:sz w:val="20"/>
                            <w:szCs w:val="20"/>
                          </w:rPr>
                          <w:t>https://youtu.be/kT8D4hWxIO4</w:t>
                        </w:r>
                      </w:hyperlink>
                    </w:p>
                    <w:p w14:paraId="749FF099" w14:textId="77777777" w:rsidR="008F359D" w:rsidRDefault="008F359D" w:rsidP="008F359D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F07C3">
                        <w:rPr>
                          <w:b/>
                          <w:bCs/>
                          <w:sz w:val="20"/>
                          <w:szCs w:val="20"/>
                        </w:rPr>
                        <w:t>Deposito</w:t>
                      </w:r>
                      <w:proofErr w:type="spellEnd"/>
                      <w:r w:rsidRPr="003F07C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 : </w:t>
                      </w:r>
                      <w:hyperlink r:id="rId16" w:history="1">
                        <w:r w:rsidRPr="00B053C2">
                          <w:rPr>
                            <w:rStyle w:val="Lienhypertexte"/>
                            <w:sz w:val="20"/>
                            <w:szCs w:val="20"/>
                          </w:rPr>
                          <w:t>https://youtu.be/9irncPyuSk8</w:t>
                        </w:r>
                      </w:hyperlink>
                    </w:p>
                    <w:p w14:paraId="36DE1F82" w14:textId="77777777" w:rsidR="008F359D" w:rsidRDefault="008F359D" w:rsidP="008F35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        </w:t>
      </w:r>
    </w:p>
    <w:p w14:paraId="7BB4ADFC" w14:textId="77777777" w:rsidR="008F359D" w:rsidRDefault="008F359D" w:rsidP="008F359D">
      <w:pPr>
        <w:pStyle w:val="Titre1"/>
        <w:spacing w:before="0" w:after="0"/>
        <w:jc w:val="both"/>
        <w:rPr>
          <w:rFonts w:ascii="Caveat" w:eastAsia="Caveat" w:hAnsi="Caveat" w:cs="Caveat"/>
          <w:color w:val="980000"/>
          <w:sz w:val="60"/>
          <w:szCs w:val="60"/>
        </w:rPr>
      </w:pPr>
      <w:r>
        <w:rPr>
          <w:rFonts w:ascii="Caveat" w:eastAsia="Caveat" w:hAnsi="Caveat" w:cs="Caveat"/>
          <w:color w:val="980000"/>
          <w:sz w:val="60"/>
          <w:szCs w:val="60"/>
        </w:rPr>
        <w:t xml:space="preserve"> </w:t>
      </w:r>
      <w:r>
        <w:rPr>
          <w:noProof/>
        </w:rPr>
        <w:t xml:space="preserve">     </w:t>
      </w:r>
    </w:p>
    <w:p w14:paraId="5D83A42A" w14:textId="77777777" w:rsidR="008F359D" w:rsidRDefault="008F359D" w:rsidP="008F35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noProof/>
        </w:rPr>
        <w:t xml:space="preserve">               </w:t>
      </w:r>
    </w:p>
    <w:p w14:paraId="1E3DD6C5" w14:textId="77777777" w:rsidR="008F359D" w:rsidRDefault="008F359D" w:rsidP="008F359D">
      <w:pPr>
        <w:jc w:val="both"/>
        <w:rPr>
          <w:sz w:val="20"/>
          <w:szCs w:val="20"/>
        </w:rPr>
      </w:pPr>
    </w:p>
    <w:p w14:paraId="477E07E4" w14:textId="3D3A5420" w:rsidR="008F359D" w:rsidRDefault="008F359D"/>
    <w:p w14:paraId="5FE0B45D" w14:textId="77777777" w:rsidR="002379E0" w:rsidRDefault="002379E0" w:rsidP="002379E0">
      <w:pPr>
        <w:spacing w:after="0"/>
        <w:rPr>
          <w:noProof/>
          <w:color w:val="0563C1" w:themeColor="hyperlink"/>
          <w:sz w:val="20"/>
          <w:szCs w:val="20"/>
          <w:u w:val="single"/>
          <w:lang w:eastAsia="fr-FR"/>
        </w:rPr>
      </w:pPr>
    </w:p>
    <w:p w14:paraId="4A743E69" w14:textId="77777777" w:rsidR="002379E0" w:rsidRPr="00A22E2C" w:rsidRDefault="002379E0" w:rsidP="002379E0">
      <w:pPr>
        <w:spacing w:after="0"/>
        <w:rPr>
          <w:noProof/>
          <w:sz w:val="20"/>
          <w:szCs w:val="20"/>
          <w:lang w:eastAsia="fr-FR"/>
        </w:rPr>
      </w:pPr>
    </w:p>
    <w:tbl>
      <w:tblPr>
        <w:tblStyle w:val="Grilledutableau"/>
        <w:tblW w:w="10915" w:type="dxa"/>
        <w:tblInd w:w="-5" w:type="dxa"/>
        <w:tblLook w:val="04A0" w:firstRow="1" w:lastRow="0" w:firstColumn="1" w:lastColumn="0" w:noHBand="0" w:noVBand="1"/>
      </w:tblPr>
      <w:tblGrid>
        <w:gridCol w:w="2539"/>
        <w:gridCol w:w="4397"/>
        <w:gridCol w:w="3979"/>
      </w:tblGrid>
      <w:tr w:rsidR="002379E0" w:rsidRPr="00A22E2C" w14:paraId="3C2A9F4E" w14:textId="77777777" w:rsidTr="00E11424">
        <w:trPr>
          <w:trHeight w:val="195"/>
        </w:trPr>
        <w:tc>
          <w:tcPr>
            <w:tcW w:w="10915" w:type="dxa"/>
            <w:gridSpan w:val="3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8B1ED4" w14:textId="77777777" w:rsidR="002379E0" w:rsidRPr="00A22E2C" w:rsidRDefault="002379E0" w:rsidP="00145A22">
            <w:pPr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A22E2C">
              <w:rPr>
                <w:rFonts w:asciiTheme="majorHAnsi" w:hAnsiTheme="majorHAnsi" w:cstheme="majorHAnsi"/>
                <w:b/>
                <w:sz w:val="36"/>
                <w:szCs w:val="36"/>
              </w:rPr>
              <w:t>PLAN DETRABAJO</w:t>
            </w:r>
          </w:p>
        </w:tc>
      </w:tr>
      <w:tr w:rsidR="002379E0" w:rsidRPr="00A22E2C" w14:paraId="6CC98F3A" w14:textId="77777777" w:rsidTr="00E11424">
        <w:trPr>
          <w:trHeight w:val="195"/>
        </w:trPr>
        <w:tc>
          <w:tcPr>
            <w:tcW w:w="10915" w:type="dxa"/>
            <w:gridSpan w:val="3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A2E4994" w14:textId="57447CB8" w:rsidR="002379E0" w:rsidRPr="00B55E8C" w:rsidRDefault="002379E0" w:rsidP="00145A22">
            <w:pPr>
              <w:shd w:val="clear" w:color="auto" w:fill="DEEAF6" w:themeFill="accent5" w:themeFillTint="33"/>
              <w:spacing w:line="276" w:lineRule="auto"/>
              <w:jc w:val="center"/>
              <w:rPr>
                <w:rFonts w:ascii="Today Regular" w:hAnsi="Today Regular" w:cs="Times New Roman"/>
                <w:b/>
                <w:color w:val="FF00FF"/>
                <w:sz w:val="28"/>
                <w:szCs w:val="28"/>
                <w:u w:val="single"/>
              </w:rPr>
            </w:pPr>
            <w:proofErr w:type="spellStart"/>
            <w:proofErr w:type="gramStart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>Misión</w:t>
            </w:r>
            <w:proofErr w:type="spellEnd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 xml:space="preserve">  </w:t>
            </w:r>
            <w:r w:rsidR="00E11424">
              <w:rPr>
                <w:rFonts w:cstheme="minorHAnsi"/>
                <w:b/>
                <w:color w:val="0000FF"/>
                <w:sz w:val="28"/>
                <w:szCs w:val="28"/>
              </w:rPr>
              <w:t>4</w:t>
            </w:r>
            <w:proofErr w:type="gramEnd"/>
            <w:r w:rsidR="00E11424">
              <w:rPr>
                <w:rFonts w:cstheme="minorHAnsi"/>
                <w:b/>
                <w:color w:val="0000FF"/>
                <w:sz w:val="28"/>
                <w:szCs w:val="28"/>
              </w:rPr>
              <w:t xml:space="preserve"> </w:t>
            </w:r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 xml:space="preserve">: </w:t>
            </w:r>
            <w:proofErr w:type="spellStart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>Describir</w:t>
            </w:r>
            <w:proofErr w:type="spellEnd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 xml:space="preserve"> y </w:t>
            </w:r>
            <w:proofErr w:type="spellStart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>analizar</w:t>
            </w:r>
            <w:proofErr w:type="spellEnd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>una</w:t>
            </w:r>
            <w:proofErr w:type="spellEnd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>campaña</w:t>
            </w:r>
            <w:proofErr w:type="spellEnd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 xml:space="preserve"> y </w:t>
            </w:r>
            <w:proofErr w:type="spellStart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>explicarla</w:t>
            </w:r>
            <w:proofErr w:type="spellEnd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B55E8C">
              <w:rPr>
                <w:rFonts w:cstheme="minorHAnsi"/>
                <w:b/>
                <w:color w:val="0000FF"/>
                <w:sz w:val="28"/>
                <w:szCs w:val="28"/>
              </w:rPr>
              <w:t>oralmente</w:t>
            </w:r>
            <w:proofErr w:type="spellEnd"/>
          </w:p>
        </w:tc>
      </w:tr>
      <w:tr w:rsidR="002379E0" w:rsidRPr="00A22E2C" w14:paraId="4796520C" w14:textId="77777777" w:rsidTr="00E11424">
        <w:trPr>
          <w:trHeight w:val="72"/>
        </w:trPr>
        <w:tc>
          <w:tcPr>
            <w:tcW w:w="2539" w:type="dxa"/>
            <w:tcBorders>
              <w:right w:val="single" w:sz="8" w:space="0" w:color="auto"/>
            </w:tcBorders>
          </w:tcPr>
          <w:p w14:paraId="0B888375" w14:textId="77777777" w:rsidR="002379E0" w:rsidRPr="00B55E8C" w:rsidRDefault="002379E0" w:rsidP="00145A22">
            <w:pPr>
              <w:jc w:val="center"/>
              <w:rPr>
                <w:rFonts w:ascii="Berlin Sans FB Demi" w:hAnsi="Berlin Sans FB Demi" w:cstheme="minorHAnsi"/>
                <w:b/>
                <w:color w:val="FF0000"/>
                <w:sz w:val="20"/>
                <w:szCs w:val="20"/>
              </w:rPr>
            </w:pPr>
            <w:proofErr w:type="spellStart"/>
            <w:r w:rsidRPr="00B55E8C">
              <w:rPr>
                <w:rFonts w:ascii="Berlin Sans FB Demi" w:hAnsi="Berlin Sans FB Demi" w:cstheme="minorHAnsi"/>
                <w:b/>
                <w:color w:val="FF0000"/>
                <w:sz w:val="20"/>
                <w:szCs w:val="20"/>
              </w:rPr>
              <w:t>Etapas</w:t>
            </w:r>
            <w:proofErr w:type="spellEnd"/>
          </w:p>
        </w:tc>
        <w:tc>
          <w:tcPr>
            <w:tcW w:w="4397" w:type="dxa"/>
            <w:tcBorders>
              <w:right w:val="single" w:sz="8" w:space="0" w:color="auto"/>
            </w:tcBorders>
          </w:tcPr>
          <w:p w14:paraId="0F27DBD3" w14:textId="77777777" w:rsidR="002379E0" w:rsidRPr="00B55E8C" w:rsidRDefault="002379E0" w:rsidP="00145A22">
            <w:pPr>
              <w:jc w:val="center"/>
              <w:rPr>
                <w:rFonts w:ascii="Berlin Sans FB Demi" w:hAnsi="Berlin Sans FB Demi" w:cstheme="minorHAns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B55E8C">
              <w:rPr>
                <w:rFonts w:ascii="Berlin Sans FB Demi" w:hAnsi="Berlin Sans FB Demi" w:cstheme="minorHAnsi"/>
                <w:b/>
                <w:bCs/>
                <w:color w:val="FF0000"/>
                <w:sz w:val="20"/>
                <w:szCs w:val="20"/>
              </w:rPr>
              <w:t>Informaciones</w:t>
            </w:r>
            <w:proofErr w:type="spellEnd"/>
            <w:r w:rsidRPr="00B55E8C">
              <w:rPr>
                <w:rFonts w:ascii="Berlin Sans FB Demi" w:hAnsi="Berlin Sans FB Demi" w:cstheme="minorHAnsi"/>
                <w:b/>
                <w:bCs/>
                <w:color w:val="FF0000"/>
                <w:sz w:val="20"/>
                <w:szCs w:val="20"/>
              </w:rPr>
              <w:t>/</w:t>
            </w:r>
            <w:proofErr w:type="spellStart"/>
            <w:r w:rsidRPr="00B55E8C">
              <w:rPr>
                <w:rFonts w:ascii="Berlin Sans FB Demi" w:hAnsi="Berlin Sans FB Demi" w:cstheme="minorHAnsi"/>
                <w:b/>
                <w:bCs/>
                <w:color w:val="FF0000"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3979" w:type="dxa"/>
            <w:tcBorders>
              <w:right w:val="single" w:sz="8" w:space="0" w:color="auto"/>
            </w:tcBorders>
          </w:tcPr>
          <w:p w14:paraId="0728E999" w14:textId="77777777" w:rsidR="002379E0" w:rsidRPr="00B55E8C" w:rsidRDefault="002379E0" w:rsidP="00145A22">
            <w:pPr>
              <w:jc w:val="center"/>
              <w:rPr>
                <w:rFonts w:ascii="Berlin Sans FB Demi" w:eastAsia="Comfortaa" w:hAnsi="Berlin Sans FB Demi" w:cs="Comfortaa"/>
                <w:noProof/>
                <w:color w:val="FF0000"/>
                <w:sz w:val="20"/>
                <w:szCs w:val="20"/>
              </w:rPr>
            </w:pPr>
            <w:r w:rsidRPr="00B55E8C">
              <w:rPr>
                <w:rFonts w:ascii="Berlin Sans FB Demi" w:eastAsia="Comfortaa" w:hAnsi="Berlin Sans FB Demi" w:cs="Comfortaa"/>
                <w:noProof/>
                <w:color w:val="FF0000"/>
                <w:sz w:val="20"/>
                <w:szCs w:val="20"/>
              </w:rPr>
              <w:t>Trabajo</w:t>
            </w:r>
          </w:p>
        </w:tc>
      </w:tr>
      <w:tr w:rsidR="002379E0" w:rsidRPr="00A22E2C" w14:paraId="54C06AC1" w14:textId="77777777" w:rsidTr="00E11424">
        <w:trPr>
          <w:trHeight w:val="72"/>
        </w:trPr>
        <w:tc>
          <w:tcPr>
            <w:tcW w:w="2539" w:type="dxa"/>
            <w:tcBorders>
              <w:right w:val="single" w:sz="8" w:space="0" w:color="auto"/>
            </w:tcBorders>
          </w:tcPr>
          <w:p w14:paraId="6CD66A6D" w14:textId="77777777" w:rsidR="002379E0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</w:p>
          <w:p w14:paraId="78BDD027" w14:textId="77777777" w:rsidR="002379E0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</w:p>
          <w:p w14:paraId="24E7726A" w14:textId="77777777" w:rsidR="002379E0" w:rsidRPr="00DF21D6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</w:p>
          <w:p w14:paraId="5E1D04ED" w14:textId="77777777" w:rsidR="002379E0" w:rsidRPr="00DF21D6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  <w:proofErr w:type="spellStart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>Etapa</w:t>
            </w:r>
            <w:proofErr w:type="spellEnd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 xml:space="preserve"> 1 : </w:t>
            </w:r>
            <w:proofErr w:type="spellStart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>Preparo</w:t>
            </w:r>
            <w:proofErr w:type="spellEnd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 xml:space="preserve"> la </w:t>
            </w:r>
            <w:proofErr w:type="spellStart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>explicación</w:t>
            </w:r>
            <w:proofErr w:type="spellEnd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 xml:space="preserve"> de la </w:t>
            </w:r>
            <w:proofErr w:type="spellStart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>campaña</w:t>
            </w:r>
            <w:proofErr w:type="spellEnd"/>
          </w:p>
          <w:p w14:paraId="1A52EFB0" w14:textId="77777777" w:rsidR="002379E0" w:rsidRPr="00DF21D6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</w:p>
          <w:p w14:paraId="7AC1E284" w14:textId="77777777" w:rsidR="002379E0" w:rsidRPr="00DF21D6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</w:p>
        </w:tc>
        <w:tc>
          <w:tcPr>
            <w:tcW w:w="4397" w:type="dxa"/>
            <w:tcBorders>
              <w:right w:val="single" w:sz="8" w:space="0" w:color="auto"/>
            </w:tcBorders>
          </w:tcPr>
          <w:p w14:paraId="7B1BC8E7" w14:textId="77777777" w:rsidR="002379E0" w:rsidRPr="00DF21D6" w:rsidRDefault="002379E0" w:rsidP="00145A2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F735EF" w14:textId="77777777" w:rsidR="002379E0" w:rsidRPr="00DF21D6" w:rsidRDefault="002379E0" w:rsidP="00145A2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F21D6">
              <w:rPr>
                <w:rFonts w:cstheme="minorHAnsi"/>
                <w:sz w:val="20"/>
                <w:szCs w:val="20"/>
              </w:rPr>
              <w:t>Observo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el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documento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(la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campaña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que me ha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tocado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) y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lo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describo</w:t>
            </w:r>
            <w:proofErr w:type="spellEnd"/>
          </w:p>
          <w:p w14:paraId="6DDD00F1" w14:textId="77777777" w:rsidR="002379E0" w:rsidRPr="00DF21D6" w:rsidRDefault="002379E0" w:rsidP="00145A2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7A05C6" w14:textId="77777777" w:rsidR="002379E0" w:rsidRPr="00DF21D6" w:rsidRDefault="002379E0" w:rsidP="00145A2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F21D6">
              <w:rPr>
                <w:rFonts w:cstheme="minorHAnsi"/>
                <w:b/>
                <w:bCs/>
                <w:sz w:val="20"/>
                <w:szCs w:val="20"/>
              </w:rPr>
              <w:t>Utilizo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 :  la ficha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metodológica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 :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Describir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analizar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una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campaña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-el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léxico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de la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secuencia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3C703F" w14:textId="77777777" w:rsidR="002379E0" w:rsidRPr="00DF21D6" w:rsidRDefault="002379E0" w:rsidP="00145A2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21D6">
              <w:rPr>
                <w:rFonts w:cstheme="minorHAnsi"/>
                <w:b/>
                <w:bCs/>
                <w:sz w:val="20"/>
                <w:szCs w:val="20"/>
              </w:rPr>
              <w:t xml:space="preserve">-la fiche outil : connecteurs </w:t>
            </w:r>
            <w:proofErr w:type="gramStart"/>
            <w:r w:rsidRPr="00DF21D6">
              <w:rPr>
                <w:rFonts w:cstheme="minorHAnsi"/>
                <w:b/>
                <w:bCs/>
                <w:sz w:val="20"/>
                <w:szCs w:val="20"/>
              </w:rPr>
              <w:t>logiques,..</w:t>
            </w:r>
            <w:proofErr w:type="gramEnd"/>
            <w:r w:rsidRPr="00DF21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79" w:type="dxa"/>
            <w:tcBorders>
              <w:right w:val="single" w:sz="8" w:space="0" w:color="auto"/>
            </w:tcBorders>
          </w:tcPr>
          <w:p w14:paraId="5FAAE944" w14:textId="77777777" w:rsidR="002379E0" w:rsidRPr="00DF21D6" w:rsidRDefault="002379E0" w:rsidP="00145A2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21D6">
              <w:rPr>
                <w:rFonts w:eastAsia="Comfortaa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0B467BF8" wp14:editId="2A0E9F74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116205</wp:posOffset>
                  </wp:positionV>
                  <wp:extent cx="323850" cy="428625"/>
                  <wp:effectExtent l="19050" t="19050" r="19050" b="28575"/>
                  <wp:wrapNone/>
                  <wp:docPr id="7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286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C3C160" w14:textId="77777777" w:rsidR="002379E0" w:rsidRPr="00DF21D6" w:rsidRDefault="002379E0" w:rsidP="00145A2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2DE5A64" w14:textId="77777777" w:rsidR="002379E0" w:rsidRPr="00DF21D6" w:rsidRDefault="002379E0" w:rsidP="00145A2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3E71FD" w14:textId="77777777" w:rsidR="002379E0" w:rsidRPr="00DF21D6" w:rsidRDefault="002379E0" w:rsidP="00145A2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1A7D194" w14:textId="77777777" w:rsidR="002379E0" w:rsidRDefault="002379E0" w:rsidP="00145A2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21D6">
              <w:rPr>
                <w:rFonts w:cstheme="minorHAnsi"/>
                <w:sz w:val="20"/>
                <w:szCs w:val="20"/>
              </w:rPr>
              <w:sym w:font="Wingdings" w:char="F072"/>
            </w:r>
            <w:r w:rsidRPr="00DF21D6">
              <w:rPr>
                <w:rFonts w:cstheme="minorHAnsi"/>
                <w:b/>
                <w:bCs/>
                <w:sz w:val="20"/>
                <w:szCs w:val="20"/>
              </w:rPr>
              <w:t>E.E </w:t>
            </w:r>
            <w:r w:rsidRPr="00DF21D6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Escribo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un texto para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describir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la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campaña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dando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detallles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(colores,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composición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objetivo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=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finalidad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, etc.)  </w:t>
            </w:r>
            <w:proofErr w:type="gramStart"/>
            <w:r w:rsidRPr="00DF21D6">
              <w:rPr>
                <w:rFonts w:cstheme="minorHAnsi"/>
                <w:sz w:val="20"/>
                <w:szCs w:val="20"/>
              </w:rPr>
              <w:t>y</w:t>
            </w:r>
            <w:proofErr w:type="gramEnd"/>
            <w:r w:rsidRPr="00DF21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expreso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mi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opinión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.  </w:t>
            </w:r>
          </w:p>
          <w:p w14:paraId="3E1FDD01" w14:textId="77777777" w:rsidR="002379E0" w:rsidRDefault="002379E0" w:rsidP="00145A2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676E38B7" w14:textId="77777777" w:rsidR="002379E0" w:rsidRDefault="002379E0" w:rsidP="00145A2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A82BE05" w14:textId="77777777" w:rsidR="002379E0" w:rsidRPr="00DF21D6" w:rsidRDefault="002379E0" w:rsidP="00145A2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379E0" w:rsidRPr="00A22E2C" w14:paraId="5C307DF9" w14:textId="77777777" w:rsidTr="00E11424">
        <w:trPr>
          <w:trHeight w:val="72"/>
        </w:trPr>
        <w:tc>
          <w:tcPr>
            <w:tcW w:w="2539" w:type="dxa"/>
            <w:tcBorders>
              <w:right w:val="single" w:sz="8" w:space="0" w:color="auto"/>
            </w:tcBorders>
          </w:tcPr>
          <w:p w14:paraId="74CC5D01" w14:textId="77777777" w:rsidR="002379E0" w:rsidRPr="00DF21D6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</w:p>
          <w:p w14:paraId="5F18E8F8" w14:textId="77777777" w:rsidR="002379E0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</w:p>
          <w:p w14:paraId="59AE6ACD" w14:textId="77777777" w:rsidR="002379E0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</w:p>
          <w:p w14:paraId="13442C38" w14:textId="77777777" w:rsidR="002379E0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</w:p>
          <w:p w14:paraId="3961097B" w14:textId="77777777" w:rsidR="002379E0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</w:p>
          <w:p w14:paraId="5AB582CE" w14:textId="77777777" w:rsidR="002379E0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</w:p>
          <w:p w14:paraId="006811D9" w14:textId="77777777" w:rsidR="002379E0" w:rsidRPr="00DF21D6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</w:p>
          <w:p w14:paraId="338172B9" w14:textId="77777777" w:rsidR="002379E0" w:rsidRPr="00DF21D6" w:rsidRDefault="002379E0" w:rsidP="00145A22">
            <w:pPr>
              <w:jc w:val="center"/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</w:pPr>
            <w:proofErr w:type="spellStart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>Etapa</w:t>
            </w:r>
            <w:proofErr w:type="spellEnd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 xml:space="preserve"> 2 :  </w:t>
            </w:r>
            <w:proofErr w:type="spellStart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>Grabo</w:t>
            </w:r>
            <w:proofErr w:type="spellEnd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 xml:space="preserve"> mi </w:t>
            </w:r>
            <w:proofErr w:type="spellStart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>explicación</w:t>
            </w:r>
            <w:proofErr w:type="spellEnd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 xml:space="preserve"> de la </w:t>
            </w:r>
            <w:proofErr w:type="spellStart"/>
            <w:r w:rsidRPr="00DF21D6">
              <w:rPr>
                <w:rFonts w:ascii="Berlin Sans FB Demi" w:hAnsi="Berlin Sans FB Demi" w:cstheme="minorHAnsi"/>
                <w:bCs/>
                <w:color w:val="0000FF"/>
                <w:sz w:val="20"/>
                <w:szCs w:val="20"/>
              </w:rPr>
              <w:t>campaña</w:t>
            </w:r>
            <w:proofErr w:type="spellEnd"/>
          </w:p>
        </w:tc>
        <w:tc>
          <w:tcPr>
            <w:tcW w:w="4397" w:type="dxa"/>
            <w:tcBorders>
              <w:right w:val="single" w:sz="8" w:space="0" w:color="auto"/>
            </w:tcBorders>
          </w:tcPr>
          <w:p w14:paraId="0A6583B8" w14:textId="77777777" w:rsidR="002379E0" w:rsidRPr="00DF21D6" w:rsidRDefault="002379E0" w:rsidP="00145A2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35374246"/>
          </w:p>
          <w:p w14:paraId="737AE99B" w14:textId="61255D87" w:rsidR="002379E0" w:rsidRDefault="002379E0" w:rsidP="00145A2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35362105"/>
            <w:r w:rsidRPr="00DF21D6">
              <w:rPr>
                <w:rFonts w:cstheme="minorHAnsi"/>
                <w:sz w:val="20"/>
                <w:szCs w:val="20"/>
              </w:rPr>
              <w:t xml:space="preserve">Leo </w:t>
            </w:r>
            <w:proofErr w:type="gramStart"/>
            <w:r w:rsidRPr="00DF21D6">
              <w:rPr>
                <w:rFonts w:cstheme="minorHAnsi"/>
                <w:sz w:val="20"/>
                <w:szCs w:val="20"/>
              </w:rPr>
              <w:t>varias</w:t>
            </w:r>
            <w:proofErr w:type="gramEnd"/>
            <w:r w:rsidRPr="00DF21D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veces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mi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explicación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, me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entreno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pronunciaón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fluidez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, etc.) y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grabo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(enregistre) mi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explicación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D085C4" w14:textId="77777777" w:rsidR="00E11424" w:rsidRPr="00E11424" w:rsidRDefault="00E11424" w:rsidP="00E11424">
            <w:pPr>
              <w:jc w:val="both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cstheme="minorHAnsi"/>
                <w:sz w:val="20"/>
                <w:szCs w:val="20"/>
              </w:rPr>
              <w:t xml:space="preserve">Je peux utiliser les sites suivants si j’ai des difficultés avec certains mots, sons : </w:t>
            </w:r>
            <w:r w:rsidRPr="00E1142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Pour s’entraîner à l’oral, à prononcer certains sons, mots : 2 convertisseurs de texte en voix</w:t>
            </w:r>
          </w:p>
          <w:p w14:paraId="1DA86B53" w14:textId="77777777" w:rsidR="00E11424" w:rsidRPr="00E11424" w:rsidRDefault="00E11424" w:rsidP="00E11424">
            <w:pPr>
              <w:jc w:val="both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E1142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Natural </w:t>
            </w:r>
            <w:proofErr w:type="spellStart"/>
            <w:r w:rsidRPr="00E1142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readers</w:t>
            </w:r>
            <w:proofErr w:type="spellEnd"/>
            <w:r w:rsidRPr="00E1142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  <w:p w14:paraId="612A0EB1" w14:textId="77777777" w:rsidR="00E11424" w:rsidRPr="00E11424" w:rsidRDefault="005252AD" w:rsidP="00E11424">
            <w:pPr>
              <w:jc w:val="both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hyperlink r:id="rId18" w:history="1">
              <w:r w:rsidR="00E11424" w:rsidRPr="00E11424">
                <w:rPr>
                  <w:rStyle w:val="Lienhypertexte"/>
                  <w:rFonts w:ascii="Calibri" w:eastAsia="Times New Roman" w:hAnsi="Calibri" w:cs="Calibri"/>
                  <w:sz w:val="20"/>
                  <w:szCs w:val="20"/>
                  <w:lang w:eastAsia="fr-FR"/>
                </w:rPr>
                <w:t>https://www.naturalreaders.com/online/</w:t>
              </w:r>
            </w:hyperlink>
          </w:p>
          <w:p w14:paraId="25827757" w14:textId="77777777" w:rsidR="00E11424" w:rsidRPr="00E11424" w:rsidRDefault="00E11424" w:rsidP="00E11424">
            <w:pPr>
              <w:jc w:val="both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proofErr w:type="gramStart"/>
            <w:r w:rsidRPr="00E11424">
              <w:rPr>
                <w:rStyle w:val="e24kjd"/>
                <w:sz w:val="20"/>
                <w:szCs w:val="20"/>
              </w:rPr>
              <w:t>est</w:t>
            </w:r>
            <w:proofErr w:type="gramEnd"/>
            <w:r w:rsidRPr="00E11424">
              <w:rPr>
                <w:rStyle w:val="e24kjd"/>
                <w:sz w:val="20"/>
                <w:szCs w:val="20"/>
              </w:rPr>
              <w:t xml:space="preserve"> un logiciel permettant de convertir un texte écrit sous format numérique en format vocal numérique</w:t>
            </w:r>
          </w:p>
          <w:p w14:paraId="5F66A09A" w14:textId="57BE8164" w:rsidR="002379E0" w:rsidRPr="00E11424" w:rsidRDefault="005252AD" w:rsidP="00E11424">
            <w:pPr>
              <w:jc w:val="both"/>
              <w:outlineLvl w:val="2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19" w:history="1">
              <w:r w:rsidR="00E11424" w:rsidRPr="00E11424">
                <w:rPr>
                  <w:rStyle w:val="Lienhypertexte"/>
                  <w:sz w:val="20"/>
                  <w:szCs w:val="20"/>
                </w:rPr>
                <w:t>https://www.texttomp3.online/index-fr.html</w:t>
              </w:r>
            </w:hyperlink>
            <w:bookmarkEnd w:id="0"/>
            <w:bookmarkEnd w:id="1"/>
          </w:p>
        </w:tc>
        <w:tc>
          <w:tcPr>
            <w:tcW w:w="3979" w:type="dxa"/>
            <w:tcBorders>
              <w:right w:val="single" w:sz="8" w:space="0" w:color="auto"/>
            </w:tcBorders>
          </w:tcPr>
          <w:p w14:paraId="7F2C0E7E" w14:textId="77777777" w:rsidR="002379E0" w:rsidRPr="00DF21D6" w:rsidRDefault="002379E0" w:rsidP="00145A2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32E22BE" w14:textId="77777777" w:rsidR="002379E0" w:rsidRPr="00DF21D6" w:rsidRDefault="002379E0" w:rsidP="00145A2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21D6">
              <w:rPr>
                <w:rFonts w:eastAsia="Comfortaa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0E07EE20" wp14:editId="6146F1F4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50800</wp:posOffset>
                  </wp:positionV>
                  <wp:extent cx="304800" cy="466725"/>
                  <wp:effectExtent l="19050" t="19050" r="19050" b="28575"/>
                  <wp:wrapNone/>
                  <wp:docPr id="8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67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F77724" w14:textId="77777777" w:rsidR="002379E0" w:rsidRPr="00DF21D6" w:rsidRDefault="002379E0" w:rsidP="00145A2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FA268AF" w14:textId="77777777" w:rsidR="002379E0" w:rsidRPr="00DF21D6" w:rsidRDefault="002379E0" w:rsidP="00145A2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496F2CB" w14:textId="77777777" w:rsidR="002379E0" w:rsidRPr="00DF21D6" w:rsidRDefault="002379E0" w:rsidP="00145A2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DED1AE7" w14:textId="77777777" w:rsidR="002379E0" w:rsidRPr="00DF21D6" w:rsidRDefault="002379E0" w:rsidP="00145A2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C2E02DD" w14:textId="36C5E66B" w:rsidR="002379E0" w:rsidRPr="00DF21D6" w:rsidRDefault="002379E0" w:rsidP="00E11424">
            <w:pPr>
              <w:jc w:val="both"/>
              <w:outlineLvl w:val="2"/>
              <w:rPr>
                <w:rFonts w:cstheme="minorHAnsi"/>
                <w:sz w:val="20"/>
                <w:szCs w:val="20"/>
              </w:rPr>
            </w:pPr>
            <w:r w:rsidRPr="00DF21D6">
              <w:rPr>
                <w:rFonts w:cstheme="minorHAnsi"/>
                <w:b/>
                <w:bCs/>
                <w:sz w:val="20"/>
                <w:szCs w:val="20"/>
              </w:rPr>
              <w:t xml:space="preserve">E.O. </w:t>
            </w:r>
            <w:proofErr w:type="gramStart"/>
            <w:r w:rsidRPr="00DF21D6">
              <w:rPr>
                <w:rFonts w:cstheme="minorHAnsi"/>
                <w:b/>
                <w:bCs/>
                <w:sz w:val="20"/>
                <w:szCs w:val="20"/>
              </w:rPr>
              <w:t>C:</w:t>
            </w:r>
            <w:proofErr w:type="gramEnd"/>
            <w:r w:rsidRPr="00DF21D6">
              <w:rPr>
                <w:rFonts w:cstheme="minorHAnsi"/>
                <w:sz w:val="20"/>
                <w:szCs w:val="20"/>
              </w:rPr>
              <w:t xml:space="preserve">  Je m’entraîne et fais des efforts au niveau de la prononciation, intonation…</w:t>
            </w:r>
            <w:r w:rsidR="00E11424">
              <w:rPr>
                <w:rFonts w:cstheme="minorHAnsi"/>
                <w:sz w:val="20"/>
                <w:szCs w:val="20"/>
              </w:rPr>
              <w:t>Q</w:t>
            </w:r>
            <w:r w:rsidRPr="00DF21D6">
              <w:rPr>
                <w:rFonts w:cstheme="minorHAnsi"/>
                <w:sz w:val="20"/>
                <w:szCs w:val="20"/>
              </w:rPr>
              <w:t>uand je suis prêt je m’enregistre. Je peux faire plusieurs essais et choisir le plus réussi et ensuite l’envoyer ou la partager avec mon professeur d’espagnol.</w:t>
            </w:r>
          </w:p>
        </w:tc>
      </w:tr>
      <w:tr w:rsidR="00E11424" w:rsidRPr="00A22E2C" w14:paraId="54D7A879" w14:textId="77777777" w:rsidTr="00E11424">
        <w:trPr>
          <w:trHeight w:val="72"/>
        </w:trPr>
        <w:tc>
          <w:tcPr>
            <w:tcW w:w="10915" w:type="dxa"/>
            <w:gridSpan w:val="3"/>
            <w:tcBorders>
              <w:right w:val="single" w:sz="8" w:space="0" w:color="auto"/>
            </w:tcBorders>
          </w:tcPr>
          <w:p w14:paraId="66A428D9" w14:textId="77777777" w:rsidR="00E11424" w:rsidRPr="00DF21D6" w:rsidRDefault="00E11424" w:rsidP="00E114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21D6">
              <w:rPr>
                <w:rFonts w:cstheme="minorHAnsi"/>
                <w:sz w:val="20"/>
                <w:szCs w:val="20"/>
              </w:rPr>
              <w:t xml:space="preserve">(Pour t’enregistrer, tu peux utiliser ton téléphone ou bien un des outils suivants qui génèrent un lien que tu pourras ensuite partager via le lycée connecté ou bien dans le </w:t>
            </w:r>
            <w:proofErr w:type="spellStart"/>
            <w:r w:rsidRPr="00DF21D6">
              <w:rPr>
                <w:rFonts w:cstheme="minorHAnsi"/>
                <w:sz w:val="20"/>
                <w:szCs w:val="20"/>
              </w:rPr>
              <w:t>padlet</w:t>
            </w:r>
            <w:proofErr w:type="spellEnd"/>
            <w:r w:rsidRPr="00DF21D6">
              <w:rPr>
                <w:rFonts w:cstheme="minorHAnsi"/>
                <w:sz w:val="20"/>
                <w:szCs w:val="20"/>
              </w:rPr>
              <w:t xml:space="preserve"> de la classe : </w:t>
            </w:r>
          </w:p>
          <w:p w14:paraId="42C00A90" w14:textId="77777777" w:rsidR="00E11424" w:rsidRPr="00DF21D6" w:rsidRDefault="00E11424" w:rsidP="00E114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21D6">
              <w:rPr>
                <w:rFonts w:cstheme="minorHAnsi"/>
                <w:sz w:val="20"/>
                <w:szCs w:val="20"/>
              </w:rPr>
              <w:t xml:space="preserve">Site : </w:t>
            </w:r>
            <w:hyperlink r:id="rId21" w:history="1">
              <w:r w:rsidRPr="00DF21D6">
                <w:rPr>
                  <w:rStyle w:val="Lienhypertexte"/>
                  <w:rFonts w:cstheme="minorHAnsi"/>
                  <w:sz w:val="20"/>
                  <w:szCs w:val="20"/>
                </w:rPr>
                <w:t>https://vocaroo.com/</w:t>
              </w:r>
            </w:hyperlink>
          </w:p>
          <w:p w14:paraId="5C620835" w14:textId="77777777" w:rsidR="00E11424" w:rsidRPr="00DF21D6" w:rsidRDefault="00E11424" w:rsidP="00E114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21D6">
              <w:rPr>
                <w:rFonts w:cstheme="minorHAnsi"/>
                <w:sz w:val="20"/>
                <w:szCs w:val="20"/>
              </w:rPr>
              <w:t xml:space="preserve">Tutos : </w:t>
            </w:r>
            <w:hyperlink r:id="rId22" w:history="1">
              <w:r w:rsidRPr="00DF21D6">
                <w:rPr>
                  <w:rStyle w:val="Lienhypertexte"/>
                  <w:rFonts w:cstheme="minorHAnsi"/>
                  <w:sz w:val="20"/>
                  <w:szCs w:val="20"/>
                </w:rPr>
                <w:t>http://hist-geo.spip.ac-rouen.fr/IMG/pdf/vocaroo.pdf</w:t>
              </w:r>
            </w:hyperlink>
          </w:p>
          <w:p w14:paraId="37E1C78D" w14:textId="77777777" w:rsidR="00E11424" w:rsidRPr="00DF21D6" w:rsidRDefault="005252AD" w:rsidP="00E11424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E11424" w:rsidRPr="00DF21D6">
                <w:rPr>
                  <w:rStyle w:val="Lienhypertexte"/>
                  <w:rFonts w:cstheme="minorHAnsi"/>
                  <w:sz w:val="20"/>
                  <w:szCs w:val="20"/>
                </w:rPr>
                <w:t>https://www.youtube.com/watch?v=zHAxoRn3IuE</w:t>
              </w:r>
            </w:hyperlink>
          </w:p>
          <w:p w14:paraId="6BB12E15" w14:textId="77777777" w:rsidR="00E11424" w:rsidRPr="00DF21D6" w:rsidRDefault="00E11424" w:rsidP="00E1142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41CEDF" w14:textId="77777777" w:rsidR="00E11424" w:rsidRPr="00DF21D6" w:rsidRDefault="00E11424" w:rsidP="00E114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21D6">
              <w:rPr>
                <w:rFonts w:cstheme="minorHAnsi"/>
                <w:sz w:val="20"/>
                <w:szCs w:val="20"/>
              </w:rPr>
              <w:t xml:space="preserve">Site : </w:t>
            </w:r>
            <w:hyperlink r:id="rId24" w:history="1">
              <w:r w:rsidRPr="00DF21D6">
                <w:rPr>
                  <w:rStyle w:val="Lienhypertexte"/>
                  <w:rFonts w:cstheme="minorHAnsi"/>
                  <w:sz w:val="20"/>
                  <w:szCs w:val="20"/>
                </w:rPr>
                <w:t>https://www.lelivrescolaire.fr/labo-langues</w:t>
              </w:r>
            </w:hyperlink>
          </w:p>
          <w:p w14:paraId="02AA0294" w14:textId="77777777" w:rsidR="00E11424" w:rsidRPr="00DF21D6" w:rsidRDefault="00E11424" w:rsidP="00E114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21D6">
              <w:rPr>
                <w:rFonts w:cstheme="minorHAnsi"/>
                <w:sz w:val="20"/>
                <w:szCs w:val="20"/>
              </w:rPr>
              <w:t xml:space="preserve">Tuto : </w:t>
            </w:r>
            <w:hyperlink r:id="rId25" w:history="1">
              <w:r w:rsidRPr="00DF21D6">
                <w:rPr>
                  <w:rStyle w:val="Lienhypertexte"/>
                  <w:rFonts w:cstheme="minorHAnsi"/>
                  <w:sz w:val="20"/>
                  <w:szCs w:val="20"/>
                </w:rPr>
                <w:t>https://www.youtube.com/watch?v=AfdQ3gNcEZE</w:t>
              </w:r>
            </w:hyperlink>
          </w:p>
          <w:p w14:paraId="2086221E" w14:textId="77777777" w:rsidR="00E11424" w:rsidRPr="00DF21D6" w:rsidRDefault="00E11424" w:rsidP="00145A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379E0" w:rsidRPr="00A22E2C" w14:paraId="072FA91A" w14:textId="77777777" w:rsidTr="00E11424">
        <w:trPr>
          <w:trHeight w:val="72"/>
        </w:trPr>
        <w:tc>
          <w:tcPr>
            <w:tcW w:w="10915" w:type="dxa"/>
            <w:gridSpan w:val="3"/>
            <w:tcBorders>
              <w:right w:val="single" w:sz="8" w:space="0" w:color="auto"/>
            </w:tcBorders>
          </w:tcPr>
          <w:p w14:paraId="4B5DA14F" w14:textId="77777777" w:rsidR="002379E0" w:rsidRDefault="002379E0" w:rsidP="00145A22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proofErr w:type="spellStart"/>
            <w:r w:rsidRPr="0053046F">
              <w:rPr>
                <w:rFonts w:cstheme="minorHAnsi"/>
                <w:b/>
                <w:color w:val="0000FF"/>
                <w:sz w:val="24"/>
                <w:szCs w:val="24"/>
              </w:rPr>
              <w:t>Misión</w:t>
            </w:r>
            <w:proofErr w:type="spellEnd"/>
            <w:r w:rsidRPr="0053046F">
              <w:rPr>
                <w:rFonts w:cstheme="minorHAnsi"/>
                <w:b/>
                <w:color w:val="0000FF"/>
                <w:sz w:val="24"/>
                <w:szCs w:val="24"/>
              </w:rPr>
              <w:t xml:space="preserve"> 2 : </w:t>
            </w:r>
            <w:r>
              <w:rPr>
                <w:rFonts w:cstheme="minorHAnsi"/>
                <w:b/>
                <w:color w:val="0000FF"/>
                <w:sz w:val="24"/>
                <w:szCs w:val="24"/>
              </w:rPr>
              <w:t>Entretenir, consolider les connaissances</w:t>
            </w:r>
          </w:p>
          <w:p w14:paraId="62022418" w14:textId="77777777" w:rsidR="002379E0" w:rsidRPr="0053046F" w:rsidRDefault="002379E0" w:rsidP="00145A22">
            <w:pPr>
              <w:jc w:val="center"/>
              <w:rPr>
                <w:rFonts w:ascii="Comfortaa" w:eastAsia="Comfortaa" w:hAnsi="Comfortaa" w:cs="Comfortaa"/>
                <w:noProof/>
                <w:sz w:val="24"/>
                <w:szCs w:val="24"/>
              </w:rPr>
            </w:pPr>
            <w:r w:rsidRPr="0053046F">
              <w:rPr>
                <w:rFonts w:cstheme="minorHAnsi"/>
                <w:b/>
                <w:color w:val="0000FF"/>
                <w:sz w:val="24"/>
                <w:szCs w:val="24"/>
              </w:rPr>
              <w:t>Je révise le lexique de la séquence et la conjugaison</w:t>
            </w:r>
          </w:p>
        </w:tc>
      </w:tr>
      <w:tr w:rsidR="002379E0" w:rsidRPr="00A22E2C" w14:paraId="0F850744" w14:textId="77777777" w:rsidTr="00E11424">
        <w:trPr>
          <w:trHeight w:val="72"/>
        </w:trPr>
        <w:tc>
          <w:tcPr>
            <w:tcW w:w="2539" w:type="dxa"/>
            <w:tcBorders>
              <w:right w:val="single" w:sz="8" w:space="0" w:color="auto"/>
            </w:tcBorders>
          </w:tcPr>
          <w:p w14:paraId="4A771200" w14:textId="77777777" w:rsidR="002379E0" w:rsidRPr="00B55E8C" w:rsidRDefault="002379E0" w:rsidP="00145A22">
            <w:pPr>
              <w:jc w:val="center"/>
              <w:rPr>
                <w:rFonts w:ascii="Bauhaus 93" w:hAnsi="Bauhaus 93" w:cstheme="minorHAnsi"/>
                <w:color w:val="006600"/>
                <w:sz w:val="20"/>
                <w:szCs w:val="20"/>
              </w:rPr>
            </w:pPr>
            <w:bookmarkStart w:id="2" w:name="_Hlk42900867"/>
            <w:r w:rsidRPr="00B55E8C">
              <w:rPr>
                <w:rFonts w:ascii="Bauhaus 93" w:hAnsi="Bauhaus 93" w:cstheme="minorHAnsi"/>
                <w:color w:val="006600"/>
                <w:sz w:val="20"/>
                <w:szCs w:val="20"/>
              </w:rPr>
              <w:t>Lexique</w:t>
            </w:r>
          </w:p>
        </w:tc>
        <w:tc>
          <w:tcPr>
            <w:tcW w:w="4397" w:type="dxa"/>
            <w:tcBorders>
              <w:right w:val="single" w:sz="8" w:space="0" w:color="auto"/>
            </w:tcBorders>
          </w:tcPr>
          <w:p w14:paraId="54FA75BF" w14:textId="77777777" w:rsidR="002379E0" w:rsidRPr="00E11424" w:rsidRDefault="005252AD" w:rsidP="00145A22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2379E0" w:rsidRPr="00E11424">
                <w:rPr>
                  <w:rStyle w:val="Lienhypertexte"/>
                  <w:sz w:val="20"/>
                  <w:szCs w:val="20"/>
                </w:rPr>
                <w:t>https://quizlet.com/join/RrYjFq3rn</w:t>
              </w:r>
            </w:hyperlink>
          </w:p>
          <w:p w14:paraId="278401DF" w14:textId="77777777" w:rsidR="002379E0" w:rsidRPr="00E11424" w:rsidRDefault="002379E0" w:rsidP="00145A2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  <w:tcBorders>
              <w:right w:val="single" w:sz="8" w:space="0" w:color="auto"/>
            </w:tcBorders>
          </w:tcPr>
          <w:p w14:paraId="705B31AC" w14:textId="77777777" w:rsidR="00E11424" w:rsidRPr="00E11424" w:rsidRDefault="005252AD" w:rsidP="00E11424">
            <w:pPr>
              <w:jc w:val="both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hyperlink r:id="rId27" w:history="1">
              <w:r w:rsidR="00E11424" w:rsidRPr="00E11424">
                <w:rPr>
                  <w:rStyle w:val="Lienhypertexte"/>
                  <w:rFonts w:ascii="Calibri" w:eastAsia="Times New Roman" w:hAnsi="Calibri" w:cs="Calibri"/>
                  <w:sz w:val="20"/>
                  <w:szCs w:val="20"/>
                  <w:lang w:eastAsia="fr-FR"/>
                </w:rPr>
                <w:t>https://wordwall.net/fr/resource/2923158</w:t>
              </w:r>
            </w:hyperlink>
          </w:p>
          <w:p w14:paraId="0120FDFF" w14:textId="77777777" w:rsidR="00E11424" w:rsidRPr="00E11424" w:rsidRDefault="005252AD" w:rsidP="00E11424">
            <w:pPr>
              <w:jc w:val="both"/>
              <w:outlineLvl w:val="2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hyperlink r:id="rId28" w:history="1">
              <w:r w:rsidR="00E11424" w:rsidRPr="00E11424">
                <w:rPr>
                  <w:rStyle w:val="Lienhypertexte"/>
                  <w:rFonts w:ascii="Calibri" w:eastAsia="Times New Roman" w:hAnsi="Calibri" w:cs="Calibri"/>
                  <w:sz w:val="20"/>
                  <w:szCs w:val="20"/>
                  <w:lang w:eastAsia="fr-FR"/>
                </w:rPr>
                <w:t>https://wordwall.net/fr/resource/2300627</w:t>
              </w:r>
            </w:hyperlink>
          </w:p>
          <w:p w14:paraId="0E48878E" w14:textId="77777777" w:rsidR="002379E0" w:rsidRPr="00E11424" w:rsidRDefault="002379E0" w:rsidP="00145A2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2"/>
      <w:tr w:rsidR="002379E0" w:rsidRPr="00A22E2C" w14:paraId="6C3B52A9" w14:textId="77777777" w:rsidTr="00E11424">
        <w:trPr>
          <w:trHeight w:val="72"/>
        </w:trPr>
        <w:tc>
          <w:tcPr>
            <w:tcW w:w="2539" w:type="dxa"/>
            <w:tcBorders>
              <w:right w:val="single" w:sz="8" w:space="0" w:color="auto"/>
            </w:tcBorders>
          </w:tcPr>
          <w:p w14:paraId="7D746369" w14:textId="77777777" w:rsidR="002379E0" w:rsidRPr="00B55E8C" w:rsidRDefault="002379E0" w:rsidP="00145A22">
            <w:pPr>
              <w:jc w:val="center"/>
              <w:rPr>
                <w:rFonts w:ascii="Bauhaus 93" w:hAnsi="Bauhaus 93"/>
                <w:sz w:val="20"/>
                <w:szCs w:val="20"/>
              </w:rPr>
            </w:pPr>
            <w:r w:rsidRPr="00B55E8C">
              <w:rPr>
                <w:rFonts w:ascii="Bauhaus 93" w:hAnsi="Bauhaus 93"/>
                <w:color w:val="006600"/>
                <w:sz w:val="20"/>
                <w:szCs w:val="20"/>
              </w:rPr>
              <w:t>Conjugaison </w:t>
            </w:r>
          </w:p>
        </w:tc>
        <w:tc>
          <w:tcPr>
            <w:tcW w:w="4397" w:type="dxa"/>
            <w:tcBorders>
              <w:right w:val="single" w:sz="8" w:space="0" w:color="auto"/>
            </w:tcBorders>
          </w:tcPr>
          <w:p w14:paraId="7516BDAF" w14:textId="77777777" w:rsidR="002379E0" w:rsidRDefault="002379E0" w:rsidP="00145A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t>L’impératif</w:t>
            </w:r>
          </w:p>
          <w:p w14:paraId="0477DD3C" w14:textId="77777777" w:rsidR="002379E0" w:rsidRPr="00E11424" w:rsidRDefault="005252AD" w:rsidP="00145A22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="002379E0" w:rsidRPr="00E11424">
                <w:rPr>
                  <w:rStyle w:val="Lienhypertexte"/>
                  <w:rFonts w:cstheme="minorHAnsi"/>
                  <w:sz w:val="20"/>
                  <w:szCs w:val="20"/>
                </w:rPr>
                <w:t>https://learningapps.org/watch?v=pa0m1130520</w:t>
              </w:r>
            </w:hyperlink>
          </w:p>
          <w:p w14:paraId="056F079D" w14:textId="77777777" w:rsidR="002379E0" w:rsidRPr="00E11424" w:rsidRDefault="005252AD" w:rsidP="00145A22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2379E0" w:rsidRPr="00E11424">
                <w:rPr>
                  <w:rStyle w:val="Lienhypertexte"/>
                  <w:sz w:val="20"/>
                  <w:szCs w:val="20"/>
                </w:rPr>
                <w:t>https://quizlet.com/_535bzr?x=1jqt&amp;i=1dkh31</w:t>
              </w:r>
            </w:hyperlink>
          </w:p>
          <w:p w14:paraId="0F83CA16" w14:textId="77777777" w:rsidR="002379E0" w:rsidRDefault="002379E0" w:rsidP="00145A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DEC5C5F" w14:textId="77777777" w:rsidR="002379E0" w:rsidRDefault="002379E0" w:rsidP="00145A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79" w:type="dxa"/>
            <w:tcBorders>
              <w:right w:val="single" w:sz="8" w:space="0" w:color="auto"/>
            </w:tcBorders>
          </w:tcPr>
          <w:p w14:paraId="7FA0930E" w14:textId="77777777" w:rsidR="002379E0" w:rsidRDefault="002379E0" w:rsidP="00145A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 futur :</w:t>
            </w:r>
          </w:p>
          <w:p w14:paraId="4E368B87" w14:textId="77777777" w:rsidR="002379E0" w:rsidRPr="00E11424" w:rsidRDefault="005252AD" w:rsidP="00145A22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2379E0" w:rsidRPr="00E11424">
                <w:rPr>
                  <w:rStyle w:val="Lienhypertexte"/>
                  <w:sz w:val="20"/>
                  <w:szCs w:val="20"/>
                </w:rPr>
                <w:t>https://quizlet.com/_5y4zl6?x=1jqt&amp;i=1dkh31</w:t>
              </w:r>
            </w:hyperlink>
          </w:p>
          <w:p w14:paraId="1D93953C" w14:textId="77777777" w:rsidR="002379E0" w:rsidRPr="00E11424" w:rsidRDefault="005252AD" w:rsidP="00145A2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hyperlink r:id="rId32" w:history="1">
              <w:r w:rsidR="002379E0" w:rsidRPr="00E11424">
                <w:rPr>
                  <w:rStyle w:val="Lienhypertexte"/>
                  <w:rFonts w:cstheme="minorHAnsi"/>
                  <w:b/>
                  <w:bCs/>
                  <w:sz w:val="20"/>
                  <w:szCs w:val="20"/>
                </w:rPr>
                <w:t>https://learningapps.org/view6731628</w:t>
              </w:r>
            </w:hyperlink>
          </w:p>
          <w:p w14:paraId="41D0D472" w14:textId="77777777" w:rsidR="002379E0" w:rsidRPr="00E11424" w:rsidRDefault="005252AD" w:rsidP="00145A2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hyperlink r:id="rId33" w:history="1">
              <w:r w:rsidR="002379E0" w:rsidRPr="00E11424">
                <w:rPr>
                  <w:rStyle w:val="Lienhypertexte"/>
                  <w:rFonts w:cstheme="minorHAnsi"/>
                  <w:b/>
                  <w:bCs/>
                  <w:sz w:val="20"/>
                  <w:szCs w:val="20"/>
                </w:rPr>
                <w:t>https://learningapps.org/view3169935</w:t>
              </w:r>
            </w:hyperlink>
          </w:p>
          <w:p w14:paraId="0372F55B" w14:textId="77777777" w:rsidR="002379E0" w:rsidRDefault="002379E0" w:rsidP="00145A2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ADF1CD9" w14:textId="77777777" w:rsidR="002379E0" w:rsidRDefault="002379E0" w:rsidP="002379E0"/>
    <w:p w14:paraId="1C6289A0" w14:textId="44B7BAFF" w:rsidR="002379E0" w:rsidRDefault="002379E0" w:rsidP="002379E0"/>
    <w:p w14:paraId="578D9570" w14:textId="6DAACA7E" w:rsidR="007C6D5C" w:rsidRDefault="007C6D5C" w:rsidP="002379E0"/>
    <w:p w14:paraId="4C2737B0" w14:textId="179034C8" w:rsidR="007C6D5C" w:rsidRDefault="007C6D5C" w:rsidP="002379E0"/>
    <w:p w14:paraId="124587F8" w14:textId="107DE820" w:rsidR="007C6D5C" w:rsidRDefault="007C6D5C" w:rsidP="002379E0"/>
    <w:p w14:paraId="493EBB7D" w14:textId="06AB762B" w:rsidR="007C6D5C" w:rsidRDefault="007C6D5C" w:rsidP="002379E0"/>
    <w:p w14:paraId="7AE0F53B" w14:textId="232CDFAE" w:rsidR="007C6D5C" w:rsidRDefault="007C6D5C" w:rsidP="002379E0"/>
    <w:p w14:paraId="0B8DEACF" w14:textId="5E75BD72" w:rsidR="007C6D5C" w:rsidRDefault="007C6D5C" w:rsidP="002379E0"/>
    <w:p w14:paraId="65F1ABBC" w14:textId="035625AA" w:rsidR="007C6D5C" w:rsidRDefault="007C6D5C" w:rsidP="002379E0"/>
    <w:p w14:paraId="1AEFA07C" w14:textId="75EC7196" w:rsidR="007C6D5C" w:rsidRDefault="007C6D5C" w:rsidP="002379E0"/>
    <w:p w14:paraId="0DE3C765" w14:textId="77777777" w:rsidR="007C6D5C" w:rsidRPr="00846B72" w:rsidRDefault="007C6D5C" w:rsidP="007C6D5C">
      <w:pPr>
        <w:spacing w:after="0" w:line="240" w:lineRule="auto"/>
        <w:jc w:val="center"/>
        <w:rPr>
          <w:rFonts w:ascii="Bauhaus 93" w:eastAsia="Times New Roman" w:hAnsi="Bauhaus 93" w:cs="Calibri"/>
          <w:sz w:val="26"/>
          <w:szCs w:val="26"/>
          <w:lang w:eastAsia="fr-FR"/>
        </w:rPr>
      </w:pPr>
      <w:bookmarkStart w:id="3" w:name="_Hlk36624777"/>
      <w:r w:rsidRPr="00846B72">
        <w:rPr>
          <w:rFonts w:ascii="Bauhaus 93" w:eastAsia="Times New Roman" w:hAnsi="Bauhaus 93" w:cs="Calibri"/>
          <w:sz w:val="26"/>
          <w:szCs w:val="26"/>
          <w:lang w:eastAsia="fr-FR"/>
        </w:rPr>
        <w:t xml:space="preserve">Expression orale = </w:t>
      </w:r>
      <w:proofErr w:type="spellStart"/>
      <w:r w:rsidRPr="00846B72">
        <w:rPr>
          <w:rFonts w:ascii="Bauhaus 93" w:eastAsia="Times New Roman" w:hAnsi="Bauhaus 93" w:cs="Calibri"/>
          <w:sz w:val="26"/>
          <w:szCs w:val="26"/>
          <w:lang w:eastAsia="fr-FR"/>
        </w:rPr>
        <w:t>Presento</w:t>
      </w:r>
      <w:proofErr w:type="spellEnd"/>
      <w:r w:rsidRPr="00846B72">
        <w:rPr>
          <w:rFonts w:ascii="Bauhaus 93" w:eastAsia="Times New Roman" w:hAnsi="Bauhaus 93" w:cs="Calibri"/>
          <w:sz w:val="26"/>
          <w:szCs w:val="26"/>
          <w:lang w:eastAsia="fr-FR"/>
        </w:rPr>
        <w:t xml:space="preserve"> </w:t>
      </w:r>
      <w:proofErr w:type="spellStart"/>
      <w:proofErr w:type="gramStart"/>
      <w:r>
        <w:rPr>
          <w:rFonts w:ascii="Bauhaus 93" w:eastAsia="Times New Roman" w:hAnsi="Bauhaus 93" w:cs="Calibri"/>
          <w:sz w:val="26"/>
          <w:szCs w:val="26"/>
          <w:lang w:eastAsia="fr-FR"/>
        </w:rPr>
        <w:t>una</w:t>
      </w:r>
      <w:proofErr w:type="spellEnd"/>
      <w:r>
        <w:rPr>
          <w:rFonts w:ascii="Bauhaus 93" w:eastAsia="Times New Roman" w:hAnsi="Bauhaus 93" w:cs="Calibri"/>
          <w:sz w:val="26"/>
          <w:szCs w:val="26"/>
          <w:lang w:eastAsia="fr-FR"/>
        </w:rPr>
        <w:t xml:space="preserve">  </w:t>
      </w:r>
      <w:proofErr w:type="spellStart"/>
      <w:r>
        <w:rPr>
          <w:rFonts w:ascii="Bauhaus 93" w:eastAsia="Times New Roman" w:hAnsi="Bauhaus 93" w:cs="Calibri"/>
          <w:sz w:val="26"/>
          <w:szCs w:val="26"/>
          <w:lang w:eastAsia="fr-FR"/>
        </w:rPr>
        <w:t>campaña</w:t>
      </w:r>
      <w:proofErr w:type="spellEnd"/>
      <w:proofErr w:type="gramEnd"/>
      <w:r>
        <w:rPr>
          <w:rFonts w:ascii="Bauhaus 93" w:eastAsia="Times New Roman" w:hAnsi="Bauhaus 93" w:cs="Calibri"/>
          <w:sz w:val="26"/>
          <w:szCs w:val="26"/>
          <w:lang w:eastAsia="fr-FR"/>
        </w:rPr>
        <w:t xml:space="preserve"> de </w:t>
      </w:r>
      <w:proofErr w:type="spellStart"/>
      <w:r>
        <w:rPr>
          <w:rFonts w:ascii="Bauhaus 93" w:eastAsia="Times New Roman" w:hAnsi="Bauhaus 93" w:cs="Calibri"/>
          <w:sz w:val="26"/>
          <w:szCs w:val="26"/>
          <w:lang w:eastAsia="fr-FR"/>
        </w:rPr>
        <w:t>sensibilización</w:t>
      </w:r>
      <w:proofErr w:type="spellEnd"/>
      <w:r>
        <w:rPr>
          <w:rFonts w:ascii="Bauhaus 93" w:eastAsia="Times New Roman" w:hAnsi="Bauhaus 93" w:cs="Calibri"/>
          <w:sz w:val="26"/>
          <w:szCs w:val="26"/>
          <w:lang w:eastAsia="fr-FR"/>
        </w:rPr>
        <w:t xml:space="preserve"> sobre el medio </w:t>
      </w:r>
      <w:proofErr w:type="spellStart"/>
      <w:r>
        <w:rPr>
          <w:rFonts w:ascii="Bauhaus 93" w:eastAsia="Times New Roman" w:hAnsi="Bauhaus 93" w:cs="Calibri"/>
          <w:sz w:val="26"/>
          <w:szCs w:val="26"/>
          <w:lang w:eastAsia="fr-FR"/>
        </w:rPr>
        <w:t>ambiente</w:t>
      </w:r>
      <w:proofErr w:type="spellEnd"/>
      <w:r>
        <w:rPr>
          <w:rFonts w:ascii="Bauhaus 93" w:eastAsia="Times New Roman" w:hAnsi="Bauhaus 93" w:cs="Calibri"/>
          <w:sz w:val="26"/>
          <w:szCs w:val="26"/>
          <w:lang w:eastAsia="fr-FR"/>
        </w:rPr>
        <w:t xml:space="preserve"> </w:t>
      </w:r>
      <w:r w:rsidRPr="00846B72">
        <w:rPr>
          <w:rFonts w:ascii="Bauhaus 93" w:eastAsia="Times New Roman" w:hAnsi="Bauhaus 93" w:cs="Calibri"/>
          <w:sz w:val="26"/>
          <w:szCs w:val="26"/>
          <w:lang w:eastAsia="fr-FR"/>
        </w:rPr>
        <w:t xml:space="preserve">y </w:t>
      </w:r>
      <w:proofErr w:type="spellStart"/>
      <w:r w:rsidRPr="00846B72">
        <w:rPr>
          <w:rFonts w:ascii="Bauhaus 93" w:eastAsia="Times New Roman" w:hAnsi="Bauhaus 93" w:cs="Calibri"/>
          <w:sz w:val="26"/>
          <w:szCs w:val="26"/>
          <w:lang w:eastAsia="fr-FR"/>
        </w:rPr>
        <w:t>doy</w:t>
      </w:r>
      <w:proofErr w:type="spellEnd"/>
      <w:r w:rsidRPr="00846B72">
        <w:rPr>
          <w:rFonts w:ascii="Bauhaus 93" w:eastAsia="Times New Roman" w:hAnsi="Bauhaus 93" w:cs="Calibri"/>
          <w:sz w:val="26"/>
          <w:szCs w:val="26"/>
          <w:lang w:eastAsia="fr-FR"/>
        </w:rPr>
        <w:t xml:space="preserve"> mi </w:t>
      </w:r>
      <w:proofErr w:type="spellStart"/>
      <w:r w:rsidRPr="00846B72">
        <w:rPr>
          <w:rFonts w:ascii="Bauhaus 93" w:eastAsia="Times New Roman" w:hAnsi="Bauhaus 93" w:cs="Calibri"/>
          <w:sz w:val="26"/>
          <w:szCs w:val="26"/>
          <w:lang w:eastAsia="fr-FR"/>
        </w:rPr>
        <w:t>opinión</w:t>
      </w:r>
      <w:proofErr w:type="spellEnd"/>
      <w:r w:rsidRPr="00846B72">
        <w:rPr>
          <w:rFonts w:ascii="Bauhaus 93" w:eastAsia="Times New Roman" w:hAnsi="Bauhaus 93" w:cs="Calibri"/>
          <w:sz w:val="26"/>
          <w:szCs w:val="26"/>
          <w:lang w:eastAsia="fr-FR"/>
        </w:rPr>
        <w:t>.</w:t>
      </w:r>
    </w:p>
    <w:p w14:paraId="76651912" w14:textId="77777777" w:rsidR="007C6D5C" w:rsidRPr="00846B72" w:rsidRDefault="007C6D5C" w:rsidP="007C6D5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1F7FCE43" w14:textId="77777777" w:rsidR="007C6D5C" w:rsidRPr="00846B72" w:rsidRDefault="007C6D5C" w:rsidP="007C6D5C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</w:p>
    <w:tbl>
      <w:tblPr>
        <w:tblStyle w:val="Grilledutableau"/>
        <w:tblW w:w="11426" w:type="dxa"/>
        <w:tblInd w:w="-147" w:type="dxa"/>
        <w:tblLook w:val="04A0" w:firstRow="1" w:lastRow="0" w:firstColumn="1" w:lastColumn="0" w:noHBand="0" w:noVBand="1"/>
      </w:tblPr>
      <w:tblGrid>
        <w:gridCol w:w="2853"/>
        <w:gridCol w:w="2168"/>
        <w:gridCol w:w="2192"/>
        <w:gridCol w:w="2168"/>
        <w:gridCol w:w="2045"/>
      </w:tblGrid>
      <w:tr w:rsidR="007C6D5C" w:rsidRPr="00846B72" w14:paraId="2427BD0E" w14:textId="77777777" w:rsidTr="00145A22">
        <w:tc>
          <w:tcPr>
            <w:tcW w:w="2853" w:type="dxa"/>
            <w:shd w:val="clear" w:color="auto" w:fill="EAEAEA"/>
          </w:tcPr>
          <w:p w14:paraId="0518AA99" w14:textId="77777777" w:rsidR="007C6D5C" w:rsidRPr="00846B72" w:rsidRDefault="007C6D5C" w:rsidP="00145A22">
            <w:pPr>
              <w:jc w:val="center"/>
              <w:rPr>
                <w:rFonts w:ascii="Albertus Extra Bold" w:eastAsia="Times New Roman" w:hAnsi="Albertus Extra Bold" w:cs="Calibri"/>
                <w:b/>
                <w:sz w:val="32"/>
                <w:szCs w:val="32"/>
                <w:lang w:eastAsia="fr-FR"/>
              </w:rPr>
            </w:pPr>
            <w:r w:rsidRPr="00846B72">
              <w:rPr>
                <w:rFonts w:ascii="Albertus Extra Bold" w:eastAsia="Times New Roman" w:hAnsi="Albertus Extra Bold" w:cs="Calibri"/>
                <w:b/>
                <w:color w:val="FF0000"/>
                <w:sz w:val="32"/>
                <w:szCs w:val="32"/>
                <w:lang w:eastAsia="fr-FR"/>
              </w:rPr>
              <w:t>PRODUCTION</w:t>
            </w:r>
          </w:p>
        </w:tc>
        <w:tc>
          <w:tcPr>
            <w:tcW w:w="2168" w:type="dxa"/>
            <w:shd w:val="clear" w:color="auto" w:fill="EAEAEA"/>
          </w:tcPr>
          <w:p w14:paraId="1E556349" w14:textId="77777777" w:rsidR="007C6D5C" w:rsidRPr="00846B72" w:rsidRDefault="007C6D5C" w:rsidP="00145A22">
            <w:pPr>
              <w:jc w:val="center"/>
              <w:rPr>
                <w:rFonts w:ascii="Albertus Extra Bold" w:eastAsia="Calibri" w:hAnsi="Albertus Extra Bold" w:cs="Times New Roman"/>
                <w:b/>
              </w:rPr>
            </w:pPr>
            <w:r w:rsidRPr="00846B72">
              <w:rPr>
                <w:rFonts w:ascii="Albertus Extra Bold" w:eastAsia="Calibri" w:hAnsi="Albertus Extra Bold" w:cs="Times New Roman"/>
                <w:b/>
              </w:rPr>
              <w:t>A1</w:t>
            </w:r>
          </w:p>
        </w:tc>
        <w:tc>
          <w:tcPr>
            <w:tcW w:w="2192" w:type="dxa"/>
            <w:shd w:val="clear" w:color="auto" w:fill="EAEAEA"/>
          </w:tcPr>
          <w:p w14:paraId="4CCEA7BC" w14:textId="77777777" w:rsidR="007C6D5C" w:rsidRPr="00846B72" w:rsidRDefault="007C6D5C" w:rsidP="00145A22">
            <w:pPr>
              <w:jc w:val="center"/>
              <w:rPr>
                <w:rFonts w:ascii="Albertus Extra Bold" w:eastAsia="Calibri" w:hAnsi="Albertus Extra Bold" w:cs="Times New Roman"/>
                <w:b/>
              </w:rPr>
            </w:pPr>
            <w:r w:rsidRPr="00846B72">
              <w:rPr>
                <w:rFonts w:ascii="Albertus Extra Bold" w:eastAsia="Calibri" w:hAnsi="Albertus Extra Bold" w:cs="Times New Roman"/>
                <w:b/>
              </w:rPr>
              <w:t>A2</w:t>
            </w:r>
          </w:p>
        </w:tc>
        <w:tc>
          <w:tcPr>
            <w:tcW w:w="2168" w:type="dxa"/>
            <w:shd w:val="clear" w:color="auto" w:fill="EAEAEA"/>
          </w:tcPr>
          <w:p w14:paraId="2F05A453" w14:textId="77777777" w:rsidR="007C6D5C" w:rsidRPr="00846B72" w:rsidRDefault="007C6D5C" w:rsidP="00145A22">
            <w:pPr>
              <w:jc w:val="center"/>
              <w:rPr>
                <w:rFonts w:ascii="Albertus Extra Bold" w:eastAsia="Calibri" w:hAnsi="Albertus Extra Bold" w:cs="Times New Roman"/>
                <w:b/>
              </w:rPr>
            </w:pPr>
            <w:r w:rsidRPr="00846B72">
              <w:rPr>
                <w:rFonts w:ascii="Albertus Extra Bold" w:eastAsia="Calibri" w:hAnsi="Albertus Extra Bold" w:cs="Times New Roman"/>
                <w:b/>
              </w:rPr>
              <w:t>A2++</w:t>
            </w:r>
          </w:p>
        </w:tc>
        <w:tc>
          <w:tcPr>
            <w:tcW w:w="2045" w:type="dxa"/>
            <w:shd w:val="clear" w:color="auto" w:fill="EAEAEA"/>
          </w:tcPr>
          <w:p w14:paraId="067DD381" w14:textId="77777777" w:rsidR="007C6D5C" w:rsidRPr="00846B72" w:rsidRDefault="007C6D5C" w:rsidP="00145A22">
            <w:pPr>
              <w:jc w:val="center"/>
              <w:rPr>
                <w:rFonts w:ascii="Albertus Extra Bold" w:eastAsia="Calibri" w:hAnsi="Albertus Extra Bold" w:cs="Times New Roman"/>
                <w:b/>
              </w:rPr>
            </w:pPr>
            <w:r w:rsidRPr="00846B72">
              <w:rPr>
                <w:rFonts w:ascii="Albertus Extra Bold" w:eastAsia="Calibri" w:hAnsi="Albertus Extra Bold" w:cs="Times New Roman"/>
                <w:b/>
              </w:rPr>
              <w:t>B1</w:t>
            </w:r>
          </w:p>
        </w:tc>
      </w:tr>
      <w:tr w:rsidR="007C6D5C" w:rsidRPr="00846B72" w14:paraId="552934AC" w14:textId="77777777" w:rsidTr="00145A22">
        <w:tc>
          <w:tcPr>
            <w:tcW w:w="2853" w:type="dxa"/>
            <w:vAlign w:val="center"/>
          </w:tcPr>
          <w:p w14:paraId="238C769D" w14:textId="77777777" w:rsidR="007C6D5C" w:rsidRPr="00846B72" w:rsidRDefault="007C6D5C" w:rsidP="00145A22">
            <w:pPr>
              <w:jc w:val="center"/>
              <w:rPr>
                <w:rFonts w:ascii="Albertus Extra Bold" w:eastAsia="Calibri" w:hAnsi="Albertus Extra Bold" w:cs="Times New Roman"/>
                <w:b/>
                <w:color w:val="0000FF"/>
                <w:sz w:val="24"/>
                <w:szCs w:val="24"/>
              </w:rPr>
            </w:pPr>
            <w:r w:rsidRPr="00846B72">
              <w:rPr>
                <w:rFonts w:ascii="Albertus Extra Bold" w:eastAsia="Calibri" w:hAnsi="Albertus Extra Bold" w:cs="Times New Roman"/>
                <w:b/>
                <w:color w:val="0000FF"/>
                <w:sz w:val="24"/>
                <w:szCs w:val="24"/>
              </w:rPr>
              <w:t>PARLER EN CONTINU</w:t>
            </w:r>
          </w:p>
          <w:p w14:paraId="5EAF252C" w14:textId="77777777" w:rsidR="007C6D5C" w:rsidRPr="00846B72" w:rsidRDefault="007C6D5C" w:rsidP="00145A22">
            <w:pPr>
              <w:jc w:val="center"/>
              <w:rPr>
                <w:rFonts w:ascii="Albertus Extra Bold" w:eastAsia="Calibri" w:hAnsi="Albertus Extra Bold" w:cs="Times New Roman"/>
                <w:b/>
                <w:color w:val="0000FF"/>
                <w:sz w:val="20"/>
                <w:szCs w:val="20"/>
              </w:rPr>
            </w:pPr>
            <w:r w:rsidRPr="00846B72">
              <w:rPr>
                <w:rFonts w:ascii="Albertus Extra Bold" w:eastAsia="Calibri" w:hAnsi="Albertus Extra Bold" w:cs="Times New Roman"/>
                <w:b/>
                <w:color w:val="FF6600"/>
                <w:sz w:val="20"/>
                <w:szCs w:val="20"/>
              </w:rPr>
              <w:t>(S’exprimer, communiquer à l’oral)</w:t>
            </w:r>
          </w:p>
        </w:tc>
        <w:tc>
          <w:tcPr>
            <w:tcW w:w="2168" w:type="dxa"/>
          </w:tcPr>
          <w:p w14:paraId="0031F569" w14:textId="77777777" w:rsidR="007C6D5C" w:rsidRPr="00846B72" w:rsidRDefault="007C6D5C" w:rsidP="00145A22">
            <w:pPr>
              <w:jc w:val="center"/>
              <w:rPr>
                <w:rFonts w:ascii="Calibri" w:eastAsia="Calibri" w:hAnsi="Calibri" w:cs="Times New Roman"/>
              </w:rPr>
            </w:pPr>
            <w:r w:rsidRPr="00846B72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3865393D" wp14:editId="1E51A849">
                  <wp:extent cx="762000" cy="762000"/>
                  <wp:effectExtent l="0" t="0" r="0" b="0"/>
                  <wp:docPr id="9" name="Image 9" descr="C:\Users\Valentina\Tracing\Downloads\_makebadges-15327122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alentina\Tracing\Downloads\_makebadges-15327122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54" cy="76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14:paraId="17A06A41" w14:textId="77777777" w:rsidR="007C6D5C" w:rsidRPr="00846B72" w:rsidRDefault="007C6D5C" w:rsidP="00145A22">
            <w:pPr>
              <w:jc w:val="center"/>
              <w:rPr>
                <w:rFonts w:ascii="Calibri" w:eastAsia="Calibri" w:hAnsi="Calibri" w:cs="Times New Roman"/>
              </w:rPr>
            </w:pPr>
            <w:r w:rsidRPr="00846B72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3DB1CB2A" wp14:editId="68CBF182">
                  <wp:extent cx="742950" cy="742950"/>
                  <wp:effectExtent l="0" t="0" r="0" b="0"/>
                  <wp:docPr id="10" name="Image 10" descr="C:\Users\Valentina\Tracing\Downloads\NivelA2_makebadges-15327127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entina\Tracing\Downloads\NivelA2_makebadges-15327127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00" cy="7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</w:tcPr>
          <w:p w14:paraId="0019006F" w14:textId="77777777" w:rsidR="007C6D5C" w:rsidRPr="00846B72" w:rsidRDefault="007C6D5C" w:rsidP="00145A22">
            <w:pPr>
              <w:jc w:val="center"/>
              <w:rPr>
                <w:rFonts w:ascii="Calibri" w:eastAsia="Calibri" w:hAnsi="Calibri" w:cs="Times New Roman"/>
              </w:rPr>
            </w:pPr>
            <w:r w:rsidRPr="00846B72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72FCED9A" wp14:editId="6C3423EE">
                  <wp:extent cx="762000" cy="762000"/>
                  <wp:effectExtent l="0" t="0" r="0" b="0"/>
                  <wp:docPr id="17" name="Image 17" descr="C:\Users\Valentina\Tracing\Downloads\NivelA2___makebadges-15327228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alentina\Tracing\Downloads\NivelA2___makebadges-15327228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55" cy="7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14:paraId="5A324260" w14:textId="77777777" w:rsidR="007C6D5C" w:rsidRPr="00846B72" w:rsidRDefault="007C6D5C" w:rsidP="00145A22">
            <w:pPr>
              <w:jc w:val="center"/>
              <w:rPr>
                <w:rFonts w:ascii="Calibri" w:eastAsia="Calibri" w:hAnsi="Calibri" w:cs="Times New Roman"/>
              </w:rPr>
            </w:pPr>
            <w:r w:rsidRPr="00846B72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27534C63" wp14:editId="41A62D3C">
                  <wp:extent cx="723900" cy="723900"/>
                  <wp:effectExtent l="0" t="0" r="0" b="0"/>
                  <wp:docPr id="23" name="Image 23" descr="C:\Users\Valentina\Tracing\Downloads\NivelB1_makebadges-15327234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alentina\Tracing\Downloads\NivelB1_makebadges-15327234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235" cy="72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D5C" w:rsidRPr="00846B72" w14:paraId="560E38E5" w14:textId="77777777" w:rsidTr="00145A22">
        <w:tc>
          <w:tcPr>
            <w:tcW w:w="2853" w:type="dxa"/>
            <w:vMerge w:val="restart"/>
            <w:vAlign w:val="center"/>
          </w:tcPr>
          <w:p w14:paraId="28D69555" w14:textId="77777777" w:rsidR="007C6D5C" w:rsidRPr="00846B72" w:rsidRDefault="007C6D5C" w:rsidP="00145A2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46B72">
              <w:rPr>
                <w:rFonts w:ascii="Calibri" w:eastAsia="Calibri" w:hAnsi="Calibri" w:cs="Times New Roman"/>
                <w:b/>
                <w:sz w:val="18"/>
                <w:szCs w:val="18"/>
              </w:rPr>
              <w:t>1-Je prends la parole pour raconter, faire un compte-</w:t>
            </w:r>
            <w:proofErr w:type="gramStart"/>
            <w:r w:rsidRPr="00846B72">
              <w:rPr>
                <w:rFonts w:ascii="Calibri" w:eastAsia="Calibri" w:hAnsi="Calibri" w:cs="Times New Roman"/>
                <w:b/>
                <w:sz w:val="18"/>
                <w:szCs w:val="18"/>
              </w:rPr>
              <w:t>rendu,  décrire</w:t>
            </w:r>
            <w:proofErr w:type="gramEnd"/>
            <w:r w:rsidRPr="00846B72">
              <w:rPr>
                <w:rFonts w:ascii="Calibri" w:eastAsia="Calibri" w:hAnsi="Calibri" w:cs="Times New Roman"/>
                <w:b/>
                <w:sz w:val="18"/>
                <w:szCs w:val="18"/>
              </w:rPr>
              <w:t>, expliquer.</w:t>
            </w:r>
          </w:p>
        </w:tc>
        <w:tc>
          <w:tcPr>
            <w:tcW w:w="2168" w:type="dxa"/>
          </w:tcPr>
          <w:p w14:paraId="4B2BB878" w14:textId="77777777" w:rsidR="007C6D5C" w:rsidRPr="00846B72" w:rsidRDefault="007C6D5C" w:rsidP="00145A22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B72">
              <w:rPr>
                <w:rFonts w:ascii="Calibri" w:eastAsia="Calibri" w:hAnsi="Calibri" w:cs="Times New Roman"/>
                <w:sz w:val="18"/>
                <w:szCs w:val="18"/>
              </w:rPr>
              <w:t>-Je juxtapose des phrases simples pour raconter une histoire courte en m’aidant d’images ou de références déjà connues.</w:t>
            </w:r>
          </w:p>
          <w:p w14:paraId="67509E38" w14:textId="77777777" w:rsidR="007C6D5C" w:rsidRPr="00846B72" w:rsidRDefault="007C6D5C" w:rsidP="00145A22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</w:p>
          <w:p w14:paraId="1AD2C740" w14:textId="77777777" w:rsidR="007C6D5C" w:rsidRPr="00846B72" w:rsidRDefault="007C6D5C" w:rsidP="00145A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92" w:type="dxa"/>
          </w:tcPr>
          <w:p w14:paraId="2332B439" w14:textId="77777777" w:rsidR="007C6D5C" w:rsidRPr="00846B72" w:rsidRDefault="007C6D5C" w:rsidP="00145A22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B72">
              <w:rPr>
                <w:rFonts w:ascii="Calibri" w:eastAsia="Calibri" w:hAnsi="Calibri" w:cs="Times New Roman"/>
                <w:sz w:val="18"/>
                <w:szCs w:val="18"/>
              </w:rPr>
              <w:t xml:space="preserve">-Je raconte ou explique en produisant une série de courtes phrases que je peux relier avec des connecteurs. </w:t>
            </w:r>
          </w:p>
          <w:p w14:paraId="6B38BD9B" w14:textId="77777777" w:rsidR="007C6D5C" w:rsidRPr="00846B72" w:rsidRDefault="007C6D5C" w:rsidP="00145A22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ACEC769" w14:textId="77777777" w:rsidR="007C6D5C" w:rsidRPr="00846B72" w:rsidRDefault="007C6D5C" w:rsidP="00145A22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B72">
              <w:rPr>
                <w:rFonts w:ascii="Calibri" w:eastAsia="Calibri" w:hAnsi="Calibri" w:cs="Times New Roman"/>
                <w:sz w:val="18"/>
                <w:szCs w:val="18"/>
              </w:rPr>
              <w:t xml:space="preserve">-Je </w:t>
            </w:r>
            <w:proofErr w:type="gramStart"/>
            <w:r w:rsidRPr="00846B72">
              <w:rPr>
                <w:rFonts w:ascii="Calibri" w:eastAsia="Calibri" w:hAnsi="Calibri" w:cs="Times New Roman"/>
                <w:sz w:val="18"/>
                <w:szCs w:val="18"/>
              </w:rPr>
              <w:t xml:space="preserve">peux </w:t>
            </w:r>
            <w:r w:rsidRPr="00846B72">
              <w:rPr>
                <w:rFonts w:ascii="Arial Narrow" w:eastAsia="Calibri" w:hAnsi="Arial Narrow" w:cs="Arial Narrow"/>
                <w:color w:val="0070C1"/>
                <w:sz w:val="18"/>
                <w:szCs w:val="18"/>
              </w:rPr>
              <w:t xml:space="preserve"> </w:t>
            </w:r>
            <w:r w:rsidRPr="00846B72">
              <w:rPr>
                <w:rFonts w:ascii="Calibri" w:eastAsia="Calibri" w:hAnsi="Calibri" w:cs="Calibri"/>
                <w:sz w:val="18"/>
                <w:szCs w:val="18"/>
              </w:rPr>
              <w:t>faire</w:t>
            </w:r>
            <w:proofErr w:type="gramEnd"/>
            <w:r w:rsidRPr="00846B72">
              <w:rPr>
                <w:rFonts w:ascii="Calibri" w:eastAsia="Calibri" w:hAnsi="Calibri" w:cs="Calibri"/>
                <w:sz w:val="18"/>
                <w:szCs w:val="18"/>
              </w:rPr>
              <w:t xml:space="preserve"> un bref exposé préparé.</w:t>
            </w:r>
          </w:p>
          <w:p w14:paraId="69C4FAC2" w14:textId="77777777" w:rsidR="007C6D5C" w:rsidRPr="00846B72" w:rsidRDefault="007C6D5C" w:rsidP="00145A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4D4C8CE" w14:textId="77777777" w:rsidR="007C6D5C" w:rsidRPr="00846B72" w:rsidRDefault="007C6D5C" w:rsidP="00145A22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846B7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Je raconte, je peux faire un compte-rendu </w:t>
            </w:r>
            <w:proofErr w:type="gramStart"/>
            <w:r w:rsidRPr="00846B7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ou  un</w:t>
            </w:r>
            <w:proofErr w:type="gramEnd"/>
            <w:r w:rsidRPr="00846B7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exposé simple et préparé en faisant quelques efforts pour argumenter et articuler les idées.</w:t>
            </w:r>
          </w:p>
          <w:p w14:paraId="322868FE" w14:textId="77777777" w:rsidR="007C6D5C" w:rsidRPr="00846B72" w:rsidRDefault="007C6D5C" w:rsidP="00145A22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  <w:p w14:paraId="5350B02A" w14:textId="77777777" w:rsidR="007C6D5C" w:rsidRPr="00846B72" w:rsidRDefault="007C6D5C" w:rsidP="00145A22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5" w:type="dxa"/>
          </w:tcPr>
          <w:p w14:paraId="59831791" w14:textId="77777777" w:rsidR="007C6D5C" w:rsidRPr="00846B72" w:rsidRDefault="007C6D5C" w:rsidP="00145A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46B72">
              <w:rPr>
                <w:rFonts w:ascii="Calibri" w:eastAsia="Calibri" w:hAnsi="Calibri" w:cs="Calibri"/>
                <w:sz w:val="18"/>
                <w:szCs w:val="18"/>
              </w:rPr>
              <w:t xml:space="preserve">Je raconte, je </w:t>
            </w:r>
            <w:proofErr w:type="gramStart"/>
            <w:r w:rsidRPr="00846B72">
              <w:rPr>
                <w:rFonts w:ascii="Calibri" w:eastAsia="Calibri" w:hAnsi="Calibri" w:cs="Calibri"/>
                <w:sz w:val="18"/>
                <w:szCs w:val="18"/>
              </w:rPr>
              <w:t>peux  faire</w:t>
            </w:r>
            <w:proofErr w:type="gramEnd"/>
            <w:r w:rsidRPr="00846B72">
              <w:rPr>
                <w:rFonts w:ascii="Calibri" w:eastAsia="Calibri" w:hAnsi="Calibri" w:cs="Calibri"/>
                <w:sz w:val="18"/>
                <w:szCs w:val="18"/>
              </w:rPr>
              <w:t xml:space="preserve"> un exposé non complexe, préparé, sur un sujet familier, j’explique et j’argumente de façon simple mais cohérente. J’utilise des phrases complexes que je peux relier à l’aide d’un nombre varié de connecteurs logiques.</w:t>
            </w:r>
          </w:p>
          <w:p w14:paraId="152C0D7D" w14:textId="77777777" w:rsidR="007C6D5C" w:rsidRPr="00846B72" w:rsidRDefault="007C6D5C" w:rsidP="00145A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C6D5C" w:rsidRPr="00846B72" w14:paraId="22CED593" w14:textId="77777777" w:rsidTr="00145A22">
        <w:tc>
          <w:tcPr>
            <w:tcW w:w="2853" w:type="dxa"/>
            <w:vMerge/>
            <w:vAlign w:val="center"/>
          </w:tcPr>
          <w:p w14:paraId="7AA983C7" w14:textId="77777777" w:rsidR="007C6D5C" w:rsidRPr="00846B72" w:rsidRDefault="007C6D5C" w:rsidP="00145A2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68" w:type="dxa"/>
          </w:tcPr>
          <w:p w14:paraId="54315A49" w14:textId="77777777" w:rsidR="007C6D5C" w:rsidRPr="00846B72" w:rsidRDefault="007C6D5C" w:rsidP="00145A22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4617911" w14:textId="77777777" w:rsidR="007C6D5C" w:rsidRPr="00846B72" w:rsidRDefault="007C6D5C" w:rsidP="00145A22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92" w:type="dxa"/>
          </w:tcPr>
          <w:p w14:paraId="2A6E2CC9" w14:textId="77777777" w:rsidR="007C6D5C" w:rsidRPr="00846B72" w:rsidRDefault="007C6D5C" w:rsidP="00145A22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68" w:type="dxa"/>
          </w:tcPr>
          <w:p w14:paraId="5FB8E9EB" w14:textId="77777777" w:rsidR="007C6D5C" w:rsidRPr="00846B72" w:rsidRDefault="007C6D5C" w:rsidP="00145A22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045" w:type="dxa"/>
          </w:tcPr>
          <w:p w14:paraId="53F2C079" w14:textId="77777777" w:rsidR="007C6D5C" w:rsidRPr="00846B72" w:rsidRDefault="007C6D5C" w:rsidP="00145A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C6D5C" w:rsidRPr="00846B72" w14:paraId="43AA0D15" w14:textId="77777777" w:rsidTr="00145A22">
        <w:tc>
          <w:tcPr>
            <w:tcW w:w="2853" w:type="dxa"/>
            <w:vMerge w:val="restart"/>
            <w:vAlign w:val="center"/>
          </w:tcPr>
          <w:p w14:paraId="73E4264A" w14:textId="77777777" w:rsidR="007C6D5C" w:rsidRPr="00846B72" w:rsidRDefault="007C6D5C" w:rsidP="00145A2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46B72">
              <w:rPr>
                <w:rFonts w:ascii="Calibri" w:eastAsia="Calibri" w:hAnsi="Calibri" w:cs="Times New Roman"/>
                <w:b/>
                <w:sz w:val="18"/>
                <w:szCs w:val="18"/>
              </w:rPr>
              <w:t>3-Je prends la parole pour donner mon opinion</w:t>
            </w:r>
          </w:p>
          <w:p w14:paraId="129DE670" w14:textId="77777777" w:rsidR="007C6D5C" w:rsidRPr="00846B72" w:rsidRDefault="007C6D5C" w:rsidP="00145A22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4E9E0C69" w14:textId="77777777" w:rsidR="007C6D5C" w:rsidRPr="00846B72" w:rsidRDefault="007C6D5C" w:rsidP="00145A2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B72">
              <w:rPr>
                <w:rFonts w:ascii="Calibri" w:eastAsia="Calibri" w:hAnsi="Calibri" w:cs="Times New Roman"/>
                <w:sz w:val="18"/>
                <w:szCs w:val="18"/>
              </w:rPr>
              <w:t>Je dis ce que j’aime et pourquoi</w:t>
            </w:r>
          </w:p>
        </w:tc>
        <w:tc>
          <w:tcPr>
            <w:tcW w:w="2192" w:type="dxa"/>
            <w:vAlign w:val="center"/>
          </w:tcPr>
          <w:p w14:paraId="204EFB0D" w14:textId="77777777" w:rsidR="007C6D5C" w:rsidRPr="00846B72" w:rsidRDefault="007C6D5C" w:rsidP="00145A2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B72">
              <w:rPr>
                <w:rFonts w:ascii="Calibri" w:eastAsia="Calibri" w:hAnsi="Calibri" w:cs="Times New Roman"/>
                <w:sz w:val="18"/>
                <w:szCs w:val="18"/>
              </w:rPr>
              <w:t>J’explique une situation simple.</w:t>
            </w:r>
          </w:p>
        </w:tc>
        <w:tc>
          <w:tcPr>
            <w:tcW w:w="2168" w:type="dxa"/>
          </w:tcPr>
          <w:p w14:paraId="1101F293" w14:textId="77777777" w:rsidR="007C6D5C" w:rsidRPr="00846B72" w:rsidRDefault="007C6D5C" w:rsidP="00145A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46B7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Je donne mon opinion, j’explique un point de vue, sur un sujet </w:t>
            </w:r>
            <w:proofErr w:type="gramStart"/>
            <w:r w:rsidRPr="00846B7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familier,  en</w:t>
            </w:r>
            <w:proofErr w:type="gramEnd"/>
            <w:r w:rsidRPr="00846B72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 xml:space="preserve"> faisant un effort pour argumenter, justifier mes idées même si argumentation encore superficielle.</w:t>
            </w:r>
          </w:p>
        </w:tc>
        <w:tc>
          <w:tcPr>
            <w:tcW w:w="2045" w:type="dxa"/>
          </w:tcPr>
          <w:p w14:paraId="12C3A482" w14:textId="77777777" w:rsidR="007C6D5C" w:rsidRPr="00846B72" w:rsidRDefault="007C6D5C" w:rsidP="00145A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46B72"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gramStart"/>
            <w:r w:rsidRPr="00846B72">
              <w:rPr>
                <w:rFonts w:ascii="Calibri" w:eastAsia="Calibri" w:hAnsi="Calibri" w:cs="Calibri"/>
                <w:sz w:val="18"/>
                <w:szCs w:val="18"/>
              </w:rPr>
              <w:t>peux  donner</w:t>
            </w:r>
            <w:proofErr w:type="gramEnd"/>
            <w:r w:rsidRPr="00846B72">
              <w:rPr>
                <w:rFonts w:ascii="Calibri" w:eastAsia="Calibri" w:hAnsi="Calibri" w:cs="Calibri"/>
                <w:sz w:val="18"/>
                <w:szCs w:val="18"/>
              </w:rPr>
              <w:t xml:space="preserve"> des raisons simples pour justifier un point de vue sur un sujet familier.</w:t>
            </w:r>
          </w:p>
          <w:p w14:paraId="768ABE0E" w14:textId="77777777" w:rsidR="007C6D5C" w:rsidRPr="00846B72" w:rsidRDefault="007C6D5C" w:rsidP="00145A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46B72"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gramStart"/>
            <w:r w:rsidRPr="00846B72">
              <w:rPr>
                <w:rFonts w:ascii="Calibri" w:eastAsia="Calibri" w:hAnsi="Calibri" w:cs="Calibri"/>
                <w:sz w:val="18"/>
                <w:szCs w:val="18"/>
              </w:rPr>
              <w:t>peux  développer</w:t>
            </w:r>
            <w:proofErr w:type="gramEnd"/>
            <w:r w:rsidRPr="00846B72">
              <w:rPr>
                <w:rFonts w:ascii="Calibri" w:eastAsia="Calibri" w:hAnsi="Calibri" w:cs="Calibri"/>
                <w:sz w:val="18"/>
                <w:szCs w:val="18"/>
              </w:rPr>
              <w:t xml:space="preserve"> une argumentation suffisamment bien pour être compris sans difficulté la plupart du temps. </w:t>
            </w:r>
          </w:p>
        </w:tc>
      </w:tr>
      <w:tr w:rsidR="007C6D5C" w:rsidRPr="00846B72" w14:paraId="32ED1EE7" w14:textId="77777777" w:rsidTr="00145A22">
        <w:tc>
          <w:tcPr>
            <w:tcW w:w="2853" w:type="dxa"/>
            <w:vMerge/>
            <w:vAlign w:val="center"/>
          </w:tcPr>
          <w:p w14:paraId="6DC4AAFA" w14:textId="77777777" w:rsidR="007C6D5C" w:rsidRPr="00846B72" w:rsidRDefault="007C6D5C" w:rsidP="00145A2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2CE03C8C" w14:textId="77777777" w:rsidR="007C6D5C" w:rsidRPr="00846B72" w:rsidRDefault="007C6D5C" w:rsidP="00145A2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17F86ED" w14:textId="77777777" w:rsidR="007C6D5C" w:rsidRPr="00846B72" w:rsidRDefault="007C6D5C" w:rsidP="00145A2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0467F131" w14:textId="77777777" w:rsidR="007C6D5C" w:rsidRPr="00846B72" w:rsidRDefault="007C6D5C" w:rsidP="00145A2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68" w:type="dxa"/>
          </w:tcPr>
          <w:p w14:paraId="229C9608" w14:textId="77777777" w:rsidR="007C6D5C" w:rsidRPr="00846B72" w:rsidRDefault="007C6D5C" w:rsidP="00145A22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045" w:type="dxa"/>
          </w:tcPr>
          <w:p w14:paraId="6C347158" w14:textId="77777777" w:rsidR="007C6D5C" w:rsidRPr="00846B72" w:rsidRDefault="007C6D5C" w:rsidP="00145A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C6D5C" w:rsidRPr="00846B72" w14:paraId="2245AF53" w14:textId="77777777" w:rsidTr="00145A22">
        <w:trPr>
          <w:trHeight w:val="1125"/>
        </w:trPr>
        <w:tc>
          <w:tcPr>
            <w:tcW w:w="11426" w:type="dxa"/>
            <w:gridSpan w:val="5"/>
            <w:tcBorders>
              <w:left w:val="nil"/>
              <w:right w:val="nil"/>
            </w:tcBorders>
            <w:vAlign w:val="center"/>
          </w:tcPr>
          <w:tbl>
            <w:tblPr>
              <w:tblStyle w:val="Grilledutableau"/>
              <w:tblW w:w="11199" w:type="dxa"/>
              <w:tblLook w:val="04A0" w:firstRow="1" w:lastRow="0" w:firstColumn="1" w:lastColumn="0" w:noHBand="0" w:noVBand="1"/>
            </w:tblPr>
            <w:tblGrid>
              <w:gridCol w:w="2679"/>
              <w:gridCol w:w="2239"/>
              <w:gridCol w:w="2167"/>
              <w:gridCol w:w="2148"/>
              <w:gridCol w:w="1966"/>
            </w:tblGrid>
            <w:tr w:rsidR="007C6D5C" w:rsidRPr="004F6268" w14:paraId="183D3B11" w14:textId="77777777" w:rsidTr="00145A22">
              <w:tc>
                <w:tcPr>
                  <w:tcW w:w="2719" w:type="dxa"/>
                  <w:vMerge w:val="restart"/>
                  <w:vAlign w:val="center"/>
                </w:tcPr>
                <w:p w14:paraId="4DC746FA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  <w:t>Cohérence et cohésion</w:t>
                  </w:r>
                </w:p>
                <w:p w14:paraId="70FAD476" w14:textId="77777777" w:rsidR="007C6D5C" w:rsidRPr="004F6268" w:rsidRDefault="007C6D5C" w:rsidP="00145A22">
                  <w:pPr>
                    <w:jc w:val="both"/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68" w:type="dxa"/>
                </w:tcPr>
                <w:p w14:paraId="61B5A56E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Je peux relier des groupes de mots avec des connecteurs très élémentaires « et », « alors »</w:t>
                  </w:r>
                </w:p>
              </w:tc>
              <w:tc>
                <w:tcPr>
                  <w:tcW w:w="2052" w:type="dxa"/>
                </w:tcPr>
                <w:p w14:paraId="109862D4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Je </w:t>
                  </w:r>
                  <w:proofErr w:type="gramStart"/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produis  des</w:t>
                  </w:r>
                  <w:proofErr w:type="gramEnd"/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phrases simples et je les relie à l’aide de connecteurs élémentaires (« et », « mais », parce que », …).</w:t>
                  </w:r>
                </w:p>
              </w:tc>
              <w:tc>
                <w:tcPr>
                  <w:tcW w:w="2173" w:type="dxa"/>
                </w:tcPr>
                <w:p w14:paraId="411407C7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Je produis des phrases plus au moins complexes en les reliant à l’aide de connecteurs autres que les connecteurs élémentaires (niveau A2)</w:t>
                  </w:r>
                </w:p>
              </w:tc>
              <w:tc>
                <w:tcPr>
                  <w:tcW w:w="1987" w:type="dxa"/>
                </w:tcPr>
                <w:p w14:paraId="387B2FF1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Je peux relier une série d’éléments courts, simples et distincts en une suite linéaire de points qui s’enchaînent.</w:t>
                  </w:r>
                </w:p>
                <w:p w14:paraId="68EAF170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C6D5C" w:rsidRPr="004F6268" w14:paraId="216767F3" w14:textId="77777777" w:rsidTr="00145A22">
              <w:tc>
                <w:tcPr>
                  <w:tcW w:w="2719" w:type="dxa"/>
                  <w:vMerge/>
                </w:tcPr>
                <w:p w14:paraId="000FCBCE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color w:val="00B05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68" w:type="dxa"/>
                </w:tcPr>
                <w:p w14:paraId="790A3C07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  <w:p w14:paraId="18ADE078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052" w:type="dxa"/>
                </w:tcPr>
                <w:p w14:paraId="61890986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173" w:type="dxa"/>
                </w:tcPr>
                <w:p w14:paraId="613F40C8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987" w:type="dxa"/>
                </w:tcPr>
                <w:p w14:paraId="52A51019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C6D5C" w:rsidRPr="004F6268" w14:paraId="1DCCA320" w14:textId="77777777" w:rsidTr="00145A22">
              <w:tc>
                <w:tcPr>
                  <w:tcW w:w="2719" w:type="dxa"/>
                  <w:vMerge w:val="restart"/>
                  <w:vAlign w:val="center"/>
                </w:tcPr>
                <w:p w14:paraId="170B9917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32FCC998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26CE9593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5E4CFB92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4A5C01B4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46BA4549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7300D4C3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01EF357B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50E34DE1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  <w:t>Compétences linguistiques</w:t>
                  </w:r>
                </w:p>
                <w:p w14:paraId="3B2F924C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  <w:t>Production orale</w:t>
                  </w:r>
                </w:p>
                <w:p w14:paraId="2B0C4B1F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11AAB21E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5C7FD1CF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2EA0D2C8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6AC321AA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5AEF5CE2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2BCB3A0C" w14:textId="77777777" w:rsidR="007C6D5C" w:rsidRPr="004F6268" w:rsidRDefault="007C6D5C" w:rsidP="00145A22">
                  <w:pPr>
                    <w:rPr>
                      <w:rFonts w:ascii="Albertus Extra Bold" w:eastAsia="Times New Roman" w:hAnsi="Albertus Extra Bold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</w:pPr>
                </w:p>
                <w:p w14:paraId="2E7EA013" w14:textId="77777777" w:rsidR="007C6D5C" w:rsidRPr="004F6268" w:rsidRDefault="007C6D5C" w:rsidP="00145A22">
                  <w:pPr>
                    <w:jc w:val="center"/>
                    <w:rPr>
                      <w:rFonts w:ascii="Albertus Extra Bold" w:eastAsia="Times New Roman" w:hAnsi="Albertus Extra Bold" w:cstheme="minorHAnsi"/>
                      <w:color w:val="00B05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8480" w:type="dxa"/>
                  <w:gridSpan w:val="4"/>
                  <w:shd w:val="clear" w:color="auto" w:fill="F8F8F8"/>
                </w:tcPr>
                <w:p w14:paraId="4ACFB7D7" w14:textId="77777777" w:rsidR="007C6D5C" w:rsidRPr="004F6268" w:rsidRDefault="007C6D5C" w:rsidP="00145A22">
                  <w:pPr>
                    <w:jc w:val="center"/>
                    <w:rPr>
                      <w:rFonts w:eastAsia="Times New Roman" w:cstheme="minorHAnsi"/>
                      <w:b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eastAsia="Times New Roman" w:cstheme="minorHAnsi"/>
                      <w:b/>
                      <w:sz w:val="18"/>
                      <w:szCs w:val="18"/>
                      <w:lang w:eastAsia="fr-FR"/>
                    </w:rPr>
                    <w:t xml:space="preserve">J’emploie un lexique adapté = </w:t>
                  </w:r>
                  <w:r w:rsidRPr="004F6268">
                    <w:rPr>
                      <w:rFonts w:eastAsia="Times New Roman" w:cstheme="minorHAnsi"/>
                      <w:b/>
                      <w:color w:val="00B050"/>
                      <w:sz w:val="18"/>
                      <w:szCs w:val="18"/>
                      <w:lang w:eastAsia="fr-FR"/>
                    </w:rPr>
                    <w:t>richesse de la langue (étendue)</w:t>
                  </w:r>
                </w:p>
              </w:tc>
            </w:tr>
            <w:tr w:rsidR="007C6D5C" w:rsidRPr="004F6268" w14:paraId="3C274CC7" w14:textId="77777777" w:rsidTr="00145A22">
              <w:tc>
                <w:tcPr>
                  <w:tcW w:w="2719" w:type="dxa"/>
                  <w:vMerge/>
                </w:tcPr>
                <w:p w14:paraId="4E9ACB4E" w14:textId="77777777" w:rsidR="007C6D5C" w:rsidRPr="004F6268" w:rsidRDefault="007C6D5C" w:rsidP="00145A2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14:paraId="23765085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J’utilise un répertoire très élémentaire de mots et d’expressions pour m’exprimer.</w:t>
                  </w:r>
                </w:p>
                <w:p w14:paraId="0CFBC859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  <w:p w14:paraId="3241C37E" w14:textId="77777777" w:rsidR="007C6D5C" w:rsidRPr="004F6268" w:rsidRDefault="007C6D5C" w:rsidP="00145A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52" w:type="dxa"/>
                </w:tcPr>
                <w:p w14:paraId="1FF5855A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J’utilise des expressions </w:t>
                  </w:r>
                  <w:proofErr w:type="gramStart"/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mémorisées  et</w:t>
                  </w:r>
                  <w:proofErr w:type="gramEnd"/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un vocabulaire restreints mais suffisants pour m’exprimer/communiquer mais de de façon limitée.</w:t>
                  </w:r>
                </w:p>
              </w:tc>
              <w:tc>
                <w:tcPr>
                  <w:tcW w:w="2173" w:type="dxa"/>
                </w:tcPr>
                <w:p w14:paraId="29099999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J’utilise des expressions et un lexique pour la plupart adaptés pour </w:t>
                  </w:r>
                  <w:proofErr w:type="gramStart"/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communiquer  sur</w:t>
                  </w:r>
                  <w:proofErr w:type="gramEnd"/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des sujets variés  mais limités et des erreurs.</w:t>
                  </w:r>
                </w:p>
              </w:tc>
              <w:tc>
                <w:tcPr>
                  <w:tcW w:w="1987" w:type="dxa"/>
                </w:tcPr>
                <w:p w14:paraId="70565C7E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J’utilise suffisamment de moyens linguistiques pour m’exprimer sur une variété de sujets même si des maladresses.</w:t>
                  </w:r>
                </w:p>
              </w:tc>
            </w:tr>
            <w:tr w:rsidR="007C6D5C" w:rsidRPr="004F6268" w14:paraId="3B53AA4D" w14:textId="77777777" w:rsidTr="00145A22">
              <w:tc>
                <w:tcPr>
                  <w:tcW w:w="2719" w:type="dxa"/>
                  <w:vMerge/>
                </w:tcPr>
                <w:p w14:paraId="4AB943A3" w14:textId="77777777" w:rsidR="007C6D5C" w:rsidRPr="004F6268" w:rsidRDefault="007C6D5C" w:rsidP="00145A2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14:paraId="406499C9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  <w:p w14:paraId="6E6C7820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052" w:type="dxa"/>
                </w:tcPr>
                <w:p w14:paraId="52496819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173" w:type="dxa"/>
                </w:tcPr>
                <w:p w14:paraId="652B6650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987" w:type="dxa"/>
                </w:tcPr>
                <w:p w14:paraId="4D010618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C6D5C" w:rsidRPr="004F6268" w14:paraId="0ADCD0C2" w14:textId="77777777" w:rsidTr="00145A22">
              <w:tc>
                <w:tcPr>
                  <w:tcW w:w="2719" w:type="dxa"/>
                  <w:vMerge/>
                </w:tcPr>
                <w:p w14:paraId="13B90ED0" w14:textId="77777777" w:rsidR="007C6D5C" w:rsidRPr="004F6268" w:rsidRDefault="007C6D5C" w:rsidP="00145A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80" w:type="dxa"/>
                  <w:gridSpan w:val="4"/>
                  <w:shd w:val="clear" w:color="auto" w:fill="F8F8F8"/>
                </w:tcPr>
                <w:p w14:paraId="3D79F5F0" w14:textId="77777777" w:rsidR="007C6D5C" w:rsidRPr="004F6268" w:rsidRDefault="007C6D5C" w:rsidP="00145A2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F6268">
                    <w:rPr>
                      <w:b/>
                      <w:sz w:val="18"/>
                      <w:szCs w:val="18"/>
                    </w:rPr>
                    <w:t xml:space="preserve">Je maîtrise les codes de la langue = </w:t>
                  </w:r>
                  <w:r w:rsidRPr="004F6268">
                    <w:rPr>
                      <w:b/>
                      <w:color w:val="00B050"/>
                      <w:sz w:val="18"/>
                      <w:szCs w:val="18"/>
                    </w:rPr>
                    <w:t>correction</w:t>
                  </w:r>
                </w:p>
              </w:tc>
            </w:tr>
            <w:tr w:rsidR="007C6D5C" w:rsidRPr="004F6268" w14:paraId="50029CF8" w14:textId="77777777" w:rsidTr="00145A22">
              <w:trPr>
                <w:trHeight w:val="1497"/>
              </w:trPr>
              <w:tc>
                <w:tcPr>
                  <w:tcW w:w="2719" w:type="dxa"/>
                  <w:vMerge/>
                </w:tcPr>
                <w:p w14:paraId="54414A6A" w14:textId="77777777" w:rsidR="007C6D5C" w:rsidRPr="004F6268" w:rsidRDefault="007C6D5C" w:rsidP="00145A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14:paraId="67D0973A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J’utilise un nombre limité de structures syntaxiques simples que j’ai mémorisées.</w:t>
                  </w:r>
                </w:p>
                <w:p w14:paraId="48467A4A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  <w:p w14:paraId="52CE4A24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  <w:p w14:paraId="4EFF1813" w14:textId="77777777" w:rsidR="007C6D5C" w:rsidRPr="004F6268" w:rsidRDefault="007C6D5C" w:rsidP="00145A2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52" w:type="dxa"/>
                </w:tcPr>
                <w:p w14:paraId="2B4B784E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J’utilise des structures simples correctement mais je commets systématiquement des erreurs élémentaires qui peuvent gêner la compréhension.</w:t>
                  </w:r>
                </w:p>
                <w:p w14:paraId="0953154A" w14:textId="77777777" w:rsidR="007C6D5C" w:rsidRPr="004F6268" w:rsidRDefault="007C6D5C" w:rsidP="00145A22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</w:p>
                <w:p w14:paraId="53648043" w14:textId="77777777" w:rsidR="007C6D5C" w:rsidRPr="004F6268" w:rsidRDefault="007C6D5C" w:rsidP="00145A2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73" w:type="dxa"/>
                </w:tcPr>
                <w:p w14:paraId="51997603" w14:textId="77777777" w:rsidR="007C6D5C" w:rsidRPr="004F6268" w:rsidRDefault="007C6D5C" w:rsidP="00145A22">
                  <w:pPr>
                    <w:jc w:val="both"/>
                    <w:rPr>
                      <w:sz w:val="18"/>
                      <w:szCs w:val="18"/>
                    </w:rPr>
                  </w:pPr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Je peux utiliser avec une assez bonne </w:t>
                  </w:r>
                  <w:proofErr w:type="gramStart"/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correction  un</w:t>
                  </w:r>
                  <w:proofErr w:type="gramEnd"/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répertoire de tournures et expressions fréquemment utilisées même si  erreurs fréquents sur des structures simples ou courantes.</w:t>
                  </w:r>
                </w:p>
              </w:tc>
              <w:tc>
                <w:tcPr>
                  <w:tcW w:w="1987" w:type="dxa"/>
                </w:tcPr>
                <w:p w14:paraId="07512B9B" w14:textId="77777777" w:rsidR="007C6D5C" w:rsidRPr="004F6268" w:rsidRDefault="007C6D5C" w:rsidP="00145A22">
                  <w:pPr>
                    <w:jc w:val="both"/>
                    <w:rPr>
                      <w:sz w:val="18"/>
                      <w:szCs w:val="18"/>
                    </w:rPr>
                  </w:pPr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Je peux utiliser avec une correction suffisante un répertoire de tournures et expressions fréquemment utilisées même </w:t>
                  </w:r>
                  <w:proofErr w:type="gramStart"/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si  erreurs</w:t>
                  </w:r>
                  <w:proofErr w:type="gramEnd"/>
                  <w:r w:rsidRPr="004F6268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occasionnels.</w:t>
                  </w:r>
                </w:p>
              </w:tc>
            </w:tr>
          </w:tbl>
          <w:p w14:paraId="0F4CB0C3" w14:textId="77777777" w:rsidR="007C6D5C" w:rsidRPr="004F6268" w:rsidRDefault="007C6D5C" w:rsidP="00145A22">
            <w:pPr>
              <w:rPr>
                <w:sz w:val="18"/>
                <w:szCs w:val="18"/>
              </w:rPr>
            </w:pPr>
          </w:p>
          <w:p w14:paraId="0C25D414" w14:textId="77777777" w:rsidR="007C6D5C" w:rsidRPr="00846B72" w:rsidRDefault="007C6D5C" w:rsidP="00145A2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bookmarkEnd w:id="3"/>
    </w:tbl>
    <w:p w14:paraId="6663D57F" w14:textId="77777777" w:rsidR="007C6D5C" w:rsidRPr="00846B72" w:rsidRDefault="007C6D5C" w:rsidP="007C6D5C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</w:p>
    <w:p w14:paraId="1F025AE1" w14:textId="77777777" w:rsidR="007C6D5C" w:rsidRDefault="007C6D5C" w:rsidP="007C6D5C"/>
    <w:p w14:paraId="72B110F0" w14:textId="77777777" w:rsidR="007C6D5C" w:rsidRDefault="007C6D5C" w:rsidP="002379E0"/>
    <w:p w14:paraId="01BA371B" w14:textId="77777777" w:rsidR="002379E0" w:rsidRDefault="002379E0"/>
    <w:sectPr w:rsidR="002379E0" w:rsidSect="008F359D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eat">
    <w:altName w:val="Calibri"/>
    <w:charset w:val="00"/>
    <w:family w:val="auto"/>
    <w:pitch w:val="variable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oday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fortaa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9D"/>
    <w:rsid w:val="002379E0"/>
    <w:rsid w:val="005252AD"/>
    <w:rsid w:val="007C6D5C"/>
    <w:rsid w:val="008F359D"/>
    <w:rsid w:val="00E1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49D6"/>
  <w15:chartTrackingRefBased/>
  <w15:docId w15:val="{CBB251A6-5CDB-4B6B-860E-782FD252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9D"/>
  </w:style>
  <w:style w:type="paragraph" w:styleId="Titre1">
    <w:name w:val="heading 1"/>
    <w:basedOn w:val="Normal"/>
    <w:link w:val="Titre1Car"/>
    <w:uiPriority w:val="9"/>
    <w:qFormat/>
    <w:rsid w:val="008F3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359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8F359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3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Policepardfaut"/>
    <w:rsid w:val="00E1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kT8D4hWxIO4" TargetMode="External"/><Relationship Id="rId18" Type="http://schemas.openxmlformats.org/officeDocument/2006/relationships/hyperlink" Target="https://www.naturalreaders.com/online/" TargetMode="External"/><Relationship Id="rId26" Type="http://schemas.openxmlformats.org/officeDocument/2006/relationships/hyperlink" Target="https://quizlet.com/join/RrYjFq3r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ocaroo.com/" TargetMode="External"/><Relationship Id="rId34" Type="http://schemas.openxmlformats.org/officeDocument/2006/relationships/image" Target="media/image8.png"/><Relationship Id="rId7" Type="http://schemas.openxmlformats.org/officeDocument/2006/relationships/image" Target="media/image4.jpeg"/><Relationship Id="rId12" Type="http://schemas.openxmlformats.org/officeDocument/2006/relationships/hyperlink" Target="https://youtu.be/9irncPyuSk8" TargetMode="External"/><Relationship Id="rId17" Type="http://schemas.openxmlformats.org/officeDocument/2006/relationships/image" Target="media/image6.jpg"/><Relationship Id="rId25" Type="http://schemas.openxmlformats.org/officeDocument/2006/relationships/hyperlink" Target="https://www.youtube.com/watch?v=AfdQ3gNcEZE" TargetMode="External"/><Relationship Id="rId33" Type="http://schemas.openxmlformats.org/officeDocument/2006/relationships/hyperlink" Target="https://learningapps.org/view316993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9irncPyuSk8" TargetMode="External"/><Relationship Id="rId20" Type="http://schemas.openxmlformats.org/officeDocument/2006/relationships/image" Target="media/image7.jpg"/><Relationship Id="rId29" Type="http://schemas.openxmlformats.org/officeDocument/2006/relationships/hyperlink" Target="https://learningapps.org/watch?v=pa0m1130520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youtu.be/kT8D4hWxIO4" TargetMode="External"/><Relationship Id="rId24" Type="http://schemas.openxmlformats.org/officeDocument/2006/relationships/hyperlink" Target="https://www.lelivrescolaire.fr/labo-langues" TargetMode="External"/><Relationship Id="rId32" Type="http://schemas.openxmlformats.org/officeDocument/2006/relationships/hyperlink" Target="https://learningapps.org/view6731628" TargetMode="External"/><Relationship Id="rId37" Type="http://schemas.openxmlformats.org/officeDocument/2006/relationships/image" Target="media/image11.png"/><Relationship Id="rId5" Type="http://schemas.openxmlformats.org/officeDocument/2006/relationships/image" Target="media/image2.png"/><Relationship Id="rId15" Type="http://schemas.openxmlformats.org/officeDocument/2006/relationships/hyperlink" Target="https://youtu.be/kT8D4hWxIO4" TargetMode="External"/><Relationship Id="rId23" Type="http://schemas.openxmlformats.org/officeDocument/2006/relationships/hyperlink" Target="https://www.youtube.com/watch?v=zHAxoRn3IuE" TargetMode="External"/><Relationship Id="rId28" Type="http://schemas.openxmlformats.org/officeDocument/2006/relationships/hyperlink" Target="https://wordwall.net/fr/resource/2300627" TargetMode="External"/><Relationship Id="rId36" Type="http://schemas.openxmlformats.org/officeDocument/2006/relationships/image" Target="media/image10.png"/><Relationship Id="rId10" Type="http://schemas.openxmlformats.org/officeDocument/2006/relationships/hyperlink" Target="https://youtu.be/9irncPyuSk8" TargetMode="External"/><Relationship Id="rId19" Type="http://schemas.openxmlformats.org/officeDocument/2006/relationships/hyperlink" Target="https://www.texttomp3.online/index-fr.html" TargetMode="External"/><Relationship Id="rId31" Type="http://schemas.openxmlformats.org/officeDocument/2006/relationships/hyperlink" Target="https://quizlet.com/_5y4zl6?x=1jqt&amp;i=1dkh3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kT8D4hWxIO4" TargetMode="External"/><Relationship Id="rId14" Type="http://schemas.openxmlformats.org/officeDocument/2006/relationships/hyperlink" Target="https://youtu.be/9irncPyuSk8" TargetMode="External"/><Relationship Id="rId22" Type="http://schemas.openxmlformats.org/officeDocument/2006/relationships/hyperlink" Target="http://hist-geo.spip.ac-rouen.fr/IMG/pdf/vocaroo.pdf" TargetMode="External"/><Relationship Id="rId27" Type="http://schemas.openxmlformats.org/officeDocument/2006/relationships/hyperlink" Target="https://wordwall.net/fr/resource/2923158" TargetMode="External"/><Relationship Id="rId30" Type="http://schemas.openxmlformats.org/officeDocument/2006/relationships/hyperlink" Target="https://quizlet.com/_535bzr?x=1jqt&amp;i=1dkh31" TargetMode="External"/><Relationship Id="rId35" Type="http://schemas.openxmlformats.org/officeDocument/2006/relationships/image" Target="media/image9.pn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1203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cp:lastPrinted>2020-06-12T20:21:00Z</cp:lastPrinted>
  <dcterms:created xsi:type="dcterms:W3CDTF">2020-06-12T19:32:00Z</dcterms:created>
  <dcterms:modified xsi:type="dcterms:W3CDTF">2020-06-13T07:36:00Z</dcterms:modified>
</cp:coreProperties>
</file>