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C46B9" w14:textId="77777777" w:rsidR="00610DC7" w:rsidRPr="00D273C1" w:rsidRDefault="006F6D7A" w:rsidP="00610DC7">
      <w:pPr>
        <w:pStyle w:val="Sansinterligne"/>
        <w:jc w:val="both"/>
        <w:rPr>
          <w:b/>
          <w:u w:val="single"/>
          <w:lang w:val="es-ES"/>
        </w:rPr>
      </w:pPr>
      <w:bookmarkStart w:id="0" w:name="_GoBack"/>
      <w:bookmarkEnd w:id="0"/>
      <w:r w:rsidRPr="00D273C1">
        <w:rPr>
          <w:b/>
          <w:color w:val="FF0000"/>
          <w:u w:val="single"/>
          <w:lang w:val="es-ES"/>
        </w:rPr>
        <w:t>Document 4 – Séquence 6:</w:t>
      </w:r>
      <w:r w:rsidR="00610DC7" w:rsidRPr="00D273C1">
        <w:rPr>
          <w:b/>
          <w:u w:val="single"/>
          <w:lang w:val="es-ES"/>
        </w:rPr>
        <w:t xml:space="preserve"> Cartel del día de la mujer, </w:t>
      </w:r>
    </w:p>
    <w:p w14:paraId="2CDB5BD7" w14:textId="6E17DCDC" w:rsidR="006F6D7A" w:rsidRPr="00D273C1" w:rsidRDefault="00610DC7" w:rsidP="00610DC7">
      <w:pPr>
        <w:pStyle w:val="Sansinterligne"/>
        <w:jc w:val="both"/>
        <w:rPr>
          <w:rFonts w:ascii="Times New Roman" w:hAnsi="Times New Roman" w:cs="Times New Roman"/>
          <w:b/>
          <w:sz w:val="24"/>
          <w:szCs w:val="24"/>
          <w:u w:val="single"/>
          <w:lang w:val="es-ES"/>
        </w:rPr>
      </w:pPr>
      <w:r w:rsidRPr="00D273C1">
        <w:rPr>
          <w:rFonts w:ascii="Times New Roman" w:hAnsi="Times New Roman" w:cs="Times New Roman"/>
          <w:b/>
          <w:sz w:val="24"/>
          <w:szCs w:val="24"/>
          <w:u w:val="single"/>
          <w:lang w:val="es-ES"/>
        </w:rPr>
        <w:t>http://www.emakunde.euskadi.eus/sensibilizacion/-/informacion/8-de-marzo-2015/</w:t>
      </w:r>
    </w:p>
    <w:p w14:paraId="765F04FE" w14:textId="77777777" w:rsidR="006F6D7A" w:rsidRPr="00D273C1" w:rsidRDefault="006F6D7A" w:rsidP="006F6D7A">
      <w:pPr>
        <w:jc w:val="center"/>
        <w:rPr>
          <w:b/>
          <w:u w:val="single"/>
          <w:lang w:val="es-ES"/>
        </w:rPr>
      </w:pPr>
    </w:p>
    <w:tbl>
      <w:tblPr>
        <w:tblStyle w:val="Grilledutableau"/>
        <w:tblW w:w="0" w:type="auto"/>
        <w:tblLook w:val="04A0" w:firstRow="1" w:lastRow="0" w:firstColumn="1" w:lastColumn="0" w:noHBand="0" w:noVBand="1"/>
      </w:tblPr>
      <w:tblGrid>
        <w:gridCol w:w="1571"/>
        <w:gridCol w:w="1572"/>
        <w:gridCol w:w="1572"/>
        <w:gridCol w:w="3933"/>
        <w:gridCol w:w="3934"/>
        <w:gridCol w:w="1564"/>
      </w:tblGrid>
      <w:tr w:rsidR="006F6D7A" w:rsidRPr="006F6D7A" w14:paraId="176C2F87" w14:textId="77777777" w:rsidTr="006F6D7A">
        <w:tc>
          <w:tcPr>
            <w:tcW w:w="4715" w:type="dxa"/>
            <w:gridSpan w:val="3"/>
          </w:tcPr>
          <w:p w14:paraId="364F85D3" w14:textId="77777777" w:rsidR="006F6D7A" w:rsidRPr="006F6D7A" w:rsidRDefault="006F6D7A" w:rsidP="006F6D7A">
            <w:pPr>
              <w:jc w:val="center"/>
              <w:rPr>
                <w:b/>
                <w:u w:val="single"/>
                <w:lang w:val="fr-FR"/>
              </w:rPr>
            </w:pPr>
            <w:r w:rsidRPr="006F6D7A">
              <w:rPr>
                <w:b/>
                <w:u w:val="single"/>
                <w:lang w:val="fr-FR"/>
              </w:rPr>
              <w:t>Choix didactiques</w:t>
            </w:r>
          </w:p>
        </w:tc>
        <w:tc>
          <w:tcPr>
            <w:tcW w:w="7867" w:type="dxa"/>
            <w:gridSpan w:val="2"/>
          </w:tcPr>
          <w:p w14:paraId="23CDCBBE" w14:textId="77777777" w:rsidR="006F6D7A" w:rsidRPr="006F6D7A" w:rsidRDefault="006F6D7A" w:rsidP="006F6D7A">
            <w:pPr>
              <w:jc w:val="center"/>
              <w:rPr>
                <w:b/>
                <w:u w:val="single"/>
                <w:lang w:val="fr-FR"/>
              </w:rPr>
            </w:pPr>
            <w:r w:rsidRPr="006F6D7A">
              <w:rPr>
                <w:b/>
                <w:u w:val="single"/>
                <w:lang w:val="fr-FR"/>
              </w:rPr>
              <w:t xml:space="preserve">Mise en </w:t>
            </w:r>
            <w:proofErr w:type="spellStart"/>
            <w:r w:rsidRPr="006F6D7A">
              <w:rPr>
                <w:b/>
                <w:u w:val="single"/>
                <w:lang w:val="fr-FR"/>
              </w:rPr>
              <w:t>oeuvre</w:t>
            </w:r>
            <w:proofErr w:type="spellEnd"/>
            <w:r w:rsidRPr="006F6D7A">
              <w:rPr>
                <w:b/>
                <w:u w:val="single"/>
                <w:lang w:val="fr-FR"/>
              </w:rPr>
              <w:t xml:space="preserve"> pédagogique</w:t>
            </w:r>
          </w:p>
        </w:tc>
        <w:tc>
          <w:tcPr>
            <w:tcW w:w="1564" w:type="dxa"/>
          </w:tcPr>
          <w:p w14:paraId="290DF491" w14:textId="77777777" w:rsidR="006F6D7A" w:rsidRPr="006F6D7A" w:rsidRDefault="006F6D7A" w:rsidP="006F6D7A">
            <w:pPr>
              <w:jc w:val="center"/>
              <w:rPr>
                <w:b/>
                <w:u w:val="single"/>
                <w:lang w:val="fr-FR"/>
              </w:rPr>
            </w:pPr>
            <w:r w:rsidRPr="006F6D7A">
              <w:rPr>
                <w:b/>
                <w:u w:val="single"/>
                <w:lang w:val="fr-FR"/>
              </w:rPr>
              <w:t>Travail à la maison</w:t>
            </w:r>
          </w:p>
        </w:tc>
      </w:tr>
      <w:tr w:rsidR="006F6D7A" w:rsidRPr="00D273C1" w14:paraId="61E87D76" w14:textId="77777777" w:rsidTr="006F6D7A">
        <w:tc>
          <w:tcPr>
            <w:tcW w:w="1571" w:type="dxa"/>
          </w:tcPr>
          <w:p w14:paraId="2C680125" w14:textId="77777777" w:rsidR="006F6D7A" w:rsidRPr="006F6D7A" w:rsidRDefault="006F6D7A" w:rsidP="006F6D7A">
            <w:pPr>
              <w:jc w:val="center"/>
              <w:rPr>
                <w:b/>
                <w:u w:val="single"/>
                <w:lang w:val="fr-FR"/>
              </w:rPr>
            </w:pPr>
            <w:r w:rsidRPr="006F6D7A">
              <w:rPr>
                <w:b/>
                <w:u w:val="single"/>
                <w:lang w:val="fr-FR"/>
              </w:rPr>
              <w:t>Sens/ idées</w:t>
            </w:r>
          </w:p>
        </w:tc>
        <w:tc>
          <w:tcPr>
            <w:tcW w:w="1572" w:type="dxa"/>
          </w:tcPr>
          <w:p w14:paraId="2D00BDA3" w14:textId="77777777" w:rsidR="006F6D7A" w:rsidRPr="006F6D7A" w:rsidRDefault="006F6D7A" w:rsidP="006F6D7A">
            <w:pPr>
              <w:jc w:val="center"/>
              <w:rPr>
                <w:b/>
                <w:u w:val="single"/>
                <w:lang w:val="fr-FR"/>
              </w:rPr>
            </w:pPr>
            <w:r w:rsidRPr="006F6D7A">
              <w:rPr>
                <w:b/>
                <w:u w:val="single"/>
                <w:lang w:val="fr-FR"/>
              </w:rPr>
              <w:t>Langue du document</w:t>
            </w:r>
          </w:p>
        </w:tc>
        <w:tc>
          <w:tcPr>
            <w:tcW w:w="1572" w:type="dxa"/>
          </w:tcPr>
          <w:p w14:paraId="1077DDD9" w14:textId="77777777" w:rsidR="006F6D7A" w:rsidRPr="006F6D7A" w:rsidRDefault="006F6D7A" w:rsidP="006F6D7A">
            <w:pPr>
              <w:jc w:val="center"/>
              <w:rPr>
                <w:b/>
                <w:u w:val="single"/>
                <w:lang w:val="fr-FR"/>
              </w:rPr>
            </w:pPr>
            <w:r w:rsidRPr="006F6D7A">
              <w:rPr>
                <w:b/>
                <w:u w:val="single"/>
                <w:lang w:val="fr-FR"/>
              </w:rPr>
              <w:t>Apports/ réemplois</w:t>
            </w:r>
          </w:p>
        </w:tc>
        <w:tc>
          <w:tcPr>
            <w:tcW w:w="3933" w:type="dxa"/>
          </w:tcPr>
          <w:p w14:paraId="61869A2F" w14:textId="77777777" w:rsidR="006F6D7A" w:rsidRPr="006F6D7A" w:rsidRDefault="006F6D7A" w:rsidP="006F6D7A">
            <w:pPr>
              <w:jc w:val="center"/>
              <w:rPr>
                <w:b/>
                <w:u w:val="single"/>
                <w:lang w:val="fr-FR"/>
              </w:rPr>
            </w:pPr>
            <w:r w:rsidRPr="006F6D7A">
              <w:rPr>
                <w:b/>
                <w:u w:val="single"/>
                <w:lang w:val="fr-FR"/>
              </w:rPr>
              <w:t xml:space="preserve">Moyens mis en </w:t>
            </w:r>
            <w:proofErr w:type="spellStart"/>
            <w:r w:rsidRPr="006F6D7A">
              <w:rPr>
                <w:b/>
                <w:u w:val="single"/>
                <w:lang w:val="fr-FR"/>
              </w:rPr>
              <w:t>oeuvre</w:t>
            </w:r>
            <w:proofErr w:type="spellEnd"/>
          </w:p>
        </w:tc>
        <w:tc>
          <w:tcPr>
            <w:tcW w:w="3934" w:type="dxa"/>
          </w:tcPr>
          <w:p w14:paraId="7309E1EA" w14:textId="77777777" w:rsidR="006F6D7A" w:rsidRDefault="006F6D7A" w:rsidP="006F6D7A">
            <w:pPr>
              <w:jc w:val="center"/>
              <w:rPr>
                <w:b/>
                <w:u w:val="single"/>
                <w:lang w:val="fr-FR"/>
              </w:rPr>
            </w:pPr>
            <w:r w:rsidRPr="006F6D7A">
              <w:rPr>
                <w:b/>
                <w:u w:val="single"/>
                <w:lang w:val="fr-FR"/>
              </w:rPr>
              <w:t xml:space="preserve">Mise en </w:t>
            </w:r>
            <w:proofErr w:type="spellStart"/>
            <w:r w:rsidRPr="006F6D7A">
              <w:rPr>
                <w:b/>
                <w:u w:val="single"/>
                <w:lang w:val="fr-FR"/>
              </w:rPr>
              <w:t>oeuvre</w:t>
            </w:r>
            <w:proofErr w:type="spellEnd"/>
            <w:r w:rsidRPr="006F6D7A">
              <w:rPr>
                <w:b/>
                <w:u w:val="single"/>
                <w:lang w:val="fr-FR"/>
              </w:rPr>
              <w:t xml:space="preserve"> linguistique</w:t>
            </w:r>
          </w:p>
          <w:p w14:paraId="03D5DA70" w14:textId="5D2CC0B9" w:rsidR="007F5208" w:rsidRPr="006F6D7A" w:rsidRDefault="007F5208" w:rsidP="006F6D7A">
            <w:pPr>
              <w:jc w:val="center"/>
              <w:rPr>
                <w:b/>
                <w:u w:val="single"/>
                <w:lang w:val="fr-FR"/>
              </w:rPr>
            </w:pPr>
            <w:r>
              <w:rPr>
                <w:b/>
                <w:u w:val="single"/>
                <w:lang w:val="fr-FR"/>
              </w:rPr>
              <w:t>Trace écrite</w:t>
            </w:r>
          </w:p>
        </w:tc>
        <w:tc>
          <w:tcPr>
            <w:tcW w:w="1564" w:type="dxa"/>
          </w:tcPr>
          <w:p w14:paraId="3E29BA9A" w14:textId="77777777" w:rsidR="006F6D7A" w:rsidRPr="006F6D7A" w:rsidRDefault="006F6D7A" w:rsidP="006F6D7A">
            <w:pPr>
              <w:jc w:val="center"/>
              <w:rPr>
                <w:b/>
                <w:u w:val="single"/>
                <w:lang w:val="fr-FR"/>
              </w:rPr>
            </w:pPr>
          </w:p>
        </w:tc>
      </w:tr>
      <w:tr w:rsidR="006F6D7A" w14:paraId="77B40EC9" w14:textId="77777777" w:rsidTr="006F6D7A">
        <w:tc>
          <w:tcPr>
            <w:tcW w:w="1571" w:type="dxa"/>
          </w:tcPr>
          <w:p w14:paraId="2F21F7B4" w14:textId="77777777" w:rsidR="00A70C0E" w:rsidRPr="0050631B" w:rsidRDefault="00A70C0E" w:rsidP="00A70C0E">
            <w:pPr>
              <w:pStyle w:val="Sansinterligne"/>
              <w:rPr>
                <w:rFonts w:ascii="Times New Roman" w:hAnsi="Times New Roman" w:cs="Times New Roman"/>
                <w:sz w:val="24"/>
                <w:szCs w:val="24"/>
              </w:rPr>
            </w:pPr>
            <w:r w:rsidRPr="0050631B">
              <w:rPr>
                <w:rFonts w:ascii="Times New Roman" w:hAnsi="Times New Roman" w:cs="Times New Roman"/>
                <w:sz w:val="24"/>
                <w:szCs w:val="24"/>
              </w:rPr>
              <w:t>Ce dernier document permettra aux élèves de comprendre l’intérêt de la journée de la femme. Il s’agit d’une affiche qu’il les fera adopter un regard orienté vers le futur afin qu’ils puissent donner un point de vue critique sur les progrè</w:t>
            </w:r>
            <w:r>
              <w:rPr>
                <w:rFonts w:ascii="Times New Roman" w:hAnsi="Times New Roman" w:cs="Times New Roman"/>
                <w:sz w:val="24"/>
                <w:szCs w:val="24"/>
              </w:rPr>
              <w:t>s ainsi que sur les limites encore présente</w:t>
            </w:r>
            <w:r w:rsidRPr="0050631B">
              <w:rPr>
                <w:rFonts w:ascii="Times New Roman" w:hAnsi="Times New Roman" w:cs="Times New Roman"/>
                <w:sz w:val="24"/>
                <w:szCs w:val="24"/>
              </w:rPr>
              <w:t xml:space="preserve">s du statut de la </w:t>
            </w:r>
            <w:r w:rsidRPr="0050631B">
              <w:rPr>
                <w:rFonts w:ascii="Times New Roman" w:hAnsi="Times New Roman" w:cs="Times New Roman"/>
                <w:sz w:val="24"/>
                <w:szCs w:val="24"/>
              </w:rPr>
              <w:lastRenderedPageBreak/>
              <w:t xml:space="preserve">femme dans la société. L’étude de cette affiche sera </w:t>
            </w:r>
            <w:r>
              <w:rPr>
                <w:rFonts w:ascii="Times New Roman" w:hAnsi="Times New Roman" w:cs="Times New Roman"/>
                <w:sz w:val="24"/>
                <w:szCs w:val="24"/>
              </w:rPr>
              <w:t xml:space="preserve">nécessaire </w:t>
            </w:r>
            <w:r w:rsidRPr="0050631B">
              <w:rPr>
                <w:rFonts w:ascii="Times New Roman" w:hAnsi="Times New Roman" w:cs="Times New Roman"/>
                <w:sz w:val="24"/>
                <w:szCs w:val="24"/>
              </w:rPr>
              <w:t>ava</w:t>
            </w:r>
            <w:r>
              <w:rPr>
                <w:rFonts w:ascii="Times New Roman" w:hAnsi="Times New Roman" w:cs="Times New Roman"/>
                <w:sz w:val="24"/>
                <w:szCs w:val="24"/>
              </w:rPr>
              <w:t xml:space="preserve">nt de proposer la tâche finale (slogan, titre, image …). </w:t>
            </w:r>
          </w:p>
          <w:p w14:paraId="45287414" w14:textId="77777777" w:rsidR="006F6D7A" w:rsidRPr="00D273C1" w:rsidRDefault="006F6D7A" w:rsidP="00A70C0E">
            <w:pPr>
              <w:rPr>
                <w:b/>
                <w:u w:val="single"/>
                <w:lang w:val="fr-FR"/>
              </w:rPr>
            </w:pPr>
          </w:p>
        </w:tc>
        <w:tc>
          <w:tcPr>
            <w:tcW w:w="1572" w:type="dxa"/>
          </w:tcPr>
          <w:p w14:paraId="3BFA0C3E" w14:textId="77777777" w:rsidR="006F6D7A" w:rsidRDefault="00A70C0E" w:rsidP="00A70C0E">
            <w:r>
              <w:lastRenderedPageBreak/>
              <w:t xml:space="preserve">- el día de la mujer </w:t>
            </w:r>
          </w:p>
          <w:p w14:paraId="02B46C5C" w14:textId="77777777" w:rsidR="00A70C0E" w:rsidRDefault="00A70C0E" w:rsidP="00A70C0E"/>
          <w:p w14:paraId="5EADC3FC" w14:textId="77777777" w:rsidR="00A70C0E" w:rsidRDefault="00D429DB" w:rsidP="00D429DB">
            <w:r>
              <w:t xml:space="preserve">- la igualdad </w:t>
            </w:r>
          </w:p>
          <w:p w14:paraId="4B448E17" w14:textId="77777777" w:rsidR="00D429DB" w:rsidRDefault="00D429DB" w:rsidP="00D429DB"/>
          <w:p w14:paraId="200BD648" w14:textId="77777777" w:rsidR="00D429DB" w:rsidRDefault="00D429DB" w:rsidP="00D429DB">
            <w:r>
              <w:t xml:space="preserve">- el derecho </w:t>
            </w:r>
          </w:p>
          <w:p w14:paraId="01285E67" w14:textId="77777777" w:rsidR="00D429DB" w:rsidRDefault="00D429DB" w:rsidP="00D429DB"/>
          <w:p w14:paraId="04BA4B85" w14:textId="77777777" w:rsidR="00D429DB" w:rsidRDefault="00D429DB" w:rsidP="00D429DB">
            <w:r>
              <w:t xml:space="preserve">- ir + </w:t>
            </w:r>
            <w:proofErr w:type="spellStart"/>
            <w:r>
              <w:t>gérondif</w:t>
            </w:r>
            <w:proofErr w:type="spellEnd"/>
            <w:r>
              <w:t xml:space="preserve">: va avanzando </w:t>
            </w:r>
          </w:p>
          <w:p w14:paraId="79EFE656" w14:textId="77777777" w:rsidR="00D429DB" w:rsidRDefault="00D429DB" w:rsidP="00D429DB"/>
          <w:p w14:paraId="03645F59" w14:textId="4C29101C" w:rsidR="00D429DB" w:rsidRPr="00A70C0E" w:rsidRDefault="00AD6B5E" w:rsidP="00D429DB">
            <w:r>
              <w:t xml:space="preserve">- </w:t>
            </w:r>
            <w:proofErr w:type="spellStart"/>
            <w:r>
              <w:t>impératif</w:t>
            </w:r>
            <w:proofErr w:type="spellEnd"/>
            <w:r>
              <w:t xml:space="preserve"> </w:t>
            </w:r>
          </w:p>
        </w:tc>
        <w:tc>
          <w:tcPr>
            <w:tcW w:w="1572" w:type="dxa"/>
          </w:tcPr>
          <w:p w14:paraId="3CAA955A" w14:textId="77777777" w:rsidR="006F6D7A" w:rsidRDefault="00D429DB" w:rsidP="00D429DB">
            <w:r>
              <w:t xml:space="preserve">- vocabulario del análisis de un cartel: </w:t>
            </w:r>
          </w:p>
          <w:p w14:paraId="5BD21B9B" w14:textId="77777777" w:rsidR="00D429DB" w:rsidRDefault="00D429DB" w:rsidP="00D429DB">
            <w:r>
              <w:t xml:space="preserve">el eslogan, el lema, el logotipo, </w:t>
            </w:r>
            <w:r w:rsidR="0092513A">
              <w:t xml:space="preserve">el dibujo/ la imagen </w:t>
            </w:r>
          </w:p>
          <w:p w14:paraId="2679EC84" w14:textId="77777777" w:rsidR="00224427" w:rsidRDefault="00224427" w:rsidP="00D429DB"/>
          <w:p w14:paraId="2EB22339" w14:textId="67B8EF72" w:rsidR="00224427" w:rsidRDefault="00224427" w:rsidP="00D429DB">
            <w:r>
              <w:t xml:space="preserve">- obtener el derecho </w:t>
            </w:r>
          </w:p>
          <w:p w14:paraId="02FE1003" w14:textId="77777777" w:rsidR="00224427" w:rsidRDefault="00224427" w:rsidP="00D429DB"/>
          <w:p w14:paraId="2E734A50" w14:textId="77777777" w:rsidR="00224427" w:rsidRDefault="00224427" w:rsidP="00D429DB">
            <w:r>
              <w:t xml:space="preserve">- en medio de </w:t>
            </w:r>
          </w:p>
          <w:p w14:paraId="712189D8" w14:textId="77777777" w:rsidR="00224427" w:rsidRDefault="00224427" w:rsidP="00D429DB"/>
          <w:p w14:paraId="5E5BE1EE" w14:textId="412A2951" w:rsidR="00224427" w:rsidRDefault="00AD6B5E" w:rsidP="00AD6B5E">
            <w:r>
              <w:t xml:space="preserve">- avanzar/ retroceder </w:t>
            </w:r>
          </w:p>
          <w:p w14:paraId="10E08D61" w14:textId="77777777" w:rsidR="00AD6B5E" w:rsidRDefault="00AD6B5E" w:rsidP="00AD6B5E"/>
          <w:p w14:paraId="75646433" w14:textId="3D6AE56B" w:rsidR="00AD6B5E" w:rsidRDefault="00AD6B5E" w:rsidP="00AD6B5E">
            <w:r>
              <w:t xml:space="preserve">- la parte de abajo/ la parte de arriba </w:t>
            </w:r>
          </w:p>
          <w:p w14:paraId="2764F3F0" w14:textId="77777777" w:rsidR="00AD6B5E" w:rsidRDefault="00AD6B5E" w:rsidP="00AD6B5E"/>
          <w:p w14:paraId="02C80937" w14:textId="61073FA5" w:rsidR="00AD6B5E" w:rsidRPr="00D273C1" w:rsidRDefault="00BF2E72" w:rsidP="00BF2E72">
            <w:pPr>
              <w:rPr>
                <w:lang w:val="fr-FR"/>
              </w:rPr>
            </w:pPr>
            <w:r w:rsidRPr="00D273C1">
              <w:rPr>
                <w:lang w:val="fr-FR"/>
              </w:rPr>
              <w:t xml:space="preserve">- </w:t>
            </w:r>
            <w:r w:rsidR="00AD6B5E" w:rsidRPr="00D273C1">
              <w:rPr>
                <w:lang w:val="fr-FR"/>
              </w:rPr>
              <w:t xml:space="preserve">réactivation </w:t>
            </w:r>
            <w:r w:rsidR="00AD6B5E" w:rsidRPr="00D273C1">
              <w:rPr>
                <w:lang w:val="fr-FR"/>
              </w:rPr>
              <w:lastRenderedPageBreak/>
              <w:t>de l’impératif</w:t>
            </w:r>
          </w:p>
          <w:p w14:paraId="6E219473" w14:textId="77777777" w:rsidR="00BF2E72" w:rsidRPr="00D273C1" w:rsidRDefault="00BF2E72" w:rsidP="00BF2E72">
            <w:pPr>
              <w:rPr>
                <w:lang w:val="fr-FR"/>
              </w:rPr>
            </w:pPr>
          </w:p>
          <w:p w14:paraId="77306420" w14:textId="1948F51E" w:rsidR="00BF2E72" w:rsidRPr="00D273C1" w:rsidRDefault="00BF2E72" w:rsidP="00BF2E72">
            <w:pPr>
              <w:rPr>
                <w:lang w:val="fr-FR"/>
              </w:rPr>
            </w:pPr>
            <w:r w:rsidRPr="00D273C1">
              <w:rPr>
                <w:lang w:val="fr-FR"/>
              </w:rPr>
              <w:t xml:space="preserve">- para que + subjonctif </w:t>
            </w:r>
          </w:p>
        </w:tc>
        <w:tc>
          <w:tcPr>
            <w:tcW w:w="3933" w:type="dxa"/>
          </w:tcPr>
          <w:p w14:paraId="167E15F1" w14:textId="77777777" w:rsidR="006F6D7A" w:rsidRDefault="00DA6E33">
            <w:pPr>
              <w:rPr>
                <w:b/>
                <w:u w:val="single"/>
              </w:rPr>
            </w:pPr>
            <w:r>
              <w:rPr>
                <w:b/>
                <w:u w:val="single"/>
              </w:rPr>
              <w:lastRenderedPageBreak/>
              <w:t>Presentación</w:t>
            </w:r>
            <w:r w:rsidR="006F6D7A">
              <w:rPr>
                <w:b/>
                <w:u w:val="single"/>
              </w:rPr>
              <w:t xml:space="preserve"> del documento: </w:t>
            </w:r>
          </w:p>
          <w:p w14:paraId="7E1C6AD4" w14:textId="77777777" w:rsidR="006F6D7A" w:rsidRDefault="006F6D7A">
            <w:pPr>
              <w:rPr>
                <w:b/>
                <w:u w:val="single"/>
              </w:rPr>
            </w:pPr>
          </w:p>
          <w:p w14:paraId="233B54A2" w14:textId="77777777" w:rsidR="006F6D7A" w:rsidRDefault="006F6D7A">
            <w:r w:rsidRPr="00DA6E33">
              <w:t xml:space="preserve">Os escucho </w:t>
            </w:r>
          </w:p>
          <w:p w14:paraId="362A8A04" w14:textId="77777777" w:rsidR="00A70C0E" w:rsidRDefault="00A70C0E" w:rsidP="00A70C0E"/>
          <w:p w14:paraId="18FD9A04" w14:textId="77777777" w:rsidR="00A70C0E" w:rsidRDefault="00A70C0E" w:rsidP="00A70C0E">
            <w:proofErr w:type="gramStart"/>
            <w:r>
              <w:t>¿ Cuándo</w:t>
            </w:r>
            <w:proofErr w:type="gramEnd"/>
            <w:r>
              <w:t xml:space="preserve"> se celebra este día ? </w:t>
            </w:r>
          </w:p>
          <w:p w14:paraId="540A47C5" w14:textId="77777777" w:rsidR="00A70C0E" w:rsidRDefault="00A70C0E" w:rsidP="00A70C0E"/>
          <w:p w14:paraId="297032E0" w14:textId="77777777" w:rsidR="0092513A" w:rsidRDefault="0092513A" w:rsidP="00A70C0E"/>
          <w:p w14:paraId="505C7AD7" w14:textId="77777777" w:rsidR="0092513A" w:rsidRPr="00D273C1" w:rsidRDefault="0092513A" w:rsidP="00A70C0E">
            <w:pPr>
              <w:rPr>
                <w:lang w:val="fr-FR"/>
              </w:rPr>
            </w:pPr>
            <w:r w:rsidRPr="00D273C1">
              <w:rPr>
                <w:lang w:val="fr-FR"/>
              </w:rPr>
              <w:t xml:space="preserve">A partir des recherches réalisées en amont par les élèves </w:t>
            </w:r>
          </w:p>
          <w:p w14:paraId="06E15E2E" w14:textId="77777777" w:rsidR="0092513A" w:rsidRDefault="0092513A" w:rsidP="00A70C0E">
            <w:r>
              <w:sym w:font="Wingdings" w:char="F0E0"/>
            </w:r>
            <w:r>
              <w:t xml:space="preserve"> </w:t>
            </w:r>
            <w:proofErr w:type="gramStart"/>
            <w:r>
              <w:t>¿ A</w:t>
            </w:r>
            <w:proofErr w:type="gramEnd"/>
            <w:r>
              <w:t xml:space="preserve"> qué corresponde el 8 de marzo en España? </w:t>
            </w:r>
          </w:p>
          <w:p w14:paraId="0EE6B68C" w14:textId="77777777" w:rsidR="0092513A" w:rsidRDefault="0092513A" w:rsidP="00A70C0E"/>
          <w:p w14:paraId="43F5D64D" w14:textId="77777777" w:rsidR="0092513A" w:rsidRDefault="0092513A" w:rsidP="00A70C0E"/>
          <w:p w14:paraId="492B1FB7" w14:textId="77777777" w:rsidR="0092513A" w:rsidRDefault="0092513A" w:rsidP="00A70C0E">
            <w:proofErr w:type="gramStart"/>
            <w:r>
              <w:t>¿ Cuál</w:t>
            </w:r>
            <w:proofErr w:type="gramEnd"/>
            <w:r>
              <w:t xml:space="preserve"> es el eslogan? </w:t>
            </w:r>
          </w:p>
          <w:p w14:paraId="166C7DDC" w14:textId="77777777" w:rsidR="005028F1" w:rsidRDefault="005028F1" w:rsidP="00A70C0E"/>
          <w:p w14:paraId="5B25143F" w14:textId="77777777" w:rsidR="005028F1" w:rsidRDefault="005028F1" w:rsidP="00A70C0E"/>
          <w:p w14:paraId="38869EFC" w14:textId="77777777" w:rsidR="005028F1" w:rsidRDefault="005028F1" w:rsidP="00A70C0E"/>
          <w:p w14:paraId="3A2EF120" w14:textId="77777777" w:rsidR="005028F1" w:rsidRDefault="005028F1" w:rsidP="00A70C0E">
            <w:proofErr w:type="gramStart"/>
            <w:r>
              <w:t>¿ Dónde</w:t>
            </w:r>
            <w:proofErr w:type="gramEnd"/>
            <w:r>
              <w:t xml:space="preserve"> se sitúa este eslogan? </w:t>
            </w:r>
          </w:p>
          <w:p w14:paraId="35E524D4" w14:textId="77777777" w:rsidR="002454EC" w:rsidRDefault="002454EC" w:rsidP="00A70C0E"/>
          <w:p w14:paraId="5D8AF0B4" w14:textId="77777777" w:rsidR="002454EC" w:rsidRDefault="002454EC" w:rsidP="00A70C0E"/>
          <w:p w14:paraId="08941C62" w14:textId="0D5550DE" w:rsidR="002454EC" w:rsidRDefault="002454EC" w:rsidP="00A70C0E">
            <w:proofErr w:type="gramStart"/>
            <w:r>
              <w:t xml:space="preserve">¿ </w:t>
            </w:r>
            <w:r w:rsidR="00224776">
              <w:t>Y</w:t>
            </w:r>
            <w:proofErr w:type="gramEnd"/>
            <w:r w:rsidR="00224776">
              <w:t xml:space="preserve"> q</w:t>
            </w:r>
            <w:r>
              <w:t xml:space="preserve">ué representa la imagen? </w:t>
            </w:r>
          </w:p>
          <w:p w14:paraId="3511966C" w14:textId="77777777" w:rsidR="002454EC" w:rsidRDefault="002454EC" w:rsidP="00A70C0E"/>
          <w:p w14:paraId="1D0BFE76" w14:textId="77777777" w:rsidR="00224776" w:rsidRDefault="00224776" w:rsidP="00A70C0E"/>
          <w:p w14:paraId="057E4D9A" w14:textId="77777777" w:rsidR="002454EC" w:rsidRDefault="00224427" w:rsidP="00A70C0E">
            <w:r>
              <w:t xml:space="preserve">Las dos partes son … </w:t>
            </w:r>
          </w:p>
          <w:p w14:paraId="5973AF90" w14:textId="77777777" w:rsidR="00224427" w:rsidRDefault="00224427" w:rsidP="00A70C0E"/>
          <w:p w14:paraId="595F025B" w14:textId="77777777" w:rsidR="00224427" w:rsidRDefault="00224776" w:rsidP="00A70C0E">
            <w:proofErr w:type="gramStart"/>
            <w:r>
              <w:lastRenderedPageBreak/>
              <w:t>¿ Qué</w:t>
            </w:r>
            <w:proofErr w:type="gramEnd"/>
            <w:r>
              <w:t xml:space="preserve"> representa la parte de arriba? </w:t>
            </w:r>
          </w:p>
          <w:p w14:paraId="31121E2D" w14:textId="77777777" w:rsidR="00224776" w:rsidRDefault="00224776" w:rsidP="00A70C0E"/>
          <w:p w14:paraId="1763CF58" w14:textId="603AAB27" w:rsidR="00224776" w:rsidRDefault="00224776" w:rsidP="00A70C0E">
            <w:r>
              <w:t>Y la</w:t>
            </w:r>
            <w:r w:rsidR="00547859">
              <w:t xml:space="preserve"> parte</w:t>
            </w:r>
            <w:r>
              <w:t xml:space="preserve"> de abajo … </w:t>
            </w:r>
          </w:p>
          <w:p w14:paraId="6B162C06" w14:textId="77777777" w:rsidR="00224776" w:rsidRDefault="00224776" w:rsidP="00A70C0E"/>
          <w:p w14:paraId="5C3182D4" w14:textId="77777777" w:rsidR="00224776" w:rsidRDefault="00224776" w:rsidP="00A70C0E"/>
          <w:p w14:paraId="5A7A4CBA" w14:textId="77777777" w:rsidR="00224776" w:rsidRDefault="00224776" w:rsidP="00A70C0E">
            <w:r>
              <w:t xml:space="preserve">Asocia las dos partes de la imagen con las dos partes del eslogan. </w:t>
            </w:r>
          </w:p>
          <w:p w14:paraId="164226A7" w14:textId="77777777" w:rsidR="00AD6B5E" w:rsidRDefault="00AD6B5E" w:rsidP="00A70C0E"/>
          <w:p w14:paraId="586E322A" w14:textId="77777777" w:rsidR="00224776" w:rsidRDefault="00224776" w:rsidP="00A70C0E">
            <w:r>
              <w:t xml:space="preserve">La primera parte del eslogan … </w:t>
            </w:r>
          </w:p>
          <w:p w14:paraId="3EE5EB22" w14:textId="77777777" w:rsidR="00AD6B5E" w:rsidRDefault="00AD6B5E" w:rsidP="00A70C0E"/>
          <w:p w14:paraId="6D33330F" w14:textId="77777777" w:rsidR="00547859" w:rsidRDefault="00547859" w:rsidP="00A70C0E"/>
          <w:p w14:paraId="355772C5" w14:textId="77777777" w:rsidR="00224776" w:rsidRDefault="00224776" w:rsidP="00A70C0E">
            <w:r>
              <w:t xml:space="preserve">Mientras que … </w:t>
            </w:r>
          </w:p>
          <w:p w14:paraId="5B697FBB" w14:textId="77777777" w:rsidR="00AD6B5E" w:rsidRDefault="00AD6B5E" w:rsidP="00A70C0E"/>
          <w:p w14:paraId="15828060" w14:textId="77777777" w:rsidR="007A0E95" w:rsidRDefault="007A0E95" w:rsidP="00A70C0E"/>
          <w:p w14:paraId="1F8E0B2E" w14:textId="40382709" w:rsidR="00AD6B5E" w:rsidRPr="00DA6E33" w:rsidRDefault="00BF2E72" w:rsidP="00BF2E72">
            <w:proofErr w:type="gramStart"/>
            <w:r>
              <w:t>¿ Cuál</w:t>
            </w:r>
            <w:proofErr w:type="gramEnd"/>
            <w:r>
              <w:t xml:space="preserve"> es el mensaje que transmite el cartel? </w:t>
            </w:r>
          </w:p>
        </w:tc>
        <w:tc>
          <w:tcPr>
            <w:tcW w:w="3934" w:type="dxa"/>
          </w:tcPr>
          <w:p w14:paraId="274FB130" w14:textId="77777777" w:rsidR="006F6D7A" w:rsidRDefault="006F6D7A" w:rsidP="00DA6E33">
            <w:r>
              <w:lastRenderedPageBreak/>
              <w:t xml:space="preserve">Este documento es un cartel </w:t>
            </w:r>
            <w:r w:rsidR="00DA6E33">
              <w:t xml:space="preserve">que fue realizado </w:t>
            </w:r>
            <w:r w:rsidR="00A70C0E">
              <w:t xml:space="preserve">en 2015 para celebrar el día de la mujer. </w:t>
            </w:r>
          </w:p>
          <w:p w14:paraId="374D513C" w14:textId="77777777" w:rsidR="00A70C0E" w:rsidRDefault="00A70C0E" w:rsidP="00DA6E33"/>
          <w:p w14:paraId="2C32399F" w14:textId="77777777" w:rsidR="00A70C0E" w:rsidRDefault="00A70C0E" w:rsidP="00DA6E33">
            <w:r>
              <w:t xml:space="preserve">El día de la mujer se celebra el 8 de marzo. </w:t>
            </w:r>
          </w:p>
          <w:p w14:paraId="1DD965E6" w14:textId="77777777" w:rsidR="0092513A" w:rsidRDefault="0092513A" w:rsidP="00DA6E33"/>
          <w:p w14:paraId="3826F9ED" w14:textId="77777777" w:rsidR="0092513A" w:rsidRDefault="0092513A" w:rsidP="00DA6E33"/>
          <w:p w14:paraId="4A4EDCFA" w14:textId="77777777" w:rsidR="0092513A" w:rsidRDefault="0092513A" w:rsidP="0092513A">
            <w:r>
              <w:t>En España, el 8 de marzo, las mujeres obtuvieron el derecho de ac</w:t>
            </w:r>
            <w:r w:rsidR="005028F1">
              <w:t xml:space="preserve">ceder a los estudios superiores. </w:t>
            </w:r>
          </w:p>
          <w:p w14:paraId="4E804187" w14:textId="77777777" w:rsidR="0092513A" w:rsidRDefault="0092513A" w:rsidP="0092513A"/>
          <w:p w14:paraId="295EC8A9" w14:textId="77777777" w:rsidR="005028F1" w:rsidRDefault="005028F1" w:rsidP="0092513A"/>
          <w:p w14:paraId="3444D576" w14:textId="77777777" w:rsidR="0092513A" w:rsidRDefault="0092513A" w:rsidP="0092513A">
            <w:r>
              <w:t>El eslogan es “La sociedad va avanzando en igualdad, evitemos los pasos hacia atrás.”</w:t>
            </w:r>
          </w:p>
          <w:p w14:paraId="4FBDD015" w14:textId="77777777" w:rsidR="005028F1" w:rsidRDefault="005028F1" w:rsidP="0092513A"/>
          <w:p w14:paraId="673494E2" w14:textId="5B44E6D4" w:rsidR="002454EC" w:rsidRDefault="005028F1" w:rsidP="0092513A">
            <w:r>
              <w:t>Se sitúa e</w:t>
            </w:r>
            <w:r w:rsidR="00224776">
              <w:t xml:space="preserve">n miedo del cartel/ en miedo de la imagen. </w:t>
            </w:r>
          </w:p>
          <w:p w14:paraId="6740A23A" w14:textId="77777777" w:rsidR="002454EC" w:rsidRDefault="002454EC" w:rsidP="0092513A"/>
          <w:p w14:paraId="702DB5FA" w14:textId="77777777" w:rsidR="00224776" w:rsidRDefault="002454EC" w:rsidP="0092513A">
            <w:r>
              <w:t>La imagen representa a una mujer partida en dos.</w:t>
            </w:r>
          </w:p>
          <w:p w14:paraId="35EA98A1" w14:textId="24AB321B" w:rsidR="002454EC" w:rsidRDefault="002454EC" w:rsidP="0092513A">
            <w:r>
              <w:t xml:space="preserve"> </w:t>
            </w:r>
          </w:p>
          <w:p w14:paraId="27D60627" w14:textId="77777777" w:rsidR="002454EC" w:rsidRDefault="00224427" w:rsidP="0092513A">
            <w:r>
              <w:t xml:space="preserve">… </w:t>
            </w:r>
            <w:r w:rsidR="002454EC">
              <w:t xml:space="preserve">La parte de arriba </w:t>
            </w:r>
            <w:r>
              <w:t xml:space="preserve">y la parte de abajo. </w:t>
            </w:r>
          </w:p>
          <w:p w14:paraId="120D37DD" w14:textId="77777777" w:rsidR="00224776" w:rsidRDefault="00224776" w:rsidP="0092513A">
            <w:r>
              <w:lastRenderedPageBreak/>
              <w:t xml:space="preserve">La parte de arriba representa a una mujer que está avanzando </w:t>
            </w:r>
          </w:p>
          <w:p w14:paraId="79239DD1" w14:textId="41AF43B3" w:rsidR="00224776" w:rsidRDefault="00224776" w:rsidP="0092513A">
            <w:r>
              <w:t xml:space="preserve">Y la parte de abajo corresponde a dos piernas que retroceden. </w:t>
            </w:r>
          </w:p>
          <w:p w14:paraId="689B8132" w14:textId="77777777" w:rsidR="00224776" w:rsidRDefault="00224776" w:rsidP="0092513A"/>
          <w:p w14:paraId="02D1988F" w14:textId="77777777" w:rsidR="00AD6B5E" w:rsidRDefault="00AD6B5E" w:rsidP="0092513A"/>
          <w:p w14:paraId="60B358FB" w14:textId="77777777" w:rsidR="00AD6B5E" w:rsidRDefault="00AD6B5E" w:rsidP="0092513A"/>
          <w:p w14:paraId="48F01F19" w14:textId="77777777" w:rsidR="00AD6B5E" w:rsidRDefault="00AD6B5E" w:rsidP="0092513A"/>
          <w:p w14:paraId="7274E60A" w14:textId="04BB932E" w:rsidR="00224776" w:rsidRDefault="00224776" w:rsidP="0092513A">
            <w:r>
              <w:t>La primera parte del eslogan ilustra la parte de arriba</w:t>
            </w:r>
            <w:r w:rsidR="00AD6B5E">
              <w:t xml:space="preserve">… </w:t>
            </w:r>
            <w:r>
              <w:t xml:space="preserve"> </w:t>
            </w:r>
          </w:p>
          <w:p w14:paraId="2F8DC7B5" w14:textId="77777777" w:rsidR="00547859" w:rsidRDefault="00547859" w:rsidP="0092513A"/>
          <w:p w14:paraId="6755A71C" w14:textId="77777777" w:rsidR="00224776" w:rsidRDefault="00AD6B5E" w:rsidP="0092513A">
            <w:r>
              <w:t xml:space="preserve">… </w:t>
            </w:r>
            <w:r w:rsidR="00224776">
              <w:t xml:space="preserve">Mientras que la segunda parte corresponde a la parte de abajo. </w:t>
            </w:r>
          </w:p>
          <w:p w14:paraId="5BF8C060" w14:textId="77777777" w:rsidR="007A0E95" w:rsidRDefault="007A0E95" w:rsidP="0092513A"/>
          <w:p w14:paraId="3FE482A8" w14:textId="04671CC9" w:rsidR="007A0E95" w:rsidRPr="006F6D7A" w:rsidRDefault="00BF2E72" w:rsidP="0092513A">
            <w:r>
              <w:t xml:space="preserve">El mensaje del cartel es alcanzar la igualdad entre mujeres y hombres para que los progresos presentes se mantengan/ no desaparezcan. </w:t>
            </w:r>
          </w:p>
        </w:tc>
        <w:tc>
          <w:tcPr>
            <w:tcW w:w="1564" w:type="dxa"/>
          </w:tcPr>
          <w:p w14:paraId="3C753661" w14:textId="77777777" w:rsidR="006F6D7A" w:rsidRDefault="006F6D7A">
            <w:pPr>
              <w:rPr>
                <w:b/>
                <w:u w:val="single"/>
              </w:rPr>
            </w:pPr>
          </w:p>
        </w:tc>
      </w:tr>
    </w:tbl>
    <w:p w14:paraId="51A83645" w14:textId="16874C54" w:rsidR="006F6D7A" w:rsidRPr="006F6D7A" w:rsidRDefault="006F6D7A">
      <w:pPr>
        <w:rPr>
          <w:b/>
          <w:u w:val="single"/>
        </w:rPr>
      </w:pPr>
    </w:p>
    <w:sectPr w:rsidR="006F6D7A" w:rsidRPr="006F6D7A" w:rsidSect="006F6D7A">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335"/>
    <w:multiLevelType w:val="hybridMultilevel"/>
    <w:tmpl w:val="C6342F70"/>
    <w:lvl w:ilvl="0" w:tplc="763670D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76CAC"/>
    <w:multiLevelType w:val="hybridMultilevel"/>
    <w:tmpl w:val="5E5EA43E"/>
    <w:lvl w:ilvl="0" w:tplc="D4F678F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D53135"/>
    <w:multiLevelType w:val="hybridMultilevel"/>
    <w:tmpl w:val="6C74007E"/>
    <w:lvl w:ilvl="0" w:tplc="2270860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3F0CE3"/>
    <w:multiLevelType w:val="hybridMultilevel"/>
    <w:tmpl w:val="3E023A12"/>
    <w:lvl w:ilvl="0" w:tplc="191A831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960675"/>
    <w:multiLevelType w:val="hybridMultilevel"/>
    <w:tmpl w:val="A6BC0CA4"/>
    <w:lvl w:ilvl="0" w:tplc="2B98F26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5970DF"/>
    <w:multiLevelType w:val="hybridMultilevel"/>
    <w:tmpl w:val="3CB6A044"/>
    <w:lvl w:ilvl="0" w:tplc="419A109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7A"/>
    <w:rsid w:val="00224427"/>
    <w:rsid w:val="00224776"/>
    <w:rsid w:val="002454EC"/>
    <w:rsid w:val="005028F1"/>
    <w:rsid w:val="00513A2D"/>
    <w:rsid w:val="00547859"/>
    <w:rsid w:val="00577F5F"/>
    <w:rsid w:val="00610DC7"/>
    <w:rsid w:val="006F6D7A"/>
    <w:rsid w:val="007A0E95"/>
    <w:rsid w:val="007F5208"/>
    <w:rsid w:val="0092513A"/>
    <w:rsid w:val="00A70C0E"/>
    <w:rsid w:val="00AD6B5E"/>
    <w:rsid w:val="00BF2E72"/>
    <w:rsid w:val="00C22608"/>
    <w:rsid w:val="00D273C1"/>
    <w:rsid w:val="00D429DB"/>
    <w:rsid w:val="00DA6E33"/>
    <w:rsid w:val="00F002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51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70C0E"/>
    <w:rPr>
      <w:rFonts w:eastAsiaTheme="minorHAnsi"/>
      <w:sz w:val="22"/>
      <w:szCs w:val="22"/>
      <w:lang w:eastAsia="en-US"/>
    </w:rPr>
  </w:style>
  <w:style w:type="paragraph" w:styleId="Paragraphedeliste">
    <w:name w:val="List Paragraph"/>
    <w:basedOn w:val="Normal"/>
    <w:uiPriority w:val="34"/>
    <w:qFormat/>
    <w:rsid w:val="00A70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70C0E"/>
    <w:rPr>
      <w:rFonts w:eastAsiaTheme="minorHAnsi"/>
      <w:sz w:val="22"/>
      <w:szCs w:val="22"/>
      <w:lang w:eastAsia="en-US"/>
    </w:rPr>
  </w:style>
  <w:style w:type="paragraph" w:styleId="Paragraphedeliste">
    <w:name w:val="List Paragraph"/>
    <w:basedOn w:val="Normal"/>
    <w:uiPriority w:val="34"/>
    <w:qFormat/>
    <w:rsid w:val="00A7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32B6-B5CA-4B16-9CBC-865B28C9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Gaurichon</cp:lastModifiedBy>
  <cp:revision>2</cp:revision>
  <dcterms:created xsi:type="dcterms:W3CDTF">2017-05-20T09:54:00Z</dcterms:created>
  <dcterms:modified xsi:type="dcterms:W3CDTF">2017-05-20T09:54:00Z</dcterms:modified>
</cp:coreProperties>
</file>