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BD" w:rsidRDefault="00E42DBD" w:rsidP="00E42DBD">
      <w:pPr>
        <w:jc w:val="center"/>
        <w:rPr>
          <w:noProof/>
          <w:lang w:eastAsia="fr-FR"/>
        </w:rPr>
      </w:pPr>
    </w:p>
    <w:p w:rsidR="00E42DBD" w:rsidRDefault="00E42DBD" w:rsidP="00E42DBD">
      <w:pPr>
        <w:jc w:val="center"/>
        <w:rPr>
          <w:noProof/>
          <w:lang w:val="es-ES" w:eastAsia="fr-FR"/>
        </w:rPr>
      </w:pPr>
    </w:p>
    <w:p w:rsidR="00E42DBD" w:rsidRPr="00E42DBD" w:rsidRDefault="00E42DBD" w:rsidP="00E42DBD">
      <w:pPr>
        <w:jc w:val="center"/>
        <w:rPr>
          <w:rFonts w:ascii="Arial" w:hAnsi="Arial" w:cs="Arial"/>
          <w:b/>
          <w:noProof/>
          <w:lang w:val="es-ES" w:eastAsia="fr-FR"/>
        </w:rPr>
      </w:pPr>
      <w:r w:rsidRPr="00E42DBD">
        <w:rPr>
          <w:rFonts w:ascii="Arial" w:hAnsi="Arial" w:cs="Arial"/>
          <w:b/>
          <w:noProof/>
          <w:lang w:val="es-ES" w:eastAsia="fr-FR"/>
        </w:rPr>
        <w:t xml:space="preserve">El paisaje de la Gran Tenochtitlán antes de 1521: </w:t>
      </w:r>
    </w:p>
    <w:p w:rsidR="0016726F" w:rsidRDefault="00E42DBD" w:rsidP="00E42DBD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003290" cy="3045460"/>
            <wp:effectExtent l="0" t="0" r="0" b="2540"/>
            <wp:docPr id="1" name="Image 1" descr="C:\Users\Léna\AppData\Local\Microsoft\Windows\INetCache\Content.Word\comercio-prehispa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éna\AppData\Local\Microsoft\Windows\INetCache\Content.Word\comercio-prehispa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BD" w:rsidRPr="00E42DBD" w:rsidRDefault="00E42DBD" w:rsidP="00E42DBD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  <w:r w:rsidRPr="00E42DBD">
        <w:rPr>
          <w:rFonts w:ascii="Arial" w:hAnsi="Arial" w:cs="Arial"/>
          <w:lang w:val="es-ES"/>
        </w:rPr>
        <w:t xml:space="preserve">Detalle de </w:t>
      </w:r>
      <w:r w:rsidRPr="00E42DBD">
        <w:rPr>
          <w:rFonts w:ascii="Arial" w:hAnsi="Arial" w:cs="Arial"/>
          <w:i/>
          <w:lang w:val="es-ES"/>
        </w:rPr>
        <w:t>El mercado de Tlatelolco</w:t>
      </w:r>
      <w:r w:rsidRPr="00E42DBD">
        <w:rPr>
          <w:rFonts w:ascii="Arial" w:hAnsi="Arial" w:cs="Arial"/>
          <w:lang w:val="es-ES"/>
        </w:rPr>
        <w:t xml:space="preserve">, Diego Rivera, Palacio nacional, 1945. </w:t>
      </w:r>
    </w:p>
    <w:sectPr w:rsidR="00E42DBD" w:rsidRPr="00E42DBD" w:rsidSect="00E42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BD"/>
    <w:rsid w:val="0016726F"/>
    <w:rsid w:val="00E14DFD"/>
    <w:rsid w:val="00E4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0823"/>
  <w15:chartTrackingRefBased/>
  <w15:docId w15:val="{763C12BA-7C52-488B-860B-CC38F4B1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</dc:creator>
  <cp:keywords/>
  <dc:description/>
  <cp:lastModifiedBy>Léna</cp:lastModifiedBy>
  <cp:revision>1</cp:revision>
  <dcterms:created xsi:type="dcterms:W3CDTF">2017-04-13T17:10:00Z</dcterms:created>
  <dcterms:modified xsi:type="dcterms:W3CDTF">2017-04-13T17:17:00Z</dcterms:modified>
</cp:coreProperties>
</file>