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7E7B" w14:textId="0A3A66FA" w:rsidR="004D7648" w:rsidRDefault="00777A52" w:rsidP="004D7648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  <w:r w:rsidRPr="00777A52">
        <w:rPr>
          <w:b/>
          <w:u w:val="single"/>
        </w:rPr>
        <w:t xml:space="preserve">Document 1: </w:t>
      </w:r>
      <w:proofErr w:type="spellStart"/>
      <w:r w:rsidRPr="00777A52">
        <w:rPr>
          <w:b/>
          <w:u w:val="single"/>
        </w:rPr>
        <w:t>Guía</w:t>
      </w:r>
      <w:proofErr w:type="spellEnd"/>
      <w:r w:rsidRPr="00777A52">
        <w:rPr>
          <w:b/>
          <w:u w:val="single"/>
        </w:rPr>
        <w:t xml:space="preserve"> de la buena esposa, Pilar Primo de Rivera, </w:t>
      </w:r>
      <w:r w:rsidRPr="00777A52">
        <w:rPr>
          <w:b/>
          <w:i/>
          <w:u w:val="single"/>
        </w:rPr>
        <w:t>1953</w:t>
      </w:r>
      <w:r w:rsidR="004D7648">
        <w:rPr>
          <w:b/>
          <w:i/>
          <w:u w:val="single"/>
        </w:rPr>
        <w:t xml:space="preserve">, </w:t>
      </w:r>
      <w:hyperlink r:id="rId7" w:history="1">
        <w:r w:rsidR="004D7648" w:rsidRPr="000E7CC0">
          <w:rPr>
            <w:rStyle w:val="Lienhypertexte"/>
            <w:rFonts w:ascii="Times New Roman" w:hAnsi="Times New Roman" w:cs="Times New Roman"/>
            <w:sz w:val="24"/>
            <w:szCs w:val="24"/>
            <w:lang w:val="es-ES_tradnl"/>
          </w:rPr>
          <w:t>http://www.maalla.es/Libros/Guia%20de%20la%20buena%20esposa.pdf</w:t>
        </w:r>
      </w:hyperlink>
    </w:p>
    <w:p w14:paraId="5729C661" w14:textId="04CBB013" w:rsidR="00513A2D" w:rsidRPr="00777A52" w:rsidRDefault="00513A2D">
      <w:pPr>
        <w:rPr>
          <w:b/>
          <w:u w:val="single"/>
        </w:rPr>
      </w:pPr>
    </w:p>
    <w:p w14:paraId="78AC4D67" w14:textId="77777777" w:rsidR="00777A52" w:rsidRDefault="00777A52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567"/>
        <w:gridCol w:w="1536"/>
        <w:gridCol w:w="3809"/>
        <w:gridCol w:w="3969"/>
        <w:gridCol w:w="1781"/>
      </w:tblGrid>
      <w:tr w:rsidR="00777A52" w14:paraId="2F9EBCD6" w14:textId="77777777" w:rsidTr="00540787">
        <w:tc>
          <w:tcPr>
            <w:tcW w:w="4663" w:type="dxa"/>
            <w:gridSpan w:val="3"/>
          </w:tcPr>
          <w:p w14:paraId="05226447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>Choix didactiques</w:t>
            </w:r>
          </w:p>
        </w:tc>
        <w:tc>
          <w:tcPr>
            <w:tcW w:w="7778" w:type="dxa"/>
            <w:gridSpan w:val="2"/>
          </w:tcPr>
          <w:p w14:paraId="136DB503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 xml:space="preserve">Mise en </w:t>
            </w:r>
            <w:proofErr w:type="spellStart"/>
            <w:r w:rsidRPr="00B20BB0">
              <w:rPr>
                <w:b/>
                <w:u w:val="single"/>
                <w:lang w:val="fr-FR"/>
              </w:rPr>
              <w:t>oeuvre</w:t>
            </w:r>
            <w:proofErr w:type="spellEnd"/>
            <w:r w:rsidRPr="00B20BB0">
              <w:rPr>
                <w:b/>
                <w:u w:val="single"/>
                <w:lang w:val="fr-FR"/>
              </w:rPr>
              <w:t xml:space="preserve"> pédagogique</w:t>
            </w:r>
          </w:p>
        </w:tc>
        <w:tc>
          <w:tcPr>
            <w:tcW w:w="1781" w:type="dxa"/>
          </w:tcPr>
          <w:p w14:paraId="72C5F6EC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>Travail à la maison</w:t>
            </w:r>
          </w:p>
        </w:tc>
      </w:tr>
      <w:tr w:rsidR="00777A52" w14:paraId="36538257" w14:textId="77777777" w:rsidTr="00540787">
        <w:tc>
          <w:tcPr>
            <w:tcW w:w="1560" w:type="dxa"/>
          </w:tcPr>
          <w:p w14:paraId="77BF3661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>Sens/ idées</w:t>
            </w:r>
          </w:p>
        </w:tc>
        <w:tc>
          <w:tcPr>
            <w:tcW w:w="1567" w:type="dxa"/>
          </w:tcPr>
          <w:p w14:paraId="7D9622DE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>Langue du document</w:t>
            </w:r>
          </w:p>
        </w:tc>
        <w:tc>
          <w:tcPr>
            <w:tcW w:w="1536" w:type="dxa"/>
          </w:tcPr>
          <w:p w14:paraId="03C493C4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>Apports du professeur/ réemplois</w:t>
            </w:r>
          </w:p>
        </w:tc>
        <w:tc>
          <w:tcPr>
            <w:tcW w:w="3809" w:type="dxa"/>
          </w:tcPr>
          <w:p w14:paraId="27657616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 xml:space="preserve">Moyens mis en </w:t>
            </w:r>
            <w:proofErr w:type="spellStart"/>
            <w:r w:rsidRPr="00B20BB0">
              <w:rPr>
                <w:b/>
                <w:u w:val="single"/>
                <w:lang w:val="fr-FR"/>
              </w:rPr>
              <w:t>oeuvre</w:t>
            </w:r>
            <w:proofErr w:type="spellEnd"/>
          </w:p>
        </w:tc>
        <w:tc>
          <w:tcPr>
            <w:tcW w:w="3969" w:type="dxa"/>
          </w:tcPr>
          <w:p w14:paraId="0A6967F9" w14:textId="77777777" w:rsidR="00777A52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  <w:r w:rsidRPr="00B20BB0">
              <w:rPr>
                <w:b/>
                <w:u w:val="single"/>
                <w:lang w:val="fr-FR"/>
              </w:rPr>
              <w:t xml:space="preserve">Mise en </w:t>
            </w:r>
            <w:proofErr w:type="spellStart"/>
            <w:r w:rsidRPr="00B20BB0">
              <w:rPr>
                <w:b/>
                <w:u w:val="single"/>
                <w:lang w:val="fr-FR"/>
              </w:rPr>
              <w:t>oeuvre</w:t>
            </w:r>
            <w:proofErr w:type="spellEnd"/>
            <w:r w:rsidRPr="00B20BB0">
              <w:rPr>
                <w:b/>
                <w:u w:val="single"/>
                <w:lang w:val="fr-FR"/>
              </w:rPr>
              <w:t xml:space="preserve"> linguistique</w:t>
            </w:r>
          </w:p>
          <w:p w14:paraId="7A6FE016" w14:textId="08C675D4" w:rsidR="001B6C48" w:rsidRPr="00B20BB0" w:rsidRDefault="001B6C48" w:rsidP="00B20BB0">
            <w:pPr>
              <w:jc w:val="center"/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Trace écrite</w:t>
            </w:r>
          </w:p>
        </w:tc>
        <w:tc>
          <w:tcPr>
            <w:tcW w:w="1781" w:type="dxa"/>
          </w:tcPr>
          <w:p w14:paraId="30F4B1BE" w14:textId="77777777" w:rsidR="00777A52" w:rsidRPr="00B20BB0" w:rsidRDefault="00777A52" w:rsidP="00B20BB0">
            <w:pPr>
              <w:jc w:val="center"/>
              <w:rPr>
                <w:b/>
                <w:u w:val="single"/>
                <w:lang w:val="fr-FR"/>
              </w:rPr>
            </w:pPr>
          </w:p>
        </w:tc>
      </w:tr>
      <w:tr w:rsidR="00777A52" w14:paraId="57686C11" w14:textId="77777777" w:rsidTr="00540787">
        <w:tc>
          <w:tcPr>
            <w:tcW w:w="1560" w:type="dxa"/>
          </w:tcPr>
          <w:p w14:paraId="3CBC25E9" w14:textId="77777777" w:rsidR="00777A52" w:rsidRPr="00B11A7F" w:rsidRDefault="001F7185" w:rsidP="001F7185">
            <w:pPr>
              <w:rPr>
                <w:lang w:val="fr-FR"/>
              </w:rPr>
            </w:pPr>
            <w:r w:rsidRPr="00B11A7F">
              <w:rPr>
                <w:lang w:val="fr-FR"/>
              </w:rPr>
              <w:t xml:space="preserve">- Ce document, réalisé par Pilar Primo de Rivera, illustre le statut de la femme espagnole sous le franquisme. </w:t>
            </w:r>
          </w:p>
          <w:p w14:paraId="1907417A" w14:textId="77777777" w:rsidR="001F7185" w:rsidRDefault="001F7185" w:rsidP="001F7185">
            <w:pPr>
              <w:rPr>
                <w:lang w:val="fr-FR"/>
              </w:rPr>
            </w:pPr>
            <w:r w:rsidRPr="00B11A7F">
              <w:rPr>
                <w:lang w:val="fr-FR"/>
              </w:rPr>
              <w:t xml:space="preserve">- </w:t>
            </w:r>
            <w:r w:rsidR="00B11A7F" w:rsidRPr="00B11A7F">
              <w:rPr>
                <w:lang w:val="fr-FR"/>
              </w:rPr>
              <w:t>Ce document pourra attirer l’attention des élèves pu</w:t>
            </w:r>
            <w:r w:rsidR="00BC2E20">
              <w:rPr>
                <w:lang w:val="fr-FR"/>
              </w:rPr>
              <w:t>isqu’il s’agit d’un guide pour incarner la bonne épouse puis</w:t>
            </w:r>
            <w:r w:rsidR="00B11A7F">
              <w:rPr>
                <w:lang w:val="fr-FR"/>
              </w:rPr>
              <w:t xml:space="preserve"> les faire </w:t>
            </w:r>
            <w:r w:rsidR="00B11A7F">
              <w:rPr>
                <w:lang w:val="fr-FR"/>
              </w:rPr>
              <w:lastRenderedPageBreak/>
              <w:t>réagir sur ce statut inférie</w:t>
            </w:r>
            <w:r w:rsidR="00BC2E20">
              <w:rPr>
                <w:lang w:val="fr-FR"/>
              </w:rPr>
              <w:t>ur de la femme qui est présentée seulement comme une</w:t>
            </w:r>
            <w:r w:rsidR="00B11A7F">
              <w:rPr>
                <w:lang w:val="fr-FR"/>
              </w:rPr>
              <w:t xml:space="preserve"> </w:t>
            </w:r>
            <w:r w:rsidR="00BC2E20">
              <w:rPr>
                <w:lang w:val="fr-FR"/>
              </w:rPr>
              <w:t>maîtresse</w:t>
            </w:r>
            <w:r w:rsidR="00B11A7F">
              <w:rPr>
                <w:lang w:val="fr-FR"/>
              </w:rPr>
              <w:t xml:space="preserve"> de maison qui a le rôle et le devoir de satisfaire son mari. </w:t>
            </w:r>
          </w:p>
          <w:p w14:paraId="46679307" w14:textId="77777777" w:rsidR="00B11A7F" w:rsidRPr="00B11A7F" w:rsidRDefault="00B11A7F" w:rsidP="00B11A7F">
            <w:pPr>
              <w:rPr>
                <w:lang w:val="fr-FR"/>
              </w:rPr>
            </w:pPr>
            <w:r>
              <w:rPr>
                <w:lang w:val="fr-FR"/>
              </w:rPr>
              <w:t xml:space="preserve">- Après avoir étudié le document, les élèves devront exprimer leur point de vue. </w:t>
            </w:r>
          </w:p>
        </w:tc>
        <w:tc>
          <w:tcPr>
            <w:tcW w:w="1567" w:type="dxa"/>
          </w:tcPr>
          <w:p w14:paraId="0E8045BE" w14:textId="77777777" w:rsidR="00777A52" w:rsidRDefault="007D4974">
            <w:r>
              <w:lastRenderedPageBreak/>
              <w:sym w:font="Wingdings" w:char="F0E0"/>
            </w:r>
            <w:r>
              <w:t xml:space="preserve"> campo léxico de las tareas domésticas: </w:t>
            </w:r>
          </w:p>
          <w:p w14:paraId="6A004776" w14:textId="77777777" w:rsidR="007D4974" w:rsidRDefault="007D4974">
            <w:r>
              <w:t>preparar la comida/ arreglar la casa/ preparar a los niños</w:t>
            </w:r>
          </w:p>
          <w:p w14:paraId="27C277F9" w14:textId="77777777" w:rsidR="007D4974" w:rsidRDefault="007D4974"/>
          <w:p w14:paraId="6A8159D4" w14:textId="77777777" w:rsidR="007D4974" w:rsidRDefault="007D4974">
            <w:r>
              <w:sym w:font="Wingdings" w:char="F0E0"/>
            </w:r>
            <w:r>
              <w:t xml:space="preserve"> </w:t>
            </w:r>
            <w:proofErr w:type="spellStart"/>
            <w:r>
              <w:t>impératif</w:t>
            </w:r>
            <w:proofErr w:type="spellEnd"/>
            <w:r>
              <w:t xml:space="preserve"> </w:t>
            </w:r>
            <w:proofErr w:type="spellStart"/>
            <w:r>
              <w:t>d’ordre</w:t>
            </w:r>
            <w:proofErr w:type="spellEnd"/>
            <w:r>
              <w:t xml:space="preserve">: </w:t>
            </w:r>
          </w:p>
          <w:p w14:paraId="7F601A11" w14:textId="77777777" w:rsidR="007D4974" w:rsidRDefault="007D4974">
            <w:r>
              <w:t>prepara su plato favorito/ sé dulce</w:t>
            </w:r>
            <w:r w:rsidR="001A2616">
              <w:t xml:space="preserve"> e interesante/ arregla la casa/ minimiza el ruido/ luce hermosa/ prepara a los </w:t>
            </w:r>
            <w:r w:rsidR="001A2616">
              <w:lastRenderedPageBreak/>
              <w:t>niños</w:t>
            </w:r>
          </w:p>
          <w:p w14:paraId="24D4E847" w14:textId="77777777" w:rsidR="007D4974" w:rsidRDefault="007D4974">
            <w:r>
              <w:sym w:font="Wingdings" w:char="F0E0"/>
            </w:r>
            <w:r>
              <w:t xml:space="preserve"> </w:t>
            </w:r>
            <w:proofErr w:type="spellStart"/>
            <w:r>
              <w:t>impératif</w:t>
            </w:r>
            <w:proofErr w:type="spellEnd"/>
            <w:r>
              <w:t xml:space="preserve"> de </w:t>
            </w:r>
            <w:proofErr w:type="spellStart"/>
            <w:r>
              <w:t>défense</w:t>
            </w:r>
            <w:proofErr w:type="spellEnd"/>
            <w:r>
              <w:t xml:space="preserve">: </w:t>
            </w:r>
          </w:p>
          <w:p w14:paraId="16DFA710" w14:textId="77777777" w:rsidR="007D4974" w:rsidRDefault="001F7185">
            <w:r>
              <w:t>¡no te quejes</w:t>
            </w:r>
            <w:r w:rsidR="007D4974">
              <w:t xml:space="preserve">! </w:t>
            </w:r>
          </w:p>
        </w:tc>
        <w:tc>
          <w:tcPr>
            <w:tcW w:w="1536" w:type="dxa"/>
          </w:tcPr>
          <w:p w14:paraId="1D18DE4A" w14:textId="77777777" w:rsidR="00777A52" w:rsidRDefault="001A2616">
            <w:r>
              <w:lastRenderedPageBreak/>
              <w:sym w:font="Wingdings" w:char="F0E0"/>
            </w:r>
            <w:r>
              <w:t xml:space="preserve"> una guía </w:t>
            </w:r>
          </w:p>
          <w:p w14:paraId="5E148FAD" w14:textId="77777777" w:rsidR="001A2616" w:rsidRDefault="001A2616"/>
          <w:p w14:paraId="55D8D509" w14:textId="77777777" w:rsidR="001A2616" w:rsidRDefault="001A2616">
            <w:r>
              <w:sym w:font="Wingdings" w:char="F0E0"/>
            </w:r>
            <w:r>
              <w:t xml:space="preserve"> las viñetas </w:t>
            </w:r>
          </w:p>
          <w:p w14:paraId="7A719767" w14:textId="77777777" w:rsidR="001A2616" w:rsidRDefault="001A2616"/>
          <w:p w14:paraId="72CA4227" w14:textId="5884D5BF" w:rsidR="001A2616" w:rsidRDefault="001A2616">
            <w:r>
              <w:sym w:font="Wingdings" w:char="F0E0"/>
            </w:r>
            <w:r>
              <w:t xml:space="preserve"> el papel</w:t>
            </w:r>
            <w:r w:rsidR="00D739D1">
              <w:t>/ desempeñar un papel</w:t>
            </w:r>
          </w:p>
          <w:p w14:paraId="5458B632" w14:textId="77777777" w:rsidR="001A2616" w:rsidRDefault="001A2616"/>
          <w:p w14:paraId="6A5288E2" w14:textId="77777777" w:rsidR="001A2616" w:rsidRDefault="001A2616">
            <w:r>
              <w:sym w:font="Wingdings" w:char="F0E0"/>
            </w:r>
            <w:r>
              <w:t xml:space="preserve"> Pilar Primo de Rivera: hermana de José Antonio Primo de Rivera, fundador de la Falange española. </w:t>
            </w:r>
          </w:p>
          <w:p w14:paraId="7B5A3571" w14:textId="77777777" w:rsidR="001A2616" w:rsidRDefault="001A2616"/>
          <w:p w14:paraId="4EC12D1B" w14:textId="77777777" w:rsidR="001A2616" w:rsidRDefault="001A2616">
            <w:r>
              <w:sym w:font="Wingdings" w:char="F0E0"/>
            </w:r>
            <w:r>
              <w:t xml:space="preserve"> </w:t>
            </w:r>
            <w:proofErr w:type="spellStart"/>
            <w:r>
              <w:t>réemploi</w:t>
            </w:r>
            <w:proofErr w:type="spellEnd"/>
            <w:r>
              <w:t xml:space="preserve">: </w:t>
            </w:r>
            <w:proofErr w:type="spellStart"/>
            <w:r>
              <w:t>obligation</w:t>
            </w:r>
            <w:proofErr w:type="spellEnd"/>
            <w:r>
              <w:t xml:space="preserve"> </w:t>
            </w:r>
            <w:proofErr w:type="spellStart"/>
            <w:r>
              <w:t>personnelle</w:t>
            </w:r>
            <w:proofErr w:type="spellEnd"/>
            <w:r>
              <w:t xml:space="preserve">: tener </w:t>
            </w:r>
            <w:r>
              <w:lastRenderedPageBreak/>
              <w:t xml:space="preserve">que/deber + </w:t>
            </w:r>
            <w:proofErr w:type="spellStart"/>
            <w:r>
              <w:t>infinitif</w:t>
            </w:r>
            <w:proofErr w:type="spellEnd"/>
            <w:r>
              <w:t xml:space="preserve"> </w:t>
            </w:r>
          </w:p>
          <w:p w14:paraId="63EC44CA" w14:textId="77777777" w:rsidR="001A2616" w:rsidRDefault="001A2616"/>
          <w:p w14:paraId="52F5D026" w14:textId="77777777" w:rsidR="001A2616" w:rsidRDefault="001A2616">
            <w:r>
              <w:sym w:font="Wingdings" w:char="F0E0"/>
            </w:r>
            <w:r>
              <w:t xml:space="preserve"> estar + </w:t>
            </w:r>
            <w:proofErr w:type="spellStart"/>
            <w:r>
              <w:t>gérondif</w:t>
            </w:r>
            <w:proofErr w:type="spellEnd"/>
            <w:r>
              <w:t xml:space="preserve"> = </w:t>
            </w:r>
            <w:proofErr w:type="spellStart"/>
            <w:r>
              <w:t>description</w:t>
            </w:r>
            <w:proofErr w:type="spellEnd"/>
            <w:r>
              <w:t xml:space="preserve"> de </w:t>
            </w:r>
            <w:proofErr w:type="spellStart"/>
            <w:r>
              <w:t>l’image</w:t>
            </w:r>
            <w:proofErr w:type="spellEnd"/>
            <w:r>
              <w:t xml:space="preserve"> </w:t>
            </w:r>
          </w:p>
          <w:p w14:paraId="3B3F15F3" w14:textId="77777777" w:rsidR="00D739D1" w:rsidRDefault="00D739D1"/>
          <w:p w14:paraId="7A17ED5E" w14:textId="156566A8" w:rsidR="00D739D1" w:rsidRDefault="00D739D1">
            <w:r>
              <w:sym w:font="Wingdings" w:char="F0E0"/>
            </w:r>
            <w:r>
              <w:t xml:space="preserve"> </w:t>
            </w:r>
            <w:proofErr w:type="spellStart"/>
            <w:r>
              <w:t>l’imparfait</w:t>
            </w:r>
            <w:proofErr w:type="spellEnd"/>
            <w:r>
              <w:t xml:space="preserve"> de </w:t>
            </w:r>
            <w:proofErr w:type="spellStart"/>
            <w:r>
              <w:t>l’indicatif</w:t>
            </w:r>
            <w:proofErr w:type="spellEnd"/>
          </w:p>
        </w:tc>
        <w:tc>
          <w:tcPr>
            <w:tcW w:w="3809" w:type="dxa"/>
          </w:tcPr>
          <w:p w14:paraId="02FA3640" w14:textId="77777777" w:rsidR="00B20BB0" w:rsidRPr="00B20BB0" w:rsidRDefault="00B20BB0">
            <w:pPr>
              <w:rPr>
                <w:u w:val="single"/>
              </w:rPr>
            </w:pPr>
            <w:r w:rsidRPr="00B20BB0">
              <w:rPr>
                <w:u w:val="single"/>
              </w:rPr>
              <w:lastRenderedPageBreak/>
              <w:t xml:space="preserve">Presentación del documento: </w:t>
            </w:r>
          </w:p>
          <w:p w14:paraId="53FFD58B" w14:textId="77777777" w:rsidR="00B20BB0" w:rsidRDefault="00B20BB0"/>
          <w:p w14:paraId="18B01A5B" w14:textId="77777777" w:rsidR="00B20BB0" w:rsidRDefault="00B20BB0">
            <w:r>
              <w:t xml:space="preserve">Os escucho … </w:t>
            </w:r>
          </w:p>
          <w:p w14:paraId="36EFCBE8" w14:textId="77777777" w:rsidR="00B20BB0" w:rsidRDefault="00B20BB0"/>
          <w:p w14:paraId="286E5BA0" w14:textId="77777777" w:rsidR="00834013" w:rsidRDefault="00834013" w:rsidP="00834013"/>
          <w:p w14:paraId="49EE0DBD" w14:textId="77777777" w:rsidR="000C1F7A" w:rsidRDefault="000C1F7A" w:rsidP="00834013"/>
          <w:p w14:paraId="3A517597" w14:textId="77777777" w:rsidR="000C1F7A" w:rsidRDefault="000C1F7A" w:rsidP="00834013"/>
          <w:p w14:paraId="2CBDC286" w14:textId="77777777" w:rsidR="00834013" w:rsidRDefault="00834013" w:rsidP="00834013">
            <w:r>
              <w:t xml:space="preserve">¿ A quién se dirige esta guía? </w:t>
            </w:r>
          </w:p>
          <w:p w14:paraId="06DC4767" w14:textId="77777777" w:rsidR="00834013" w:rsidRDefault="00834013"/>
          <w:p w14:paraId="4BAC0126" w14:textId="77777777" w:rsidR="00B20BB0" w:rsidRDefault="00B20BB0"/>
          <w:p w14:paraId="20B4FAA1" w14:textId="77777777" w:rsidR="00B20BB0" w:rsidRDefault="00B20BB0">
            <w:r>
              <w:t xml:space="preserve">Es una guía que se compone de … </w:t>
            </w:r>
          </w:p>
          <w:p w14:paraId="59FFB493" w14:textId="77777777" w:rsidR="00B20BB0" w:rsidRDefault="00B20BB0"/>
          <w:p w14:paraId="41BF4D2F" w14:textId="77777777" w:rsidR="00B20BB0" w:rsidRDefault="00B20BB0"/>
          <w:p w14:paraId="6300DF7C" w14:textId="77777777" w:rsidR="00834013" w:rsidRPr="00834013" w:rsidRDefault="00834013">
            <w:pPr>
              <w:rPr>
                <w:b/>
                <w:u w:val="single"/>
              </w:rPr>
            </w:pPr>
            <w:r w:rsidRPr="00834013">
              <w:rPr>
                <w:b/>
                <w:u w:val="single"/>
              </w:rPr>
              <w:sym w:font="Wingdings" w:char="F0E0"/>
            </w:r>
            <w:r w:rsidRPr="00834013">
              <w:rPr>
                <w:b/>
                <w:u w:val="single"/>
              </w:rPr>
              <w:t xml:space="preserve"> Trabajo individual: 5 minutos </w:t>
            </w:r>
          </w:p>
          <w:p w14:paraId="338A88F7" w14:textId="77777777" w:rsidR="00834013" w:rsidRPr="00834013" w:rsidRDefault="00834013"/>
          <w:p w14:paraId="64B53B4D" w14:textId="77777777" w:rsidR="00834013" w:rsidRPr="00834013" w:rsidRDefault="00B20BB0" w:rsidP="00B20BB0">
            <w:r w:rsidRPr="00834013">
              <w:t>Para cada viñeta: Apuntar el papel (la actividad)</w:t>
            </w:r>
            <w:r w:rsidR="00834013">
              <w:t xml:space="preserve"> de la mujer. </w:t>
            </w:r>
          </w:p>
          <w:p w14:paraId="7AC44B7C" w14:textId="77777777" w:rsidR="000541EE" w:rsidRDefault="000541EE" w:rsidP="00B20BB0"/>
          <w:p w14:paraId="5790BBAC" w14:textId="77777777" w:rsidR="00834013" w:rsidRPr="00834013" w:rsidRDefault="00834013" w:rsidP="00B20BB0">
            <w:pPr>
              <w:rPr>
                <w:b/>
                <w:u w:val="single"/>
              </w:rPr>
            </w:pPr>
            <w:proofErr w:type="spellStart"/>
            <w:r w:rsidRPr="00834013">
              <w:rPr>
                <w:b/>
                <w:u w:val="single"/>
              </w:rPr>
              <w:t>Reformulation</w:t>
            </w:r>
            <w:proofErr w:type="spellEnd"/>
            <w:r w:rsidRPr="00834013">
              <w:rPr>
                <w:b/>
                <w:u w:val="single"/>
              </w:rPr>
              <w:t xml:space="preserve"> à </w:t>
            </w:r>
            <w:proofErr w:type="spellStart"/>
            <w:r w:rsidRPr="00834013">
              <w:rPr>
                <w:b/>
                <w:u w:val="single"/>
              </w:rPr>
              <w:t>l’oral</w:t>
            </w:r>
            <w:proofErr w:type="spellEnd"/>
            <w:r w:rsidRPr="00834013">
              <w:rPr>
                <w:b/>
                <w:u w:val="single"/>
              </w:rPr>
              <w:t xml:space="preserve"> </w:t>
            </w:r>
            <w:proofErr w:type="spellStart"/>
            <w:r w:rsidRPr="00834013">
              <w:rPr>
                <w:b/>
                <w:u w:val="single"/>
              </w:rPr>
              <w:t>avec</w:t>
            </w:r>
            <w:proofErr w:type="spellEnd"/>
            <w:r w:rsidRPr="00834013">
              <w:rPr>
                <w:b/>
                <w:u w:val="single"/>
              </w:rPr>
              <w:t xml:space="preserve"> </w:t>
            </w:r>
            <w:proofErr w:type="spellStart"/>
            <w:r w:rsidRPr="00834013">
              <w:rPr>
                <w:b/>
                <w:u w:val="single"/>
              </w:rPr>
              <w:t>obligation</w:t>
            </w:r>
            <w:proofErr w:type="spellEnd"/>
            <w:r w:rsidRPr="00834013">
              <w:rPr>
                <w:b/>
                <w:u w:val="single"/>
              </w:rPr>
              <w:t xml:space="preserve"> </w:t>
            </w:r>
            <w:proofErr w:type="spellStart"/>
            <w:r w:rsidRPr="00834013">
              <w:rPr>
                <w:b/>
                <w:u w:val="single"/>
              </w:rPr>
              <w:t>personnelle</w:t>
            </w:r>
            <w:proofErr w:type="spellEnd"/>
            <w:r w:rsidRPr="00834013">
              <w:rPr>
                <w:b/>
                <w:u w:val="single"/>
              </w:rPr>
              <w:t xml:space="preserve">: </w:t>
            </w:r>
          </w:p>
          <w:p w14:paraId="667C976A" w14:textId="77777777" w:rsidR="00834013" w:rsidRDefault="00834013" w:rsidP="00B20BB0"/>
          <w:p w14:paraId="54C9A6DB" w14:textId="77777777" w:rsidR="00834013" w:rsidRDefault="00834013" w:rsidP="00B20BB0">
            <w:r w:rsidRPr="00834013">
              <w:rPr>
                <w:b/>
                <w:color w:val="FF0000"/>
                <w:u w:val="single"/>
              </w:rPr>
              <w:t>RAPPEL:</w:t>
            </w:r>
            <w:r w:rsidRPr="00834013">
              <w:rPr>
                <w:b/>
                <w:u w:val="single"/>
              </w:rPr>
              <w:t xml:space="preserve"> </w:t>
            </w:r>
            <w:proofErr w:type="spellStart"/>
            <w:r>
              <w:t>l’obligation</w:t>
            </w:r>
            <w:proofErr w:type="spellEnd"/>
            <w:r>
              <w:t xml:space="preserve"> </w:t>
            </w:r>
            <w:proofErr w:type="spellStart"/>
            <w:r>
              <w:t>personnelle</w:t>
            </w:r>
            <w:proofErr w:type="spellEnd"/>
            <w:r>
              <w:t xml:space="preserve"> se forme </w:t>
            </w:r>
            <w:proofErr w:type="spellStart"/>
            <w:r>
              <w:t>avec</w:t>
            </w:r>
            <w:proofErr w:type="spellEnd"/>
            <w:r>
              <w:t xml:space="preserve"> </w:t>
            </w:r>
          </w:p>
          <w:p w14:paraId="5713083B" w14:textId="77777777" w:rsidR="00834013" w:rsidRDefault="00834013" w:rsidP="00B20BB0">
            <w:r>
              <w:t xml:space="preserve">TENER QUE + INFINITIF </w:t>
            </w:r>
          </w:p>
          <w:p w14:paraId="116A9250" w14:textId="4C91DE7E" w:rsidR="007D4974" w:rsidRPr="00834013" w:rsidRDefault="00834013" w:rsidP="00B20BB0">
            <w:r>
              <w:lastRenderedPageBreak/>
              <w:t xml:space="preserve">DEBER + INFINITIF </w:t>
            </w:r>
          </w:p>
          <w:p w14:paraId="407BD2BE" w14:textId="187E4D43" w:rsidR="00B20BB0" w:rsidRPr="00834013" w:rsidRDefault="00D739D1" w:rsidP="00B20BB0">
            <w:r>
              <w:t>Podemos decir que la mujer, p</w:t>
            </w:r>
            <w:r w:rsidR="00B20BB0" w:rsidRPr="00834013">
              <w:t>ara ser una buen</w:t>
            </w:r>
            <w:r w:rsidR="00834013">
              <w:t xml:space="preserve">a esposa, </w:t>
            </w:r>
            <w:r w:rsidRPr="00D739D1">
              <w:rPr>
                <w:color w:val="FF0000"/>
                <w:u w:val="single"/>
              </w:rPr>
              <w:t>tenía</w:t>
            </w:r>
            <w:r w:rsidR="00834013" w:rsidRPr="00D739D1">
              <w:rPr>
                <w:color w:val="FF0000"/>
                <w:u w:val="single"/>
              </w:rPr>
              <w:t xml:space="preserve"> que</w:t>
            </w:r>
            <w:r w:rsidR="00834013">
              <w:t xml:space="preserve">… / </w:t>
            </w:r>
            <w:r w:rsidR="00B20BB0" w:rsidRPr="00834013">
              <w:t xml:space="preserve">Una buena esposa </w:t>
            </w:r>
            <w:r w:rsidRPr="00D739D1">
              <w:rPr>
                <w:color w:val="FF0000"/>
                <w:u w:val="single"/>
              </w:rPr>
              <w:t>debía</w:t>
            </w:r>
            <w:r>
              <w:rPr>
                <w:u w:val="single"/>
              </w:rPr>
              <w:t xml:space="preserve"> </w:t>
            </w:r>
            <w:r w:rsidR="00B20BB0" w:rsidRPr="00834013">
              <w:t>…</w:t>
            </w:r>
          </w:p>
          <w:p w14:paraId="69508808" w14:textId="77777777" w:rsidR="00834013" w:rsidRPr="00B20BB0" w:rsidRDefault="00834013" w:rsidP="00834013">
            <w:pPr>
              <w:rPr>
                <w:rFonts w:cs="Times New Roman"/>
              </w:rPr>
            </w:pPr>
          </w:p>
          <w:p w14:paraId="517F7FE9" w14:textId="77777777" w:rsidR="000541EE" w:rsidRDefault="000541EE" w:rsidP="00834013">
            <w:pPr>
              <w:rPr>
                <w:rFonts w:cs="Times New Roman"/>
              </w:rPr>
            </w:pPr>
          </w:p>
          <w:p w14:paraId="235AE1CB" w14:textId="77777777" w:rsidR="000541EE" w:rsidRDefault="000541EE" w:rsidP="00834013">
            <w:pPr>
              <w:rPr>
                <w:rFonts w:cs="Times New Roman"/>
              </w:rPr>
            </w:pPr>
          </w:p>
          <w:p w14:paraId="7094DB8B" w14:textId="77777777" w:rsidR="007D4974" w:rsidRPr="00B20BB0" w:rsidRDefault="007D4974" w:rsidP="00834013">
            <w:pPr>
              <w:rPr>
                <w:rFonts w:cs="Times New Roman"/>
              </w:rPr>
            </w:pPr>
          </w:p>
          <w:p w14:paraId="19B7698C" w14:textId="77777777" w:rsidR="00834013" w:rsidRDefault="00834013" w:rsidP="00834013">
            <w:pPr>
              <w:rPr>
                <w:rFonts w:cs="Times New Roman"/>
              </w:rPr>
            </w:pPr>
            <w:r w:rsidRPr="00B20BB0">
              <w:rPr>
                <w:rFonts w:cs="Times New Roman"/>
              </w:rPr>
              <w:t xml:space="preserve">¿Qué </w:t>
            </w:r>
            <w:r w:rsidRPr="000C1F7A">
              <w:rPr>
                <w:rFonts w:cs="Times New Roman"/>
                <w:u w:val="single"/>
              </w:rPr>
              <w:t>est</w:t>
            </w:r>
            <w:r w:rsidR="000541EE" w:rsidRPr="000C1F7A">
              <w:rPr>
                <w:rFonts w:cs="Times New Roman"/>
                <w:u w:val="single"/>
              </w:rPr>
              <w:t xml:space="preserve">á haciendo </w:t>
            </w:r>
            <w:r w:rsidR="000541EE">
              <w:rPr>
                <w:rFonts w:cs="Times New Roman"/>
              </w:rPr>
              <w:t xml:space="preserve">la mujer en las diferentes </w:t>
            </w:r>
            <w:r w:rsidR="007D4974">
              <w:rPr>
                <w:rFonts w:cs="Times New Roman"/>
              </w:rPr>
              <w:t>viñetas</w:t>
            </w:r>
            <w:r w:rsidR="000541EE">
              <w:rPr>
                <w:rFonts w:cs="Times New Roman"/>
              </w:rPr>
              <w:t xml:space="preserve"> </w:t>
            </w:r>
            <w:r w:rsidRPr="00B20BB0">
              <w:rPr>
                <w:rFonts w:cs="Times New Roman"/>
              </w:rPr>
              <w:t xml:space="preserve">? </w:t>
            </w:r>
          </w:p>
          <w:p w14:paraId="2C58D1B0" w14:textId="77777777" w:rsidR="000541EE" w:rsidRDefault="000541EE" w:rsidP="00834013">
            <w:pPr>
              <w:rPr>
                <w:rFonts w:cs="Times New Roman"/>
              </w:rPr>
            </w:pPr>
          </w:p>
          <w:p w14:paraId="66711EC2" w14:textId="77777777" w:rsidR="007D4974" w:rsidRDefault="007D4974" w:rsidP="0083401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¿ Qué revela esta guía sobre el papel de la mujeres bajo el franquismo? </w:t>
            </w:r>
          </w:p>
          <w:p w14:paraId="1CB5DFCE" w14:textId="77777777" w:rsidR="000541EE" w:rsidRDefault="000541EE" w:rsidP="00834013">
            <w:pPr>
              <w:rPr>
                <w:rFonts w:cs="Times New Roman"/>
              </w:rPr>
            </w:pPr>
          </w:p>
          <w:p w14:paraId="07706C34" w14:textId="77777777" w:rsidR="00D739D1" w:rsidRDefault="00D739D1" w:rsidP="00834013">
            <w:pPr>
              <w:rPr>
                <w:rFonts w:cs="Times New Roman"/>
              </w:rPr>
            </w:pPr>
          </w:p>
          <w:p w14:paraId="0857A7D3" w14:textId="361F7721" w:rsidR="007D4974" w:rsidRDefault="00D739D1" w:rsidP="00834013">
            <w:pPr>
              <w:rPr>
                <w:rFonts w:cs="Times New Roman"/>
              </w:rPr>
            </w:pPr>
            <w:r w:rsidRPr="00D739D1">
              <w:rPr>
                <w:rFonts w:cs="Times New Roman"/>
                <w:u w:val="single"/>
              </w:rPr>
              <w:t>Relance :</w:t>
            </w:r>
            <w:r>
              <w:rPr>
                <w:rFonts w:cs="Times New Roman"/>
              </w:rPr>
              <w:t xml:space="preserve"> casi era … </w:t>
            </w:r>
          </w:p>
          <w:p w14:paraId="25CDEFCB" w14:textId="77777777" w:rsidR="007D4974" w:rsidRDefault="007D4974" w:rsidP="00834013">
            <w:pPr>
              <w:rPr>
                <w:rFonts w:cs="Times New Roman"/>
              </w:rPr>
            </w:pPr>
          </w:p>
          <w:p w14:paraId="687503AE" w14:textId="77777777" w:rsidR="000541EE" w:rsidRPr="000541EE" w:rsidRDefault="000541EE" w:rsidP="00834013">
            <w:pPr>
              <w:rPr>
                <w:rFonts w:cs="Times New Roman"/>
                <w:u w:val="single"/>
              </w:rPr>
            </w:pPr>
            <w:r w:rsidRPr="000541EE">
              <w:rPr>
                <w:rFonts w:cs="Times New Roman"/>
                <w:u w:val="single"/>
              </w:rPr>
              <w:t xml:space="preserve">Trabajo individual: </w:t>
            </w:r>
            <w:r w:rsidR="007D4974">
              <w:rPr>
                <w:rFonts w:cs="Times New Roman"/>
                <w:u w:val="single"/>
              </w:rPr>
              <w:t>5-10 minutos</w:t>
            </w:r>
          </w:p>
          <w:p w14:paraId="6C1B083E" w14:textId="77777777" w:rsidR="000541EE" w:rsidRPr="000541EE" w:rsidRDefault="000541EE" w:rsidP="00834013">
            <w:pPr>
              <w:rPr>
                <w:rFonts w:cs="Times New Roman"/>
                <w:u w:val="single"/>
              </w:rPr>
            </w:pPr>
            <w:r w:rsidRPr="000541EE">
              <w:rPr>
                <w:rFonts w:cs="Times New Roman"/>
                <w:u w:val="single"/>
              </w:rPr>
              <w:t xml:space="preserve">Expresión escrita </w:t>
            </w:r>
          </w:p>
          <w:p w14:paraId="64183126" w14:textId="77777777" w:rsidR="001A2616" w:rsidRDefault="001A2616" w:rsidP="007D4974">
            <w:pPr>
              <w:rPr>
                <w:rFonts w:cs="Times New Roman"/>
              </w:rPr>
            </w:pPr>
            <w:r>
              <w:t>P</w:t>
            </w:r>
            <w:r w:rsidRPr="00834013">
              <w:t>resenta y describe el papel de la mujer de los años 50.</w:t>
            </w:r>
          </w:p>
          <w:p w14:paraId="0F227E1C" w14:textId="77777777" w:rsidR="00B20BB0" w:rsidRDefault="000541EE" w:rsidP="007D4974">
            <w:r w:rsidRPr="00B20BB0">
              <w:rPr>
                <w:rFonts w:cs="Times New Roman"/>
              </w:rPr>
              <w:t xml:space="preserve"> </w:t>
            </w:r>
          </w:p>
        </w:tc>
        <w:tc>
          <w:tcPr>
            <w:tcW w:w="3969" w:type="dxa"/>
          </w:tcPr>
          <w:p w14:paraId="394CC2F3" w14:textId="0084CDF8" w:rsidR="00B20BB0" w:rsidRPr="00B20BB0" w:rsidRDefault="00B20BB0" w:rsidP="00B20BB0">
            <w:pPr>
              <w:rPr>
                <w:rFonts w:cs="Times New Roman"/>
              </w:rPr>
            </w:pPr>
            <w:r w:rsidRPr="00B20BB0">
              <w:rPr>
                <w:rFonts w:cs="Times New Roman"/>
              </w:rPr>
              <w:lastRenderedPageBreak/>
              <w:t xml:space="preserve">Este documento es </w:t>
            </w:r>
            <w:r w:rsidRPr="000C1F7A">
              <w:rPr>
                <w:rFonts w:cs="Times New Roman"/>
                <w:color w:val="FF0000"/>
                <w:u w:val="single"/>
              </w:rPr>
              <w:t>una guía</w:t>
            </w:r>
            <w:r w:rsidRPr="000C1F7A">
              <w:rPr>
                <w:rFonts w:cs="Times New Roman"/>
                <w:color w:val="FF0000"/>
              </w:rPr>
              <w:t xml:space="preserve"> </w:t>
            </w:r>
            <w:r w:rsidRPr="00B20BB0">
              <w:rPr>
                <w:rFonts w:cs="Times New Roman"/>
              </w:rPr>
              <w:t xml:space="preserve">realizada por </w:t>
            </w:r>
            <w:r w:rsidRPr="000C1F7A">
              <w:rPr>
                <w:rFonts w:cs="Times New Roman"/>
                <w:u w:val="single"/>
              </w:rPr>
              <w:t>Pilar Primo de Rivera</w:t>
            </w:r>
            <w:r w:rsidRPr="00B20BB0">
              <w:rPr>
                <w:rFonts w:cs="Times New Roman"/>
              </w:rPr>
              <w:t xml:space="preserve"> en 1953. Pilar Primo de Rivera es la hermana del f</w:t>
            </w:r>
            <w:r w:rsidR="000C1F7A">
              <w:rPr>
                <w:rFonts w:cs="Times New Roman"/>
              </w:rPr>
              <w:t xml:space="preserve">undador de la Falange Española (partido político español de ideología fascista). </w:t>
            </w:r>
          </w:p>
          <w:p w14:paraId="6218E357" w14:textId="77777777" w:rsidR="000C1F7A" w:rsidRPr="00B20BB0" w:rsidRDefault="000C1F7A" w:rsidP="00B20BB0">
            <w:pPr>
              <w:rPr>
                <w:rFonts w:cs="Times New Roman"/>
              </w:rPr>
            </w:pPr>
          </w:p>
          <w:p w14:paraId="34258435" w14:textId="77777777" w:rsidR="00834013" w:rsidRPr="00B20BB0" w:rsidRDefault="00834013" w:rsidP="00834013">
            <w:pPr>
              <w:rPr>
                <w:rFonts w:cs="Times New Roman"/>
              </w:rPr>
            </w:pPr>
            <w:r w:rsidRPr="00B20BB0">
              <w:rPr>
                <w:rFonts w:cs="Times New Roman"/>
              </w:rPr>
              <w:t xml:space="preserve">Esta guía </w:t>
            </w:r>
            <w:r w:rsidRPr="000C1F7A">
              <w:rPr>
                <w:rFonts w:cs="Times New Roman"/>
                <w:color w:val="FF0000"/>
                <w:u w:val="single"/>
              </w:rPr>
              <w:t>se dirige a</w:t>
            </w:r>
            <w:r w:rsidRPr="00B20BB0">
              <w:rPr>
                <w:rFonts w:cs="Times New Roman"/>
              </w:rPr>
              <w:t xml:space="preserve"> las mujeres bajo el franquismo en España. </w:t>
            </w:r>
          </w:p>
          <w:p w14:paraId="1E4DB4E8" w14:textId="77777777" w:rsidR="00834013" w:rsidRPr="00B20BB0" w:rsidRDefault="00834013" w:rsidP="00B20BB0">
            <w:pPr>
              <w:rPr>
                <w:rFonts w:cs="Times New Roman"/>
              </w:rPr>
            </w:pPr>
          </w:p>
          <w:p w14:paraId="2621DEFB" w14:textId="77777777" w:rsidR="00B20BB0" w:rsidRPr="00B20BB0" w:rsidRDefault="00B20BB0" w:rsidP="00B20BB0">
            <w:pPr>
              <w:rPr>
                <w:rFonts w:cs="Times New Roman"/>
              </w:rPr>
            </w:pPr>
            <w:r w:rsidRPr="00B20BB0">
              <w:rPr>
                <w:rFonts w:cs="Times New Roman"/>
              </w:rPr>
              <w:t xml:space="preserve">… que </w:t>
            </w:r>
            <w:r w:rsidRPr="000C1F7A">
              <w:rPr>
                <w:rFonts w:cs="Times New Roman"/>
                <w:color w:val="FF0000"/>
                <w:u w:val="single"/>
              </w:rPr>
              <w:t>se compone</w:t>
            </w:r>
            <w:r w:rsidRPr="00B20BB0">
              <w:rPr>
                <w:rFonts w:cs="Times New Roman"/>
              </w:rPr>
              <w:t xml:space="preserve"> de 11 reglas para ser una buena esposa. </w:t>
            </w:r>
          </w:p>
          <w:p w14:paraId="7C740D96" w14:textId="77777777" w:rsidR="00B20BB0" w:rsidRPr="00B20BB0" w:rsidRDefault="00B20BB0" w:rsidP="00B20BB0">
            <w:pPr>
              <w:rPr>
                <w:rFonts w:cs="Times New Roman"/>
              </w:rPr>
            </w:pPr>
          </w:p>
          <w:p w14:paraId="0B3A1B7F" w14:textId="77777777" w:rsidR="00B20BB0" w:rsidRDefault="00834013" w:rsidP="00B20BB0">
            <w:pPr>
              <w:rPr>
                <w:rFonts w:cs="Times New Roman"/>
              </w:rPr>
            </w:pPr>
            <w:r w:rsidRPr="00834013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preparar la cena</w:t>
            </w:r>
          </w:p>
          <w:p w14:paraId="4F3D8F1C" w14:textId="77777777" w:rsidR="00834013" w:rsidRDefault="00834013" w:rsidP="00B20BB0">
            <w:pPr>
              <w:rPr>
                <w:rFonts w:cs="Times New Roman"/>
              </w:rPr>
            </w:pPr>
            <w:r w:rsidRPr="00834013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lucir hermosa </w:t>
            </w:r>
          </w:p>
          <w:p w14:paraId="07A7F2F4" w14:textId="77777777" w:rsidR="00834013" w:rsidRDefault="00834013" w:rsidP="00B20BB0">
            <w:pPr>
              <w:rPr>
                <w:rFonts w:cs="Times New Roman"/>
              </w:rPr>
            </w:pPr>
            <w:r w:rsidRPr="00834013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ser dulce e interesante </w:t>
            </w:r>
          </w:p>
          <w:p w14:paraId="51201C95" w14:textId="77777777" w:rsidR="00834013" w:rsidRDefault="000541EE" w:rsidP="00B20BB0">
            <w:pPr>
              <w:rPr>
                <w:rFonts w:cs="Times New Roman"/>
              </w:rPr>
            </w:pPr>
            <w:r w:rsidRPr="000541EE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arreglar la casa </w:t>
            </w:r>
          </w:p>
          <w:p w14:paraId="57F564D5" w14:textId="77777777" w:rsidR="000541EE" w:rsidRDefault="000541EE" w:rsidP="00B20BB0">
            <w:pPr>
              <w:rPr>
                <w:rFonts w:cs="Times New Roman"/>
              </w:rPr>
            </w:pPr>
            <w:r w:rsidRPr="000541EE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hacerlo sentir en el paraíso </w:t>
            </w:r>
          </w:p>
          <w:p w14:paraId="7C2A1E03" w14:textId="77777777" w:rsidR="000541EE" w:rsidRDefault="000541EE" w:rsidP="00B20BB0">
            <w:pPr>
              <w:rPr>
                <w:rFonts w:cs="Times New Roman"/>
              </w:rPr>
            </w:pPr>
            <w:r w:rsidRPr="000541EE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preparar a los niños </w:t>
            </w:r>
          </w:p>
          <w:p w14:paraId="76CE42BC" w14:textId="77777777" w:rsidR="000541EE" w:rsidRDefault="000541EE" w:rsidP="00B20BB0">
            <w:pPr>
              <w:rPr>
                <w:rFonts w:cs="Times New Roman"/>
              </w:rPr>
            </w:pPr>
            <w:r w:rsidRPr="000541EE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minimizar el ruido </w:t>
            </w:r>
          </w:p>
          <w:p w14:paraId="61E32AFE" w14:textId="77777777" w:rsidR="000541EE" w:rsidRDefault="000541EE" w:rsidP="00B20BB0">
            <w:pPr>
              <w:rPr>
                <w:rFonts w:cs="Times New Roman"/>
              </w:rPr>
            </w:pPr>
            <w:r w:rsidRPr="000541EE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escucharlo </w:t>
            </w:r>
          </w:p>
          <w:p w14:paraId="62F5467C" w14:textId="77777777" w:rsidR="000541EE" w:rsidRPr="00B20BB0" w:rsidRDefault="000541EE" w:rsidP="00B20BB0">
            <w:pPr>
              <w:rPr>
                <w:rFonts w:cs="Times New Roman"/>
              </w:rPr>
            </w:pPr>
            <w:r w:rsidRPr="000541EE">
              <w:rPr>
                <w:rFonts w:cs="Times New Roman"/>
              </w:rPr>
              <w:sym w:font="Wingdings" w:char="F0E0"/>
            </w:r>
            <w:r>
              <w:rPr>
                <w:rFonts w:cs="Times New Roman"/>
              </w:rPr>
              <w:t xml:space="preserve"> no quejarse etc… </w:t>
            </w:r>
          </w:p>
          <w:p w14:paraId="769DF8AE" w14:textId="77777777" w:rsidR="00B20BB0" w:rsidRPr="00B20BB0" w:rsidRDefault="00B20BB0" w:rsidP="00B20BB0">
            <w:pPr>
              <w:rPr>
                <w:rFonts w:cs="Times New Roman"/>
              </w:rPr>
            </w:pPr>
          </w:p>
          <w:p w14:paraId="255A3229" w14:textId="77777777" w:rsidR="00B20BB0" w:rsidRPr="00B20BB0" w:rsidRDefault="00B20BB0" w:rsidP="00B20BB0">
            <w:pPr>
              <w:rPr>
                <w:rFonts w:cs="Times New Roman"/>
              </w:rPr>
            </w:pPr>
          </w:p>
          <w:p w14:paraId="5A5380CF" w14:textId="77777777" w:rsidR="00B20BB0" w:rsidRPr="00B20BB0" w:rsidRDefault="00B20BB0" w:rsidP="00B20BB0">
            <w:pPr>
              <w:rPr>
                <w:rFonts w:cs="Times New Roman"/>
              </w:rPr>
            </w:pPr>
          </w:p>
          <w:p w14:paraId="50816DB9" w14:textId="2F11F66C" w:rsidR="00B20BB0" w:rsidRDefault="000541EE" w:rsidP="00B20B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… la mujer </w:t>
            </w:r>
            <w:r w:rsidR="00D739D1">
              <w:rPr>
                <w:rFonts w:cs="Times New Roman"/>
                <w:color w:val="FF0000"/>
                <w:u w:val="single"/>
              </w:rPr>
              <w:t xml:space="preserve">tenía </w:t>
            </w:r>
            <w:r w:rsidRPr="000C1F7A">
              <w:rPr>
                <w:rFonts w:cs="Times New Roman"/>
                <w:color w:val="FF0000"/>
                <w:u w:val="single"/>
              </w:rPr>
              <w:t>que preparar</w:t>
            </w:r>
            <w:r>
              <w:rPr>
                <w:rFonts w:cs="Times New Roman"/>
              </w:rPr>
              <w:t xml:space="preserve"> la cena/ arreglar la casa/ preparar a los niños/  escuchar a su marido … </w:t>
            </w:r>
          </w:p>
          <w:p w14:paraId="105B3AF6" w14:textId="7919198B" w:rsidR="000541EE" w:rsidRDefault="000541EE" w:rsidP="00B20B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… una buena esposa </w:t>
            </w:r>
            <w:r w:rsidR="00D739D1">
              <w:rPr>
                <w:rFonts w:cs="Times New Roman"/>
                <w:color w:val="FF0000"/>
                <w:u w:val="single"/>
              </w:rPr>
              <w:t>debía</w:t>
            </w:r>
            <w:r w:rsidRPr="000C1F7A">
              <w:rPr>
                <w:rFonts w:cs="Times New Roman"/>
                <w:color w:val="FF0000"/>
                <w:u w:val="single"/>
              </w:rPr>
              <w:t xml:space="preserve"> lucir</w:t>
            </w:r>
            <w:r>
              <w:rPr>
                <w:rFonts w:cs="Times New Roman"/>
              </w:rPr>
              <w:t xml:space="preserve"> hermosa/ ser dulce e interesante … </w:t>
            </w:r>
          </w:p>
          <w:p w14:paraId="16F1A04C" w14:textId="77777777" w:rsidR="00834013" w:rsidRDefault="00834013" w:rsidP="00B20BB0">
            <w:pPr>
              <w:rPr>
                <w:rFonts w:cs="Times New Roman"/>
              </w:rPr>
            </w:pPr>
          </w:p>
          <w:p w14:paraId="4E9F4E89" w14:textId="77777777" w:rsidR="00834013" w:rsidRDefault="00834013" w:rsidP="00B20BB0">
            <w:pPr>
              <w:rPr>
                <w:rFonts w:cs="Times New Roman"/>
              </w:rPr>
            </w:pPr>
          </w:p>
          <w:p w14:paraId="5094D02F" w14:textId="609197FC" w:rsidR="007D4974" w:rsidRDefault="007D4974" w:rsidP="00B20BB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En las viñetas, la mujer </w:t>
            </w:r>
            <w:r w:rsidRPr="000C1F7A">
              <w:rPr>
                <w:rFonts w:cs="Times New Roman"/>
                <w:color w:val="FF0000"/>
                <w:u w:val="single"/>
              </w:rPr>
              <w:t>está reproduciendo</w:t>
            </w:r>
            <w:r w:rsidR="0025493F">
              <w:rPr>
                <w:rFonts w:cs="Times New Roman"/>
                <w:color w:val="FF0000"/>
                <w:u w:val="single"/>
              </w:rPr>
              <w:t>/aplicando</w:t>
            </w:r>
            <w:r>
              <w:rPr>
                <w:rFonts w:cs="Times New Roman"/>
              </w:rPr>
              <w:t xml:space="preserve"> la</w:t>
            </w:r>
            <w:r w:rsidR="0025493F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regla</w:t>
            </w:r>
            <w:r w:rsidR="0025493F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. </w:t>
            </w:r>
          </w:p>
          <w:p w14:paraId="780382EC" w14:textId="77777777" w:rsidR="007D4974" w:rsidRDefault="007D4974" w:rsidP="00B20BB0">
            <w:pPr>
              <w:rPr>
                <w:rFonts w:cs="Times New Roman"/>
              </w:rPr>
            </w:pPr>
          </w:p>
          <w:p w14:paraId="7029F837" w14:textId="77777777" w:rsidR="00D739D1" w:rsidRDefault="000541EE" w:rsidP="000541EE">
            <w:pPr>
              <w:rPr>
                <w:rFonts w:cs="Times New Roman"/>
              </w:rPr>
            </w:pPr>
            <w:r w:rsidRPr="00B20BB0">
              <w:rPr>
                <w:rFonts w:cs="Times New Roman"/>
              </w:rPr>
              <w:t xml:space="preserve">Esta guía </w:t>
            </w:r>
            <w:r w:rsidRPr="000C1F7A">
              <w:rPr>
                <w:rFonts w:cs="Times New Roman"/>
                <w:color w:val="FF0000"/>
                <w:u w:val="single"/>
              </w:rPr>
              <w:t>revela</w:t>
            </w:r>
            <w:r w:rsidRPr="00B20BB0">
              <w:rPr>
                <w:rFonts w:cs="Times New Roman"/>
              </w:rPr>
              <w:t xml:space="preserve"> que la mujer española de lo</w:t>
            </w:r>
            <w:r w:rsidR="007D4974">
              <w:rPr>
                <w:rFonts w:cs="Times New Roman"/>
              </w:rPr>
              <w:t xml:space="preserve">s años 50 </w:t>
            </w:r>
            <w:r w:rsidR="001A2616" w:rsidRPr="000C1F7A">
              <w:rPr>
                <w:rFonts w:cs="Times New Roman"/>
                <w:color w:val="FF0000"/>
                <w:u w:val="single"/>
              </w:rPr>
              <w:t>tenía</w:t>
            </w:r>
            <w:r w:rsidR="00D739D1">
              <w:rPr>
                <w:rFonts w:cs="Times New Roman"/>
                <w:color w:val="FF0000"/>
                <w:u w:val="single"/>
              </w:rPr>
              <w:t>/desempeñaba</w:t>
            </w:r>
            <w:r w:rsidR="007D4974" w:rsidRPr="000C1F7A">
              <w:rPr>
                <w:rFonts w:cs="Times New Roman"/>
                <w:color w:val="FF0000"/>
                <w:u w:val="single"/>
              </w:rPr>
              <w:t xml:space="preserve"> el papel</w:t>
            </w:r>
            <w:r w:rsidR="007D4974">
              <w:rPr>
                <w:rFonts w:cs="Times New Roman"/>
              </w:rPr>
              <w:t xml:space="preserve"> de </w:t>
            </w:r>
            <w:r w:rsidR="007D4974" w:rsidRPr="000C1F7A">
              <w:rPr>
                <w:rFonts w:cs="Times New Roman"/>
                <w:u w:val="single"/>
              </w:rPr>
              <w:t>ama de casa</w:t>
            </w:r>
            <w:r w:rsidR="007D4974">
              <w:rPr>
                <w:rFonts w:cs="Times New Roman"/>
              </w:rPr>
              <w:t>/ era</w:t>
            </w:r>
            <w:r w:rsidR="00D739D1">
              <w:rPr>
                <w:rFonts w:cs="Times New Roman"/>
              </w:rPr>
              <w:t xml:space="preserve"> una mujer sumisa a su marido/ </w:t>
            </w:r>
          </w:p>
          <w:p w14:paraId="39C28E7F" w14:textId="66C750B7" w:rsidR="000541EE" w:rsidRPr="00B20BB0" w:rsidRDefault="00D739D1" w:rsidP="000541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… casi era una esclava. </w:t>
            </w:r>
          </w:p>
          <w:p w14:paraId="77E1743A" w14:textId="77777777" w:rsidR="00834013" w:rsidRDefault="00834013" w:rsidP="00B20BB0">
            <w:pPr>
              <w:rPr>
                <w:rFonts w:cs="Times New Roman"/>
              </w:rPr>
            </w:pPr>
          </w:p>
          <w:p w14:paraId="1F34C9F6" w14:textId="77777777" w:rsidR="00834013" w:rsidRDefault="00834013" w:rsidP="00B20BB0">
            <w:pPr>
              <w:rPr>
                <w:rFonts w:cs="Times New Roman"/>
              </w:rPr>
            </w:pPr>
          </w:p>
          <w:p w14:paraId="4734A3A1" w14:textId="77777777" w:rsidR="00834013" w:rsidRPr="00B20BB0" w:rsidRDefault="00834013" w:rsidP="00B20BB0">
            <w:pPr>
              <w:rPr>
                <w:rFonts w:cs="Times New Roman"/>
              </w:rPr>
            </w:pPr>
          </w:p>
          <w:p w14:paraId="49763958" w14:textId="77777777" w:rsidR="00777A52" w:rsidRDefault="00777A52" w:rsidP="000541EE"/>
        </w:tc>
        <w:tc>
          <w:tcPr>
            <w:tcW w:w="1781" w:type="dxa"/>
          </w:tcPr>
          <w:p w14:paraId="72384F23" w14:textId="37B854C6" w:rsidR="00F30CFA" w:rsidRPr="001B5D5B" w:rsidRDefault="001B5D5B" w:rsidP="00F30CFA">
            <w:pPr>
              <w:rPr>
                <w:color w:val="FF0000"/>
                <w:u w:val="single"/>
                <w:lang w:val="fr-FR"/>
              </w:rPr>
            </w:pPr>
            <w:r w:rsidRPr="001B5D5B">
              <w:rPr>
                <w:color w:val="FF0000"/>
                <w:u w:val="single"/>
                <w:lang w:val="fr-FR"/>
              </w:rPr>
              <w:lastRenderedPageBreak/>
              <w:t>Entrainement à la tâ</w:t>
            </w:r>
            <w:r w:rsidR="00F30CFA" w:rsidRPr="001B5D5B">
              <w:rPr>
                <w:color w:val="FF0000"/>
                <w:u w:val="single"/>
                <w:lang w:val="fr-FR"/>
              </w:rPr>
              <w:t>che finale</w:t>
            </w:r>
            <w:r w:rsidRPr="001B5D5B">
              <w:rPr>
                <w:color w:val="FF0000"/>
                <w:u w:val="single"/>
                <w:lang w:val="fr-FR"/>
              </w:rPr>
              <w:t xml:space="preserve"> : </w:t>
            </w:r>
          </w:p>
          <w:p w14:paraId="1378CA0F" w14:textId="77777777" w:rsidR="00F30CFA" w:rsidRPr="00E92753" w:rsidRDefault="00F30CFA" w:rsidP="00F30CFA">
            <w:pPr>
              <w:rPr>
                <w:u w:val="single"/>
                <w:lang w:val="fr-FR"/>
              </w:rPr>
            </w:pPr>
          </w:p>
          <w:p w14:paraId="5782C759" w14:textId="77777777" w:rsidR="00834013" w:rsidRPr="00E92753" w:rsidRDefault="00B20BB0" w:rsidP="00B20BB0">
            <w:pPr>
              <w:rPr>
                <w:lang w:val="fr-FR"/>
              </w:rPr>
            </w:pPr>
            <w:r w:rsidRPr="00E92753">
              <w:rPr>
                <w:u w:val="single"/>
                <w:lang w:val="fr-FR"/>
              </w:rPr>
              <w:t xml:space="preserve">Travail maison </w:t>
            </w:r>
            <w:r w:rsidR="001F7185" w:rsidRPr="00E92753">
              <w:rPr>
                <w:u w:val="single"/>
                <w:lang w:val="fr-FR"/>
              </w:rPr>
              <w:t>pour présentation en classe</w:t>
            </w:r>
            <w:r w:rsidRPr="00E92753">
              <w:rPr>
                <w:u w:val="single"/>
                <w:lang w:val="fr-FR"/>
              </w:rPr>
              <w:t>:</w:t>
            </w:r>
            <w:r w:rsidRPr="00E92753">
              <w:rPr>
                <w:lang w:val="fr-FR"/>
              </w:rPr>
              <w:t xml:space="preserve"> </w:t>
            </w:r>
          </w:p>
          <w:p w14:paraId="77F0F6C8" w14:textId="77777777" w:rsidR="00F30CFA" w:rsidRDefault="00F30CFA" w:rsidP="00B20BB0"/>
          <w:p w14:paraId="04C36EE6" w14:textId="77777777" w:rsidR="00540787" w:rsidRDefault="00540787" w:rsidP="001A2616"/>
          <w:p w14:paraId="152757F1" w14:textId="77777777" w:rsidR="001A2616" w:rsidRDefault="001F7185" w:rsidP="001A2616">
            <w:r>
              <w:t>Por grupo de 3, elegid la viñeta que os</w:t>
            </w:r>
            <w:r w:rsidR="001A2616">
              <w:t xml:space="preserve"> indigna más</w:t>
            </w:r>
            <w:r>
              <w:t xml:space="preserve"> (la</w:t>
            </w:r>
            <w:r w:rsidR="001A2616">
              <w:t xml:space="preserve"> regla) : </w:t>
            </w:r>
          </w:p>
          <w:p w14:paraId="216564C3" w14:textId="77777777" w:rsidR="001A2616" w:rsidRDefault="001F7185" w:rsidP="001A2616">
            <w:r>
              <w:t>- Describid</w:t>
            </w:r>
            <w:r w:rsidR="001A2616">
              <w:t xml:space="preserve"> la imagen y la actividad de la mujer. </w:t>
            </w:r>
          </w:p>
          <w:p w14:paraId="49D746C2" w14:textId="77777777" w:rsidR="001A2616" w:rsidRDefault="001F7185" w:rsidP="001A2616">
            <w:r>
              <w:t xml:space="preserve">- </w:t>
            </w:r>
            <w:r w:rsidR="001A2616">
              <w:t>Explica</w:t>
            </w:r>
            <w:r>
              <w:t xml:space="preserve">d porqué habéis elegido esta regla. </w:t>
            </w:r>
          </w:p>
          <w:p w14:paraId="62C269F9" w14:textId="1C5C8636" w:rsidR="00540787" w:rsidRDefault="00540787" w:rsidP="001A2616">
            <w:r>
              <w:t xml:space="preserve"> </w:t>
            </w:r>
          </w:p>
        </w:tc>
      </w:tr>
    </w:tbl>
    <w:p w14:paraId="5C06B69E" w14:textId="77777777" w:rsidR="00777A52" w:rsidRDefault="00777A52"/>
    <w:sectPr w:rsidR="00777A52" w:rsidSect="00777A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5A48"/>
    <w:multiLevelType w:val="hybridMultilevel"/>
    <w:tmpl w:val="8056E2B2"/>
    <w:lvl w:ilvl="0" w:tplc="2ECA51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52"/>
    <w:rsid w:val="000541EE"/>
    <w:rsid w:val="000C1F7A"/>
    <w:rsid w:val="001A2616"/>
    <w:rsid w:val="001B5D5B"/>
    <w:rsid w:val="001B6C48"/>
    <w:rsid w:val="001F7185"/>
    <w:rsid w:val="0025493F"/>
    <w:rsid w:val="00353ED3"/>
    <w:rsid w:val="004D7648"/>
    <w:rsid w:val="00513A2D"/>
    <w:rsid w:val="00540787"/>
    <w:rsid w:val="00577F5F"/>
    <w:rsid w:val="0066437F"/>
    <w:rsid w:val="00777A52"/>
    <w:rsid w:val="007D4974"/>
    <w:rsid w:val="00834013"/>
    <w:rsid w:val="00B11A7F"/>
    <w:rsid w:val="00B20BB0"/>
    <w:rsid w:val="00BC2E20"/>
    <w:rsid w:val="00D739D1"/>
    <w:rsid w:val="00E92753"/>
    <w:rsid w:val="00F3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67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185"/>
    <w:pPr>
      <w:ind w:left="720"/>
      <w:contextualSpacing/>
    </w:pPr>
  </w:style>
  <w:style w:type="paragraph" w:styleId="Sansinterligne">
    <w:name w:val="No Spacing"/>
    <w:uiPriority w:val="1"/>
    <w:qFormat/>
    <w:rsid w:val="004D7648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D7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7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185"/>
    <w:pPr>
      <w:ind w:left="720"/>
      <w:contextualSpacing/>
    </w:pPr>
  </w:style>
  <w:style w:type="paragraph" w:styleId="Sansinterligne">
    <w:name w:val="No Spacing"/>
    <w:uiPriority w:val="1"/>
    <w:qFormat/>
    <w:rsid w:val="004D7648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D7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alla.es/Libros/Guia%20de%20la%20buena%20espos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307770-C487-470B-946D-7B618B7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Gaurichon</cp:lastModifiedBy>
  <cp:revision>2</cp:revision>
  <dcterms:created xsi:type="dcterms:W3CDTF">2017-05-20T09:53:00Z</dcterms:created>
  <dcterms:modified xsi:type="dcterms:W3CDTF">2017-05-20T09:53:00Z</dcterms:modified>
</cp:coreProperties>
</file>