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FAD" w:rsidRPr="007A689B" w:rsidRDefault="00A46FAD" w:rsidP="00D90929">
      <w:pPr>
        <w:pStyle w:val="NormalWeb"/>
        <w:suppressLineNumbers/>
        <w:spacing w:after="0"/>
        <w:jc w:val="center"/>
        <w:rPr>
          <w:rFonts w:ascii="Palatino Linotype" w:hAnsi="Palatino Linotype"/>
          <w:b/>
          <w:color w:val="008080"/>
          <w:sz w:val="36"/>
          <w:szCs w:val="36"/>
        </w:rPr>
      </w:pPr>
      <w:r w:rsidRPr="007A689B">
        <w:rPr>
          <w:rFonts w:ascii="Palatino Linotype" w:hAnsi="Palatino Linotype"/>
          <w:b/>
          <w:color w:val="008080"/>
          <w:sz w:val="36"/>
          <w:szCs w:val="36"/>
        </w:rPr>
        <w:t>Mi experiencia con la crisis</w:t>
      </w:r>
    </w:p>
    <w:p w:rsidR="00A46FAD" w:rsidRPr="007A689B" w:rsidRDefault="00A46FAD" w:rsidP="007A689B">
      <w:pPr>
        <w:pStyle w:val="NormalWeb"/>
        <w:spacing w:after="0"/>
        <w:jc w:val="both"/>
        <w:rPr>
          <w:rFonts w:ascii="Palatino Linotype" w:hAnsi="Palatino Linotype"/>
        </w:rPr>
      </w:pPr>
      <w:r w:rsidRPr="007A689B">
        <w:rPr>
          <w:rFonts w:ascii="Palatino Linotype" w:hAnsi="Palatino Linotype"/>
        </w:rPr>
        <w:t xml:space="preserve">Me llamo Manuela, tengo 31 años y soy bióloga. </w:t>
      </w:r>
    </w:p>
    <w:p w:rsidR="00A46FAD" w:rsidRPr="007A689B" w:rsidRDefault="00A46FAD" w:rsidP="007A689B">
      <w:pPr>
        <w:pStyle w:val="NormalWeb"/>
        <w:spacing w:after="0"/>
        <w:jc w:val="both"/>
        <w:rPr>
          <w:rFonts w:ascii="Palatino Linotype" w:hAnsi="Palatino Linotype"/>
        </w:rPr>
      </w:pPr>
      <w:r w:rsidRPr="007A689B">
        <w:rPr>
          <w:rFonts w:ascii="Palatino Linotype" w:hAnsi="Palatino Linotype"/>
        </w:rPr>
        <w:t>Nada más acabar mis estudios comencé a trabajar en la Universidad de Oviedo con una beca</w:t>
      </w:r>
      <w:r>
        <w:rPr>
          <w:rStyle w:val="EndnoteReference"/>
          <w:rFonts w:ascii="Palatino Linotype" w:hAnsi="Palatino Linotype"/>
        </w:rPr>
        <w:endnoteReference w:id="1"/>
      </w:r>
      <w:r w:rsidRPr="007A689B">
        <w:rPr>
          <w:rFonts w:ascii="Palatino Linotype" w:hAnsi="Palatino Linotype"/>
        </w:rPr>
        <w:t xml:space="preserve"> de colaboración por la que cobraba unos 280 € al mes trabajando 40 h semanales. Después de seis meses en esta situación me hicieron una beca de investigación en la que pasé a cobrar unos 1000 € al mes. Esto es bastante menos de lo que me correspondería cobrar por mi cualificación profe</w:t>
      </w:r>
      <w:r>
        <w:rPr>
          <w:rFonts w:ascii="Palatino Linotype" w:hAnsi="Palatino Linotype"/>
        </w:rPr>
        <w:t xml:space="preserve">sional pero ser mileurista era </w:t>
      </w:r>
      <w:r w:rsidRPr="007A689B">
        <w:rPr>
          <w:rFonts w:ascii="Palatino Linotype" w:hAnsi="Palatino Linotype"/>
        </w:rPr>
        <w:t xml:space="preserve"> lo único a lo que podía aspirar. Además, era una suerte poder dedicarme a la biología, lo que en general, es muy difícil. </w:t>
      </w:r>
    </w:p>
    <w:p w:rsidR="00A46FAD" w:rsidRPr="007A689B" w:rsidRDefault="00A46FAD" w:rsidP="007A689B">
      <w:pPr>
        <w:pStyle w:val="NormalWeb"/>
        <w:spacing w:after="0"/>
        <w:jc w:val="both"/>
        <w:rPr>
          <w:rFonts w:ascii="Palatino Linotype" w:hAnsi="Palatino Linotype"/>
        </w:rPr>
      </w:pPr>
      <w:r w:rsidRPr="007A689B">
        <w:rPr>
          <w:rFonts w:ascii="Palatino Linotype" w:hAnsi="Palatino Linotype"/>
        </w:rPr>
        <w:t>En 2010 a mi marido, que es ilustrador, le salió la oportunidad de ven</w:t>
      </w:r>
      <w:r>
        <w:rPr>
          <w:rFonts w:ascii="Palatino Linotype" w:hAnsi="Palatino Linotype"/>
        </w:rPr>
        <w:t>ir a Angoulême, la ciudad del có</w:t>
      </w:r>
      <w:r w:rsidRPr="007A689B">
        <w:rPr>
          <w:rFonts w:ascii="Palatino Linotype" w:hAnsi="Palatino Linotype"/>
        </w:rPr>
        <w:t xml:space="preserve">mic, y no nos lo pensamos. Somos muchos los jóvenes españoles </w:t>
      </w:r>
      <w:r>
        <w:rPr>
          <w:rFonts w:ascii="Palatino Linotype" w:hAnsi="Palatino Linotype"/>
        </w:rPr>
        <w:t xml:space="preserve">los </w:t>
      </w:r>
      <w:r w:rsidRPr="007A689B">
        <w:rPr>
          <w:rFonts w:ascii="Palatino Linotype" w:hAnsi="Palatino Linotype"/>
        </w:rPr>
        <w:t>que buscamos un futuro lejos de nuestro país pero la situación en el extranjero tampoco es fácil ya que al no hablar bien el idioma</w:t>
      </w:r>
      <w:r>
        <w:rPr>
          <w:rStyle w:val="EndnoteReference"/>
          <w:rFonts w:ascii="Palatino Linotype" w:hAnsi="Palatino Linotype"/>
        </w:rPr>
        <w:endnoteReference w:id="2"/>
      </w:r>
      <w:r w:rsidRPr="007A689B">
        <w:rPr>
          <w:rFonts w:ascii="Palatino Linotype" w:hAnsi="Palatino Linotype"/>
        </w:rPr>
        <w:t xml:space="preserve"> es difícil encontrar trabajo. Yo he tenido suerte, ahora trabajo como asistente de conversación en un liceo desde noviembre, pero a finales de abril se termina mi contrato y no sé qué haré después.</w:t>
      </w:r>
    </w:p>
    <w:p w:rsidR="00A46FAD" w:rsidRPr="007A689B" w:rsidRDefault="00A46FAD" w:rsidP="007A689B">
      <w:pPr>
        <w:pStyle w:val="NormalWeb"/>
        <w:spacing w:after="0"/>
        <w:jc w:val="both"/>
        <w:rPr>
          <w:rFonts w:ascii="Palatino Linotype" w:hAnsi="Palatino Linotype"/>
        </w:rPr>
      </w:pPr>
      <w:r w:rsidRPr="007A689B">
        <w:rPr>
          <w:rFonts w:ascii="Palatino Linotype" w:hAnsi="Palatino Linotype"/>
        </w:rPr>
        <w:t>Vemos que nuestros padres, mucho menos preparados que nosotros, han tenido una calidad de vida relativamente buena y nosotros nos vemos con carrera</w:t>
      </w:r>
      <w:r>
        <w:rPr>
          <w:rStyle w:val="EndnoteReference"/>
          <w:rFonts w:ascii="Palatino Linotype" w:hAnsi="Palatino Linotype"/>
        </w:rPr>
        <w:endnoteReference w:id="3"/>
      </w:r>
      <w:r w:rsidRPr="007A689B">
        <w:rPr>
          <w:rFonts w:ascii="Palatino Linotype" w:hAnsi="Palatino Linotype"/>
        </w:rPr>
        <w:t>, masters, cursos y demás formación sin trabajo y sin posibilidad de encontrarlo con todo lo que ello supone. Somos una generación sobrecualificada pero sin posibilidad de desarrollar todo nuestro potencial.</w:t>
      </w:r>
    </w:p>
    <w:p w:rsidR="00A46FAD" w:rsidRDefault="00A46FAD" w:rsidP="007A689B">
      <w:pPr>
        <w:pStyle w:val="NormalWeb"/>
        <w:spacing w:after="0"/>
        <w:jc w:val="both"/>
        <w:rPr>
          <w:rFonts w:ascii="Palatino Linotype" w:hAnsi="Palatino Linotype"/>
        </w:rPr>
      </w:pPr>
      <w:r w:rsidRPr="007A689B">
        <w:rPr>
          <w:rFonts w:ascii="Palatino Linotype" w:hAnsi="Palatino Linotype"/>
        </w:rPr>
        <w:t>Muchos de mis amigos, también en la treintena, siguen viviendo en casa con sus padres. Al no tener ningún tipo de estabilidad laboral tampoco puedes hacer planes de futuro cómo comprarte una casa o pensar en formar una familia. No es que no tenga un futuro, es que no puedo permitirme pensar en el futuro.</w:t>
      </w:r>
    </w:p>
    <w:p w:rsidR="00A46FAD" w:rsidRPr="007A689B" w:rsidRDefault="00A46FAD" w:rsidP="00D90929">
      <w:pPr>
        <w:pStyle w:val="NormalWeb"/>
        <w:suppressLineNumbers/>
        <w:spacing w:after="0"/>
        <w:jc w:val="both"/>
        <w:rPr>
          <w:rFonts w:ascii="Palatino Linotype" w:hAnsi="Palatino Linotype"/>
        </w:rPr>
      </w:pPr>
      <w:r>
        <w:rPr>
          <w:rFonts w:ascii="Palatino Linotype" w:hAnsi="Palatino Linotype"/>
        </w:rPr>
        <w:t xml:space="preserve">                                                      Manuela Fernández, mayo de 2012.</w:t>
      </w:r>
    </w:p>
    <w:p w:rsidR="00A46FAD" w:rsidRDefault="00A46FAD" w:rsidP="00D90929">
      <w:pPr>
        <w:suppressLineNumbers/>
      </w:pPr>
    </w:p>
    <w:sectPr w:rsidR="00A46FAD" w:rsidSect="00D90929">
      <w:endnotePr>
        <w:numFmt w:val="decimal"/>
      </w:endnotePr>
      <w:pgSz w:w="11906" w:h="16838" w:code="9"/>
      <w:pgMar w:top="1418" w:right="1701" w:bottom="1418" w:left="1701"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FAD" w:rsidRDefault="00A46FAD">
      <w:r>
        <w:separator/>
      </w:r>
    </w:p>
  </w:endnote>
  <w:endnote w:type="continuationSeparator" w:id="0">
    <w:p w:rsidR="00A46FAD" w:rsidRDefault="00A46FAD">
      <w:r>
        <w:continuationSeparator/>
      </w:r>
    </w:p>
  </w:endnote>
  <w:endnote w:id="1">
    <w:p w:rsidR="00A46FAD" w:rsidRDefault="00A46FAD">
      <w:pPr>
        <w:pStyle w:val="EndnoteText"/>
      </w:pPr>
      <w:r w:rsidRPr="00D64971">
        <w:rPr>
          <w:rStyle w:val="EndnoteReference"/>
          <w:sz w:val="24"/>
          <w:szCs w:val="24"/>
        </w:rPr>
        <w:endnoteRef/>
      </w:r>
      <w:r w:rsidRPr="00D64971">
        <w:rPr>
          <w:sz w:val="24"/>
          <w:szCs w:val="24"/>
          <w:lang w:val="fr-FR"/>
        </w:rPr>
        <w:t xml:space="preserve"> Una beca : </w:t>
      </w:r>
      <w:r w:rsidRPr="00D64971">
        <w:rPr>
          <w:i/>
          <w:sz w:val="24"/>
          <w:szCs w:val="24"/>
          <w:lang w:val="fr-FR"/>
        </w:rPr>
        <w:t>une bourse d’études.</w:t>
      </w:r>
    </w:p>
  </w:endnote>
  <w:endnote w:id="2">
    <w:p w:rsidR="00A46FAD" w:rsidRDefault="00A46FAD">
      <w:pPr>
        <w:pStyle w:val="EndnoteText"/>
      </w:pPr>
      <w:r w:rsidRPr="00D64971">
        <w:rPr>
          <w:rStyle w:val="EndnoteReference"/>
          <w:sz w:val="24"/>
          <w:szCs w:val="24"/>
        </w:rPr>
        <w:endnoteRef/>
      </w:r>
      <w:r w:rsidRPr="00D64971">
        <w:rPr>
          <w:sz w:val="24"/>
          <w:szCs w:val="24"/>
        </w:rPr>
        <w:t xml:space="preserve"> </w:t>
      </w:r>
      <w:r w:rsidRPr="00D64971">
        <w:rPr>
          <w:sz w:val="24"/>
          <w:szCs w:val="24"/>
          <w:lang w:val="es-ES_tradnl"/>
        </w:rPr>
        <w:t>Al no hablar bien el idioma = cuando la persona no habla bien la lengua.</w:t>
      </w:r>
    </w:p>
  </w:endnote>
  <w:endnote w:id="3">
    <w:p w:rsidR="00A46FAD" w:rsidRDefault="00A46FAD">
      <w:pPr>
        <w:pStyle w:val="EndnoteText"/>
      </w:pPr>
      <w:r w:rsidRPr="00D64971">
        <w:rPr>
          <w:rStyle w:val="EndnoteReference"/>
          <w:sz w:val="24"/>
          <w:szCs w:val="24"/>
        </w:rPr>
        <w:endnoteRef/>
      </w:r>
      <w:r w:rsidRPr="00D64971">
        <w:rPr>
          <w:sz w:val="24"/>
          <w:szCs w:val="24"/>
        </w:rPr>
        <w:t xml:space="preserve"> </w:t>
      </w:r>
      <w:r w:rsidRPr="00D64971">
        <w:rPr>
          <w:sz w:val="24"/>
          <w:szCs w:val="24"/>
          <w:lang w:val="es-ES_tradnl"/>
        </w:rPr>
        <w:t>La carrera = los años de estudios.</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FAD" w:rsidRDefault="00A46FAD">
      <w:r>
        <w:separator/>
      </w:r>
    </w:p>
  </w:footnote>
  <w:footnote w:type="continuationSeparator" w:id="0">
    <w:p w:rsidR="00A46FAD" w:rsidRDefault="00A46F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41C"/>
    <w:rsid w:val="00162006"/>
    <w:rsid w:val="0017641C"/>
    <w:rsid w:val="00323D95"/>
    <w:rsid w:val="00474324"/>
    <w:rsid w:val="00516027"/>
    <w:rsid w:val="00545FAE"/>
    <w:rsid w:val="00553816"/>
    <w:rsid w:val="005B6447"/>
    <w:rsid w:val="007A689B"/>
    <w:rsid w:val="0084093B"/>
    <w:rsid w:val="00887C07"/>
    <w:rsid w:val="00950892"/>
    <w:rsid w:val="00A46FAD"/>
    <w:rsid w:val="00AB74D0"/>
    <w:rsid w:val="00D64971"/>
    <w:rsid w:val="00D90929"/>
    <w:rsid w:val="00E37C4E"/>
    <w:rsid w:val="00FB5C1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FAE"/>
    <w:pPr>
      <w:spacing w:line="240" w:lineRule="atLeast"/>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7641C"/>
    <w:pPr>
      <w:spacing w:before="100" w:beforeAutospacing="1" w:after="119" w:line="240" w:lineRule="auto"/>
    </w:pPr>
    <w:rPr>
      <w:rFonts w:ascii="Times New Roman" w:eastAsia="Times New Roman" w:hAnsi="Times New Roman"/>
      <w:sz w:val="24"/>
      <w:szCs w:val="24"/>
      <w:lang w:eastAsia="es-ES"/>
    </w:rPr>
  </w:style>
  <w:style w:type="character" w:styleId="LineNumber">
    <w:name w:val="line number"/>
    <w:basedOn w:val="DefaultParagraphFont"/>
    <w:uiPriority w:val="99"/>
    <w:rsid w:val="00D90929"/>
    <w:rPr>
      <w:rFonts w:cs="Times New Roman"/>
    </w:rPr>
  </w:style>
  <w:style w:type="paragraph" w:styleId="EndnoteText">
    <w:name w:val="endnote text"/>
    <w:basedOn w:val="Normal"/>
    <w:link w:val="EndnoteTextChar"/>
    <w:uiPriority w:val="99"/>
    <w:semiHidden/>
    <w:rsid w:val="00D90929"/>
    <w:rPr>
      <w:sz w:val="20"/>
      <w:szCs w:val="20"/>
    </w:rPr>
  </w:style>
  <w:style w:type="character" w:customStyle="1" w:styleId="EndnoteTextChar">
    <w:name w:val="Endnote Text Char"/>
    <w:basedOn w:val="DefaultParagraphFont"/>
    <w:link w:val="EndnoteText"/>
    <w:uiPriority w:val="99"/>
    <w:semiHidden/>
    <w:rsid w:val="003B1C70"/>
    <w:rPr>
      <w:sz w:val="20"/>
      <w:szCs w:val="20"/>
      <w:lang w:val="es-ES" w:eastAsia="en-US"/>
    </w:rPr>
  </w:style>
  <w:style w:type="character" w:styleId="EndnoteReference">
    <w:name w:val="endnote reference"/>
    <w:basedOn w:val="DefaultParagraphFont"/>
    <w:uiPriority w:val="99"/>
    <w:semiHidden/>
    <w:rsid w:val="00D9092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714696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285</Words>
  <Characters>1572</Characters>
  <Application>Microsoft Office Outlook</Application>
  <DocSecurity>0</DocSecurity>
  <Lines>0</Lines>
  <Paragraphs>0</Paragraphs>
  <ScaleCrop>false</ScaleCrop>
  <Company>grupo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EXPERIENCIA CON LA CRISIS</dc:title>
  <dc:subject/>
  <dc:creator>personal</dc:creator>
  <cp:keywords/>
  <dc:description/>
  <cp:lastModifiedBy>Christine</cp:lastModifiedBy>
  <cp:revision>3</cp:revision>
  <cp:lastPrinted>2012-05-11T07:13:00Z</cp:lastPrinted>
  <dcterms:created xsi:type="dcterms:W3CDTF">2012-05-11T07:04:00Z</dcterms:created>
  <dcterms:modified xsi:type="dcterms:W3CDTF">2012-05-11T07:13:00Z</dcterms:modified>
</cp:coreProperties>
</file>