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57" w:rsidRDefault="00BC4B9C">
      <w:pPr>
        <w:pStyle w:val="Titre1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13335" t="0" r="952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757" w:rsidRDefault="00BC4B9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Zs3EAAAA2gAAAA8AAABkcnMvZG93bnJldi54bWxEj0FrwkAUhO+F/oflFXqrmwqKRFcRoVCq&#10;HmrTen1mn9lg9m3IPk3677uFQo/DzHzDLFaDb9SNulgHNvA8ykARl8HWXBkoPl6eZqCiIFtsApOB&#10;b4qwWt7fLTC3oed3uh2kUgnCMUcDTqTNtY6lI49xFFri5J1D51GS7CptO+wT3Dd6nGVT7bHmtOCw&#10;pY2j8nK4egOfx+1+V1zHs2on7q1vvi6FnApjHh+G9RyU0CD/4b/2qzUwgd8r6Qb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QZs3EAAAA2gAAAA8AAAAAAAAAAAAAAAAA&#10;nwIAAGRycy9kb3ducmV2LnhtbFBLBQYAAAAABAAEAPcAAACQAwAAAAA=&#10;">
                  <v:imagedata r:id="rId6" o:title=""/>
                </v:shape>
                <v:line id="Line 7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04757" w:rsidRDefault="00BC4B9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4757" w:rsidRDefault="00D04757">
      <w:pPr>
        <w:pStyle w:val="Corpsdetexte"/>
        <w:rPr>
          <w:rFonts w:ascii="Times New Roman"/>
          <w:b w:val="0"/>
          <w:sz w:val="20"/>
        </w:rPr>
      </w:pPr>
    </w:p>
    <w:p w:rsidR="00D04757" w:rsidRDefault="00D04757">
      <w:pPr>
        <w:pStyle w:val="Corpsdetexte"/>
        <w:spacing w:before="3"/>
        <w:rPr>
          <w:rFonts w:ascii="Times New Roman"/>
          <w:b w:val="0"/>
          <w:sz w:val="18"/>
        </w:rPr>
      </w:pPr>
    </w:p>
    <w:p w:rsidR="00D04757" w:rsidRDefault="00BC4B9C">
      <w:pPr>
        <w:ind w:left="936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149860</wp:posOffset>
                </wp:positionV>
                <wp:extent cx="9921240" cy="44894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240" cy="448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6"/>
                              <w:gridCol w:w="4165"/>
                              <w:gridCol w:w="1135"/>
                              <w:gridCol w:w="734"/>
                              <w:gridCol w:w="900"/>
                              <w:gridCol w:w="1200"/>
                              <w:gridCol w:w="566"/>
                              <w:gridCol w:w="573"/>
                              <w:gridCol w:w="899"/>
                              <w:gridCol w:w="1002"/>
                              <w:gridCol w:w="616"/>
                              <w:gridCol w:w="719"/>
                              <w:gridCol w:w="899"/>
                              <w:gridCol w:w="1012"/>
                            </w:tblGrid>
                            <w:tr w:rsidR="00D04757">
                              <w:trPr>
                                <w:trHeight w:val="253"/>
                              </w:trPr>
                              <w:tc>
                                <w:tcPr>
                                  <w:tcW w:w="5331" w:type="dxa"/>
                                  <w:gridSpan w:val="2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before="22" w:line="240" w:lineRule="auto"/>
                                    <w:ind w:left="16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18"/>
                                    </w:rPr>
                                    <w:t>Compétences attendues</w:t>
                                  </w:r>
                                </w:p>
                              </w:tc>
                              <w:tc>
                                <w:tcPr>
                                  <w:tcW w:w="10255" w:type="dxa"/>
                                  <w:gridSpan w:val="12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before="22" w:line="240" w:lineRule="auto"/>
                                    <w:ind w:left="3684" w:right="36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818E"/>
                                      <w:sz w:val="18"/>
                                    </w:rPr>
                                    <w:t>Principes d’élaboration de l’épreuve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473"/>
                              </w:trPr>
                              <w:tc>
                                <w:tcPr>
                                  <w:tcW w:w="5331" w:type="dxa"/>
                                  <w:gridSpan w:val="2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240" w:lineRule="auto"/>
                                    <w:ind w:lef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Niveau 3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3" w:line="240" w:lineRule="auto"/>
                                    <w:ind w:left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Pour produire la meilleure performance, se préparer à l'</w:t>
                                  </w:r>
                                  <w:r>
                                    <w:rPr>
                                      <w:sz w:val="16"/>
                                    </w:rPr>
                                    <w:t>effort, gérer la sécurité et réaliser un lancer équilibré en utilisant l’élan et le chemin de lancement efficace grâce à la rotation accélérée du train supérieur.</w:t>
                                  </w:r>
                                </w:p>
                              </w:tc>
                              <w:tc>
                                <w:tcPr>
                                  <w:tcW w:w="10255" w:type="dxa"/>
                                  <w:gridSpan w:val="12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0" w:lineRule="exact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Chaque candidat dispose de 6 essais au maximum avec élan (déplacement des appuis et rotation)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1" w:line="240" w:lineRule="auto"/>
                                    <w:ind w:left="72" w:right="17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Les deux meilleurs essais sont retenus pour la notation. Leur moyenne établit la performance support de la notation. L1 et L2 = les 2 meilleurs lancers.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82" w:lineRule="exact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Chaque élève est noté pour 75 % sur la moyenne de L1 et L2.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240" w:lineRule="auto"/>
                                    <w:ind w:left="72" w:righ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L’échauffement (compétence méthodologique </w:t>
                                  </w:r>
                                  <w:r>
                                    <w:rPr>
                                      <w:sz w:val="16"/>
                                    </w:rPr>
                                    <w:t>: s’engager lucidement dans la pratique) et la gestion de la sécurité (compétence méthodologique : respecter les règles de vie collective et assumer les différents rôles liés à l’activité) comptent pour 25 %.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86" w:lineRule="exact"/>
                                    <w:ind w:left="72" w:right="57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Poids des engins : 1 kg pour les filles, 1,5 kg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pour les garçons. Cas d’essai nul : règlement officiel.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366"/>
                              </w:trPr>
                              <w:tc>
                                <w:tcPr>
                                  <w:tcW w:w="11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8" w:lineRule="exact"/>
                                    <w:ind w:left="2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Points à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1" w:line="168" w:lineRule="exact"/>
                                    <w:ind w:left="29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affecter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before="84" w:line="240" w:lineRule="auto"/>
                                    <w:ind w:left="692" w:right="66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Éléments à évaluer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8" w:lineRule="exact"/>
                                    <w:ind w:left="156" w:right="13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Compétence de niveau 3 en cours d’acquisition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3" w:line="166" w:lineRule="exact"/>
                                    <w:ind w:left="156" w:right="8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0 à 9 pts</w:t>
                                  </w:r>
                                </w:p>
                              </w:tc>
                              <w:tc>
                                <w:tcPr>
                                  <w:tcW w:w="6286" w:type="dxa"/>
                                  <w:gridSpan w:val="8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8" w:lineRule="exact"/>
                                    <w:ind w:left="1867" w:right="18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Compétence de niveau 3 acquise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3" w:line="166" w:lineRule="exact"/>
                                    <w:ind w:left="1867" w:right="18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 10 à 20 pts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368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1" w:line="240" w:lineRule="auto"/>
                                    <w:ind w:left="2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 points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vMerge w:val="restart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before="5" w:line="240" w:lineRule="auto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1" w:line="240" w:lineRule="auto"/>
                                    <w:ind w:left="1176" w:right="1150" w:hanging="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Moyenne de L1 et L2 (les 2 meilleurs lancers)</w:t>
                                  </w: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before="4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83" w:lineRule="exact"/>
                                    <w:ind w:left="692" w:right="6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Exemple fille : L1 = 12.50 ; L2 = 14.50.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83" w:lineRule="exact"/>
                                    <w:ind w:left="692" w:right="67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Moyenne = 13.50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1" w:line="240" w:lineRule="auto"/>
                                    <w:ind w:left="692" w:right="67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Note / 20 = 11 ou note / 15 = 8.25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0" w:lineRule="exact"/>
                                    <w:ind w:left="237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Note /20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9" w:lineRule="exact"/>
                                    <w:ind w:left="18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70" w:lineRule="exact"/>
                                    <w:ind w:left="2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2" w:lineRule="exact"/>
                                    <w:ind w:left="267" w:right="32" w:hanging="1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Distances filles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2" w:lineRule="exact"/>
                                    <w:ind w:left="288" w:right="184" w:hanging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Distances garçons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9" w:lineRule="exact"/>
                                    <w:ind w:left="1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70" w:lineRule="exact"/>
                                    <w:ind w:left="1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9" w:lineRule="exact"/>
                                    <w:ind w:left="1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70" w:lineRule="exact"/>
                                    <w:ind w:left="1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2" w:lineRule="exact"/>
                                    <w:ind w:left="268" w:right="30" w:hanging="1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Distances filles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2" w:lineRule="exact"/>
                                    <w:ind w:left="192" w:right="82" w:hanging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Distances garçons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9" w:lineRule="exact"/>
                                    <w:ind w:left="13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70" w:lineRule="exact"/>
                                    <w:ind w:left="2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9" w:lineRule="exact"/>
                                    <w:ind w:left="18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Note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70" w:lineRule="exact"/>
                                    <w:ind w:left="25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/15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2" w:lineRule="exact"/>
                                    <w:ind w:left="272" w:right="26" w:hanging="19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Distances filles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82" w:lineRule="exact"/>
                                    <w:ind w:left="201" w:right="83" w:hanging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Distances garçons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91" w:right="1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5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7.93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75" w:right="1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67" w:right="4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11.48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02" w:right="17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44" w:right="1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0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15.40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2" w:right="25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23.84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88" w:right="1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7.60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5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8.84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75" w:right="1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67" w:right="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17.43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02" w:right="17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44" w:right="1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0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16.32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2" w:right="25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25.07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91" w:right="1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8.14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5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9.75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75" w:right="1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12.52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18.74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02" w:right="17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44" w:right="1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0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17.32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2" w:right="25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26.31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8.68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10.66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75" w:right="1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67" w:right="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13.12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20.05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02" w:right="17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44" w:right="1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0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18.40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2" w:right="25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27.55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91" w:right="1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9.16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11.57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75" w:right="1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67" w:right="4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13.80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21.36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02" w:right="17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44" w:right="1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0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19.56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2" w:right="25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28.79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88" w:right="1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9.64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12.48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75" w:right="15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67" w:right="4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14.56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22.60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gridSpan w:val="4"/>
                                  <w:vMerge w:val="restart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4757">
                              <w:trPr>
                                <w:trHeight w:val="183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91" w:right="1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13.39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4"/>
                                  <w:vMerge w:val="restart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757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10.52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757">
                              <w:trPr>
                                <w:trHeight w:val="184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36" w:right="21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191" w:right="1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6.75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ind w:left="379" w:right="36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15.21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04757">
                              <w:trPr>
                                <w:trHeight w:val="1124"/>
                              </w:trPr>
                              <w:tc>
                                <w:tcPr>
                                  <w:tcW w:w="1166" w:type="dxa"/>
                                  <w:vMerge w:val="restart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before="8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240" w:lineRule="auto"/>
                                    <w:ind w:left="27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 points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before="3" w:line="240" w:lineRule="auto"/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before="1" w:line="240" w:lineRule="auto"/>
                                    <w:ind w:left="692" w:right="67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Échauffement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8" w:lineRule="exact"/>
                                    <w:ind w:left="155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Entre 0 et 1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55"/>
                                      <w:tab w:val="left" w:pos="356"/>
                                    </w:tabs>
                                    <w:spacing w:before="8" w:line="235" w:lineRule="auto"/>
                                    <w:ind w:right="161"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Mise en train désordonnée (courses très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rapides ou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marche).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355"/>
                                      <w:tab w:val="left" w:pos="356"/>
                                    </w:tabs>
                                    <w:spacing w:before="1" w:line="240" w:lineRule="auto"/>
                                    <w:ind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Mobilisations articulaires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incomplètes.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4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8" w:lineRule="exact"/>
                                    <w:ind w:left="10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Entre 1,5 et 3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before="4" w:line="195" w:lineRule="exact"/>
                                    <w:ind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Mise en train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progressive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line="237" w:lineRule="auto"/>
                                    <w:ind w:right="61"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Mobilisations des articulations et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groupes musculaires prioritairement sollicitées pour</w:t>
                                  </w:r>
                                  <w:r>
                                    <w:rPr>
                                      <w:spacing w:val="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l’épreuve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gridSpan w:val="4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spacing w:line="178" w:lineRule="exact"/>
                                    <w:ind w:left="11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Entre 3,5 et 5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57"/>
                                      <w:tab w:val="left" w:pos="358"/>
                                    </w:tabs>
                                    <w:spacing w:before="8" w:line="235" w:lineRule="auto"/>
                                    <w:ind w:right="19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Mise en train progressive et continue intégrant des lancers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d’échauffement.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57"/>
                                      <w:tab w:val="left" w:pos="358"/>
                                    </w:tabs>
                                    <w:spacing w:before="17" w:line="182" w:lineRule="exact"/>
                                    <w:ind w:right="26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Mobilisations des articulations et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 groupes musculaires prioritairement sollicitées pour</w:t>
                                  </w:r>
                                  <w:r>
                                    <w:rPr>
                                      <w:spacing w:val="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l’épreuve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04757">
                              <w:trPr>
                                <w:trHeight w:val="1507"/>
                              </w:trPr>
                              <w:tc>
                                <w:tcPr>
                                  <w:tcW w:w="11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04757" w:rsidRDefault="00D0475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240" w:lineRule="auto"/>
                                    <w:ind w:left="692" w:right="671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Gestion de la sécurité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</w:tcPr>
                                <w:p w:rsidR="00D04757" w:rsidRDefault="00D04757">
                                  <w:pPr>
                                    <w:pStyle w:val="TableParagraph"/>
                                    <w:spacing w:before="1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5"/>
                                      <w:tab w:val="left" w:pos="356"/>
                                    </w:tabs>
                                    <w:spacing w:before="1" w:line="235" w:lineRule="auto"/>
                                    <w:ind w:right="515"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Respecte les consignes de l’autorisation</w:t>
                                  </w:r>
                                  <w:r>
                                    <w:rPr>
                                      <w:spacing w:val="-2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lancer.</w:t>
                                  </w:r>
                                </w:p>
                                <w:p w:rsidR="00D04757" w:rsidRDefault="00D04757">
                                  <w:pPr>
                                    <w:pStyle w:val="TableParagraph"/>
                                    <w:spacing w:before="6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55"/>
                                      <w:tab w:val="left" w:pos="356"/>
                                    </w:tabs>
                                    <w:spacing w:before="1" w:line="235" w:lineRule="auto"/>
                                    <w:ind w:right="266"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Manipule le matériel avec sécurité (transport et récupération de l’engin après 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lancer)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gridSpan w:val="4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before="94" w:line="235" w:lineRule="auto"/>
                                    <w:ind w:right="323"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Respecte l’espace d’évolution de ses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camarades.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before="3" w:line="237" w:lineRule="auto"/>
                                    <w:ind w:right="140"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Manipule le matériel avec sécurité (transport et récupération de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l’engin après le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lancer).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53"/>
                                      <w:tab w:val="left" w:pos="354"/>
                                    </w:tabs>
                                    <w:spacing w:before="1" w:line="237" w:lineRule="auto"/>
                                    <w:ind w:right="750" w:hanging="2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Respecte les consignes de l’autorisation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lancer.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  <w:gridSpan w:val="4"/>
                                </w:tcPr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7"/>
                                      <w:tab w:val="left" w:pos="358"/>
                                    </w:tabs>
                                    <w:spacing w:before="1" w:line="237" w:lineRule="auto"/>
                                    <w:ind w:right="3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Manipule le matériel avec sécurité (transport et récupération de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l’engin après le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lancer).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7"/>
                                      <w:tab w:val="left" w:pos="358"/>
                                    </w:tabs>
                                    <w:spacing w:before="5" w:line="235" w:lineRule="auto"/>
                                    <w:ind w:right="9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Respecte les consignes de l’autorisation 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lancer.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3"/>
                                      <w:tab w:val="left" w:pos="404"/>
                                    </w:tabs>
                                    <w:spacing w:before="3" w:line="237" w:lineRule="auto"/>
                                    <w:ind w:right="2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Intervient auprès de ses</w:t>
                                  </w:r>
                                  <w:r>
                                    <w:rPr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camarades pour améliorer les conditions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D04757" w:rsidRDefault="00BC4B9C">
                                  <w:pPr>
                                    <w:pStyle w:val="TableParagraph"/>
                                    <w:spacing w:line="168" w:lineRule="exact"/>
                                    <w:ind w:left="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sécurité.</w:t>
                                  </w:r>
                                </w:p>
                              </w:tc>
                            </w:tr>
                          </w:tbl>
                          <w:p w:rsidR="00D04757" w:rsidRDefault="00D0475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0.6pt;margin-top:11.8pt;width:781.2pt;height:353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mHsAIAALE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6"/>
                        <w:gridCol w:w="4165"/>
                        <w:gridCol w:w="1135"/>
                        <w:gridCol w:w="734"/>
                        <w:gridCol w:w="900"/>
                        <w:gridCol w:w="1200"/>
                        <w:gridCol w:w="566"/>
                        <w:gridCol w:w="573"/>
                        <w:gridCol w:w="899"/>
                        <w:gridCol w:w="1002"/>
                        <w:gridCol w:w="616"/>
                        <w:gridCol w:w="719"/>
                        <w:gridCol w:w="899"/>
                        <w:gridCol w:w="1012"/>
                      </w:tblGrid>
                      <w:tr w:rsidR="00D04757">
                        <w:trPr>
                          <w:trHeight w:val="253"/>
                        </w:trPr>
                        <w:tc>
                          <w:tcPr>
                            <w:tcW w:w="5331" w:type="dxa"/>
                            <w:gridSpan w:val="2"/>
                          </w:tcPr>
                          <w:p w:rsidR="00D04757" w:rsidRDefault="00BC4B9C">
                            <w:pPr>
                              <w:pStyle w:val="TableParagraph"/>
                              <w:spacing w:before="22" w:line="240" w:lineRule="auto"/>
                              <w:ind w:left="16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818E"/>
                                <w:sz w:val="18"/>
                              </w:rPr>
                              <w:t>Compétences attendues</w:t>
                            </w:r>
                          </w:p>
                        </w:tc>
                        <w:tc>
                          <w:tcPr>
                            <w:tcW w:w="10255" w:type="dxa"/>
                            <w:gridSpan w:val="12"/>
                          </w:tcPr>
                          <w:p w:rsidR="00D04757" w:rsidRDefault="00BC4B9C">
                            <w:pPr>
                              <w:pStyle w:val="TableParagraph"/>
                              <w:spacing w:before="22" w:line="240" w:lineRule="auto"/>
                              <w:ind w:left="3684" w:right="36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818E"/>
                                <w:sz w:val="18"/>
                              </w:rPr>
                              <w:t>Principes d’élaboration de l’épreuve</w:t>
                            </w:r>
                          </w:p>
                        </w:tc>
                      </w:tr>
                      <w:tr w:rsidR="00D04757">
                        <w:trPr>
                          <w:trHeight w:val="1473"/>
                        </w:trPr>
                        <w:tc>
                          <w:tcPr>
                            <w:tcW w:w="5331" w:type="dxa"/>
                            <w:gridSpan w:val="2"/>
                          </w:tcPr>
                          <w:p w:rsidR="00D04757" w:rsidRDefault="00D04757">
                            <w:pPr>
                              <w:pStyle w:val="TableParagraph"/>
                              <w:spacing w:before="5" w:line="240" w:lineRule="auto"/>
                              <w:rPr>
                                <w:sz w:val="23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spacing w:line="240" w:lineRule="auto"/>
                              <w:ind w:lef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Niveau 3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before="3" w:line="240" w:lineRule="auto"/>
                              <w:ind w:left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Pour produire la meilleure performance, se préparer à l'</w:t>
                            </w:r>
                            <w:r>
                              <w:rPr>
                                <w:sz w:val="16"/>
                              </w:rPr>
                              <w:t>effort, gérer la sécurité et réaliser un lancer équilibré en utilisant l’élan et le chemin de lancement efficace grâce à la rotation accélérée du train supérieur.</w:t>
                            </w:r>
                          </w:p>
                        </w:tc>
                        <w:tc>
                          <w:tcPr>
                            <w:tcW w:w="10255" w:type="dxa"/>
                            <w:gridSpan w:val="12"/>
                          </w:tcPr>
                          <w:p w:rsidR="00D04757" w:rsidRDefault="00BC4B9C">
                            <w:pPr>
                              <w:pStyle w:val="TableParagraph"/>
                              <w:spacing w:line="180" w:lineRule="exact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Chaque candidat dispose de 6 essais au maximum avec élan (déplacement des appuis et rotation)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before="1" w:line="240" w:lineRule="auto"/>
                              <w:ind w:left="72" w:right="17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Les deux meilleurs essais sont retenus pour la notation. Leur moyenne établit la performance support de la notation. L1 et L2 = les 2 meilleurs lancers.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82" w:lineRule="exact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Chaque élève est noté pour 75 % sur la moyenne de L1 et L2.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240" w:lineRule="auto"/>
                              <w:ind w:left="72" w:righ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L’échauffement (compétence méthodologique </w:t>
                            </w:r>
                            <w:r>
                              <w:rPr>
                                <w:sz w:val="16"/>
                              </w:rPr>
                              <w:t>: s’engager lucidement dans la pratique) et la gestion de la sécurité (compétence méthodologique : respecter les règles de vie collective et assumer les différents rôles liés à l’activité) comptent pour 25 %.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86" w:lineRule="exact"/>
                              <w:ind w:left="72" w:right="57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Poids des engins : 1 kg pour les filles, 1,5 kg</w:t>
                            </w:r>
                            <w:r>
                              <w:rPr>
                                <w:sz w:val="16"/>
                              </w:rPr>
                              <w:t xml:space="preserve"> pour les garçons. Cas d’essai nul : règlement officiel.</w:t>
                            </w:r>
                          </w:p>
                        </w:tc>
                      </w:tr>
                      <w:tr w:rsidR="00D04757">
                        <w:trPr>
                          <w:trHeight w:val="366"/>
                        </w:trPr>
                        <w:tc>
                          <w:tcPr>
                            <w:tcW w:w="1166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78" w:lineRule="exact"/>
                              <w:ind w:left="2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Points à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before="1" w:line="168" w:lineRule="exact"/>
                              <w:ind w:left="29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affecter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:rsidR="00D04757" w:rsidRDefault="00BC4B9C">
                            <w:pPr>
                              <w:pStyle w:val="TableParagraph"/>
                              <w:spacing w:before="84" w:line="240" w:lineRule="auto"/>
                              <w:ind w:left="692" w:right="66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Éléments à évaluer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</w:tcPr>
                          <w:p w:rsidR="00D04757" w:rsidRDefault="00BC4B9C">
                            <w:pPr>
                              <w:pStyle w:val="TableParagraph"/>
                              <w:spacing w:line="178" w:lineRule="exact"/>
                              <w:ind w:left="156" w:right="13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Compétence de niveau 3 en cours d’acquisition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before="3" w:line="166" w:lineRule="exact"/>
                              <w:ind w:left="156" w:right="8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 0 à 9 pts</w:t>
                            </w:r>
                          </w:p>
                        </w:tc>
                        <w:tc>
                          <w:tcPr>
                            <w:tcW w:w="6286" w:type="dxa"/>
                            <w:gridSpan w:val="8"/>
                          </w:tcPr>
                          <w:p w:rsidR="00D04757" w:rsidRDefault="00BC4B9C">
                            <w:pPr>
                              <w:pStyle w:val="TableParagraph"/>
                              <w:spacing w:line="178" w:lineRule="exact"/>
                              <w:ind w:left="1867" w:right="18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Compétence de niveau 3 acquise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before="3" w:line="166" w:lineRule="exact"/>
                              <w:ind w:left="1867" w:right="18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 10 à 20 pts</w:t>
                            </w:r>
                          </w:p>
                        </w:tc>
                      </w:tr>
                      <w:tr w:rsidR="00D04757">
                        <w:trPr>
                          <w:trHeight w:val="368"/>
                        </w:trPr>
                        <w:tc>
                          <w:tcPr>
                            <w:tcW w:w="1166" w:type="dxa"/>
                            <w:vMerge w:val="restart"/>
                          </w:tcPr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before="5" w:line="240" w:lineRule="auto"/>
                              <w:rPr>
                                <w:sz w:val="15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spacing w:before="1" w:line="240" w:lineRule="auto"/>
                              <w:ind w:left="2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 points</w:t>
                            </w:r>
                          </w:p>
                        </w:tc>
                        <w:tc>
                          <w:tcPr>
                            <w:tcW w:w="4165" w:type="dxa"/>
                            <w:vMerge w:val="restart"/>
                          </w:tcPr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before="5" w:line="240" w:lineRule="auto"/>
                              <w:rPr>
                                <w:sz w:val="21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spacing w:before="1" w:line="240" w:lineRule="auto"/>
                              <w:ind w:left="1176" w:right="1150" w:hanging="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Moyenne de L1 et L2 (les 2 meilleurs lancers)</w:t>
                            </w:r>
                          </w:p>
                          <w:p w:rsidR="00D04757" w:rsidRDefault="00D04757">
                            <w:pPr>
                              <w:pStyle w:val="TableParagraph"/>
                              <w:spacing w:before="4" w:line="240" w:lineRule="auto"/>
                              <w:rPr>
                                <w:sz w:val="16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spacing w:line="183" w:lineRule="exact"/>
                              <w:ind w:left="692" w:right="6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Exemple fille : L1 = 12.50 ; L2 = 14.50.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83" w:lineRule="exact"/>
                              <w:ind w:left="692" w:right="6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Moyenne = 13.50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before="1" w:line="240" w:lineRule="auto"/>
                              <w:ind w:left="692" w:right="67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Note / 20 = 11 ou note / 15 = 8.25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80" w:lineRule="exact"/>
                              <w:ind w:left="237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 /20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79" w:lineRule="exact"/>
                              <w:ind w:left="18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70" w:lineRule="exact"/>
                              <w:ind w:left="2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82" w:lineRule="exact"/>
                              <w:ind w:left="267" w:right="32" w:hanging="1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Distances filles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82" w:lineRule="exact"/>
                              <w:ind w:left="288" w:right="184" w:hanging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Distances garçons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79" w:lineRule="exact"/>
                              <w:ind w:left="1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70" w:lineRule="exact"/>
                              <w:ind w:left="1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79" w:lineRule="exact"/>
                              <w:ind w:left="1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70" w:lineRule="exact"/>
                              <w:ind w:left="1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82" w:lineRule="exact"/>
                              <w:ind w:left="268" w:right="30" w:hanging="1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Distances filles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82" w:lineRule="exact"/>
                              <w:ind w:left="192" w:right="82" w:hanging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Distances garçons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79" w:lineRule="exact"/>
                              <w:ind w:left="13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70" w:lineRule="exact"/>
                              <w:ind w:left="2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79" w:lineRule="exact"/>
                              <w:ind w:left="1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Note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70" w:lineRule="exact"/>
                              <w:ind w:left="25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/15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82" w:lineRule="exact"/>
                              <w:ind w:left="272" w:right="26" w:hanging="19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Distances filles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:rsidR="00D04757" w:rsidRDefault="00BC4B9C">
                            <w:pPr>
                              <w:pStyle w:val="TableParagraph"/>
                              <w:spacing w:line="182" w:lineRule="exact"/>
                              <w:ind w:left="201" w:right="83" w:hanging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Distances garçons</w:t>
                            </w:r>
                          </w:p>
                        </w:tc>
                      </w:tr>
                      <w:tr w:rsidR="00D04757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91" w:right="1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5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7.93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D04757" w:rsidRDefault="00BC4B9C">
                            <w:pPr>
                              <w:pStyle w:val="TableParagraph"/>
                              <w:ind w:left="175" w:right="1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D04757" w:rsidRDefault="00BC4B9C">
                            <w:pPr>
                              <w:pStyle w:val="TableParagraph"/>
                              <w:ind w:left="67" w:right="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11.48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D04757" w:rsidRDefault="00BC4B9C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16.12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D04757" w:rsidRDefault="00BC4B9C">
                            <w:pPr>
                              <w:pStyle w:val="TableParagraph"/>
                              <w:ind w:left="202" w:right="1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D04757" w:rsidRDefault="00BC4B9C">
                            <w:pPr>
                              <w:pStyle w:val="TableParagraph"/>
                              <w:ind w:left="144" w:right="1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15.40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:rsidR="00D04757" w:rsidRDefault="00BC4B9C">
                            <w:pPr>
                              <w:pStyle w:val="TableParagraph"/>
                              <w:ind w:left="292" w:right="25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23.84</w:t>
                            </w:r>
                          </w:p>
                        </w:tc>
                      </w:tr>
                      <w:tr w:rsidR="00D04757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88" w:right="1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7.60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5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8.84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D04757" w:rsidRDefault="00BC4B9C">
                            <w:pPr>
                              <w:pStyle w:val="TableParagraph"/>
                              <w:ind w:left="175" w:right="1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D04757" w:rsidRDefault="00BC4B9C">
                            <w:pPr>
                              <w:pStyle w:val="TableParagraph"/>
                              <w:ind w:left="67" w:right="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D04757" w:rsidRDefault="00BC4B9C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17.43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D04757" w:rsidRDefault="00BC4B9C">
                            <w:pPr>
                              <w:pStyle w:val="TableParagraph"/>
                              <w:ind w:left="202" w:right="1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D04757" w:rsidRDefault="00BC4B9C">
                            <w:pPr>
                              <w:pStyle w:val="TableParagraph"/>
                              <w:ind w:left="144" w:right="1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16.32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:rsidR="00D04757" w:rsidRDefault="00BC4B9C">
                            <w:pPr>
                              <w:pStyle w:val="TableParagraph"/>
                              <w:ind w:left="292" w:right="25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25.07</w:t>
                            </w:r>
                          </w:p>
                        </w:tc>
                      </w:tr>
                      <w:tr w:rsidR="00D04757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91" w:right="1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8.14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5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9.75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D04757" w:rsidRDefault="00BC4B9C">
                            <w:pPr>
                              <w:pStyle w:val="TableParagraph"/>
                              <w:ind w:left="175" w:right="1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D04757" w:rsidRDefault="00BC4B9C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12.52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D04757" w:rsidRDefault="00BC4B9C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18.74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D04757" w:rsidRDefault="00BC4B9C">
                            <w:pPr>
                              <w:pStyle w:val="TableParagraph"/>
                              <w:ind w:left="202" w:right="1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D04757" w:rsidRDefault="00BC4B9C">
                            <w:pPr>
                              <w:pStyle w:val="TableParagraph"/>
                              <w:ind w:left="144" w:right="1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17.32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:rsidR="00D04757" w:rsidRDefault="00BC4B9C">
                            <w:pPr>
                              <w:pStyle w:val="TableParagraph"/>
                              <w:ind w:left="292" w:right="25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26.31</w:t>
                            </w:r>
                          </w:p>
                        </w:tc>
                      </w:tr>
                      <w:tr w:rsidR="00D04757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8.68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10.66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D04757" w:rsidRDefault="00BC4B9C">
                            <w:pPr>
                              <w:pStyle w:val="TableParagraph"/>
                              <w:ind w:left="175" w:right="1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D04757" w:rsidRDefault="00BC4B9C">
                            <w:pPr>
                              <w:pStyle w:val="TableParagraph"/>
                              <w:ind w:left="67" w:right="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13.12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D04757" w:rsidRDefault="00BC4B9C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20.05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D04757" w:rsidRDefault="00BC4B9C">
                            <w:pPr>
                              <w:pStyle w:val="TableParagraph"/>
                              <w:ind w:left="202" w:right="1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D04757" w:rsidRDefault="00BC4B9C">
                            <w:pPr>
                              <w:pStyle w:val="TableParagraph"/>
                              <w:ind w:left="144" w:right="1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18.40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:rsidR="00D04757" w:rsidRDefault="00BC4B9C">
                            <w:pPr>
                              <w:pStyle w:val="TableParagraph"/>
                              <w:ind w:left="292" w:right="25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27.55</w:t>
                            </w:r>
                          </w:p>
                        </w:tc>
                      </w:tr>
                      <w:tr w:rsidR="00D04757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91" w:right="1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9.16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11.57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D04757" w:rsidRDefault="00BC4B9C">
                            <w:pPr>
                              <w:pStyle w:val="TableParagraph"/>
                              <w:ind w:left="175" w:right="1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D04757" w:rsidRDefault="00BC4B9C">
                            <w:pPr>
                              <w:pStyle w:val="TableParagraph"/>
                              <w:ind w:left="67" w:right="4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13.80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D04757" w:rsidRDefault="00BC4B9C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21.36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D04757" w:rsidRDefault="00BC4B9C">
                            <w:pPr>
                              <w:pStyle w:val="TableParagraph"/>
                              <w:ind w:left="202" w:right="1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:rsidR="00D04757" w:rsidRDefault="00BC4B9C">
                            <w:pPr>
                              <w:pStyle w:val="TableParagraph"/>
                              <w:ind w:left="144" w:right="1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19.56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:rsidR="00D04757" w:rsidRDefault="00BC4B9C">
                            <w:pPr>
                              <w:pStyle w:val="TableParagraph"/>
                              <w:ind w:left="292" w:right="25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28.79</w:t>
                            </w:r>
                          </w:p>
                        </w:tc>
                      </w:tr>
                      <w:tr w:rsidR="00D04757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88" w:right="1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9.64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12.48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D04757" w:rsidRDefault="00BC4B9C">
                            <w:pPr>
                              <w:pStyle w:val="TableParagraph"/>
                              <w:ind w:left="175" w:right="1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D04757" w:rsidRDefault="00BC4B9C">
                            <w:pPr>
                              <w:pStyle w:val="TableParagraph"/>
                              <w:ind w:left="67" w:right="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D04757" w:rsidRDefault="00BC4B9C">
                            <w:pPr>
                              <w:pStyle w:val="TableParagraph"/>
                              <w:ind w:left="2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14.56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D04757" w:rsidRDefault="00BC4B9C">
                            <w:pPr>
                              <w:pStyle w:val="TableParagraph"/>
                              <w:ind w:left="3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22.60</w:t>
                            </w:r>
                          </w:p>
                        </w:tc>
                        <w:tc>
                          <w:tcPr>
                            <w:tcW w:w="3246" w:type="dxa"/>
                            <w:gridSpan w:val="4"/>
                            <w:vMerge w:val="restart"/>
                          </w:tcPr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4757">
                        <w:trPr>
                          <w:trHeight w:val="183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91" w:right="1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13.39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4"/>
                            <w:vMerge w:val="restart"/>
                          </w:tcPr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757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10.52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757">
                        <w:trPr>
                          <w:trHeight w:val="184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</w:tcPr>
                          <w:p w:rsidR="00D04757" w:rsidRDefault="00BC4B9C">
                            <w:pPr>
                              <w:pStyle w:val="TableParagraph"/>
                              <w:ind w:left="236" w:right="21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D04757" w:rsidRDefault="00BC4B9C">
                            <w:pPr>
                              <w:pStyle w:val="TableParagraph"/>
                              <w:ind w:left="191" w:right="1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6.75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D04757" w:rsidRDefault="00BC4B9C">
                            <w:pPr>
                              <w:pStyle w:val="TableParagraph"/>
                              <w:ind w:left="2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D04757" w:rsidRDefault="00BC4B9C">
                            <w:pPr>
                              <w:pStyle w:val="TableParagraph"/>
                              <w:ind w:left="379" w:right="36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15.21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04757">
                        <w:trPr>
                          <w:trHeight w:val="1124"/>
                        </w:trPr>
                        <w:tc>
                          <w:tcPr>
                            <w:tcW w:w="1166" w:type="dxa"/>
                            <w:vMerge w:val="restart"/>
                          </w:tcPr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before="8" w:line="240" w:lineRule="auto"/>
                              <w:rPr>
                                <w:sz w:val="16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spacing w:line="240" w:lineRule="auto"/>
                              <w:ind w:left="27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 points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before="3" w:line="240" w:lineRule="auto"/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spacing w:before="1" w:line="240" w:lineRule="auto"/>
                              <w:ind w:left="692" w:right="67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Échauffement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</w:tcPr>
                          <w:p w:rsidR="00D04757" w:rsidRDefault="00BC4B9C">
                            <w:pPr>
                              <w:pStyle w:val="TableParagraph"/>
                              <w:spacing w:line="178" w:lineRule="exact"/>
                              <w:ind w:left="155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Entre 0 et 1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  <w:tab w:val="left" w:pos="356"/>
                              </w:tabs>
                              <w:spacing w:before="8" w:line="235" w:lineRule="auto"/>
                              <w:ind w:right="161"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Mise en train désordonnée (courses très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rapides ou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marche).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5"/>
                                <w:tab w:val="left" w:pos="356"/>
                              </w:tabs>
                              <w:spacing w:before="1" w:line="240" w:lineRule="auto"/>
                              <w:ind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Mobilisations articulaires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incomplètes.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4"/>
                          </w:tcPr>
                          <w:p w:rsidR="00D04757" w:rsidRDefault="00BC4B9C">
                            <w:pPr>
                              <w:pStyle w:val="TableParagraph"/>
                              <w:spacing w:line="178" w:lineRule="exact"/>
                              <w:ind w:left="10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Entre 1,5 et 3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before="4" w:line="195" w:lineRule="exact"/>
                              <w:ind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Mise en train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progressive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line="237" w:lineRule="auto"/>
                              <w:ind w:right="61"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Mobilisations des articulations et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 groupes musculaires prioritairement sollicitées pour</w:t>
                            </w:r>
                            <w:r>
                              <w:rPr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l’épreuve</w:t>
                            </w:r>
                          </w:p>
                        </w:tc>
                        <w:tc>
                          <w:tcPr>
                            <w:tcW w:w="3246" w:type="dxa"/>
                            <w:gridSpan w:val="4"/>
                          </w:tcPr>
                          <w:p w:rsidR="00D04757" w:rsidRDefault="00BC4B9C">
                            <w:pPr>
                              <w:pStyle w:val="TableParagraph"/>
                              <w:spacing w:line="178" w:lineRule="exact"/>
                              <w:ind w:left="11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Entre 3,5 et 5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7"/>
                                <w:tab w:val="left" w:pos="358"/>
                              </w:tabs>
                              <w:spacing w:before="8" w:line="235" w:lineRule="auto"/>
                              <w:ind w:right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Mise en train progressive et continue intégrant des lancers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d’échauffement.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7"/>
                                <w:tab w:val="left" w:pos="358"/>
                              </w:tabs>
                              <w:spacing w:before="17" w:line="182" w:lineRule="exact"/>
                              <w:ind w:right="26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Mobilisations des articulations et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 groupes musculaires prioritairement sollicitées pour</w:t>
                            </w:r>
                            <w:r>
                              <w:rPr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l’épreuve</w:t>
                            </w: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D04757">
                        <w:trPr>
                          <w:trHeight w:val="1507"/>
                        </w:trPr>
                        <w:tc>
                          <w:tcPr>
                            <w:tcW w:w="1166" w:type="dxa"/>
                            <w:vMerge/>
                            <w:tcBorders>
                              <w:top w:val="nil"/>
                            </w:tcBorders>
                          </w:tcPr>
                          <w:p w:rsidR="00D04757" w:rsidRDefault="00D0475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65" w:type="dxa"/>
                          </w:tcPr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  <w:p w:rsidR="00D04757" w:rsidRDefault="00D04757">
                            <w:pPr>
                              <w:pStyle w:val="TableParagraph"/>
                              <w:spacing w:line="240" w:lineRule="auto"/>
                              <w:rPr>
                                <w:sz w:val="21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spacing w:line="240" w:lineRule="auto"/>
                              <w:ind w:left="692" w:right="67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Gestion de la sécurité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</w:tcPr>
                          <w:p w:rsidR="00D04757" w:rsidRDefault="00D04757">
                            <w:pPr>
                              <w:pStyle w:val="TableParagraph"/>
                              <w:spacing w:before="1" w:line="240" w:lineRule="auto"/>
                              <w:rPr>
                                <w:sz w:val="16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5"/>
                                <w:tab w:val="left" w:pos="356"/>
                              </w:tabs>
                              <w:spacing w:before="1" w:line="235" w:lineRule="auto"/>
                              <w:ind w:right="515"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Respecte les consignes de l’autorisation</w:t>
                            </w:r>
                            <w:r>
                              <w:rPr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lancer.</w:t>
                            </w:r>
                          </w:p>
                          <w:p w:rsidR="00D04757" w:rsidRDefault="00D04757">
                            <w:pPr>
                              <w:pStyle w:val="TableParagraph"/>
                              <w:spacing w:before="6" w:line="240" w:lineRule="auto"/>
                              <w:rPr>
                                <w:sz w:val="16"/>
                              </w:rPr>
                            </w:pP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5"/>
                                <w:tab w:val="left" w:pos="356"/>
                              </w:tabs>
                              <w:spacing w:before="1" w:line="235" w:lineRule="auto"/>
                              <w:ind w:right="266"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Manipule le matériel avec sécurité (transport et récupération de l’engin après 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lancer)</w:t>
                            </w:r>
                          </w:p>
                        </w:tc>
                        <w:tc>
                          <w:tcPr>
                            <w:tcW w:w="3040" w:type="dxa"/>
                            <w:gridSpan w:val="4"/>
                          </w:tcPr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before="94" w:line="235" w:lineRule="auto"/>
                              <w:ind w:right="323"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Respecte l’espace d’évolution de ses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camarades.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before="3" w:line="237" w:lineRule="auto"/>
                              <w:ind w:right="140"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Manipule le matériel avec sécurité (transport et récupération de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l’engin après le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lancer).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3"/>
                                <w:tab w:val="left" w:pos="354"/>
                              </w:tabs>
                              <w:spacing w:before="1" w:line="237" w:lineRule="auto"/>
                              <w:ind w:right="750" w:hanging="28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Respecte les consignes de l’autorisation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lancer.</w:t>
                            </w:r>
                          </w:p>
                        </w:tc>
                        <w:tc>
                          <w:tcPr>
                            <w:tcW w:w="3246" w:type="dxa"/>
                            <w:gridSpan w:val="4"/>
                          </w:tcPr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7"/>
                                <w:tab w:val="left" w:pos="358"/>
                              </w:tabs>
                              <w:spacing w:before="1" w:line="237" w:lineRule="auto"/>
                              <w:ind w:right="3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Manipule le matériel avec sécurité (transport et récupération de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l’engin après le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lancer).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7"/>
                                <w:tab w:val="left" w:pos="358"/>
                              </w:tabs>
                              <w:spacing w:before="5" w:line="235" w:lineRule="auto"/>
                              <w:ind w:right="9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Respecte les consignes de l’autorisation 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lancer.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3"/>
                                <w:tab w:val="left" w:pos="404"/>
                              </w:tabs>
                              <w:spacing w:before="3" w:line="237" w:lineRule="auto"/>
                              <w:ind w:right="27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Intervient auprès de ses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camarades pour améliorer les conditions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  <w:p w:rsidR="00D04757" w:rsidRDefault="00BC4B9C">
                            <w:pPr>
                              <w:pStyle w:val="TableParagraph"/>
                              <w:spacing w:line="168" w:lineRule="exact"/>
                              <w:ind w:left="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sécurité.</w:t>
                            </w:r>
                          </w:p>
                        </w:tc>
                      </w:tr>
                    </w:tbl>
                    <w:p w:rsidR="00D04757" w:rsidRDefault="00D0475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7818E"/>
          <w:sz w:val="20"/>
        </w:rPr>
        <w:t>Lancer du disque CAP-BEP</w:t>
      </w: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  <w:bookmarkStart w:id="0" w:name="_GoBack"/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p w:rsidR="00D04757" w:rsidRDefault="00D04757">
      <w:pPr>
        <w:rPr>
          <w:b/>
        </w:rPr>
      </w:pPr>
    </w:p>
    <w:bookmarkEnd w:id="0"/>
    <w:p w:rsidR="00D04757" w:rsidRDefault="00D04757">
      <w:pPr>
        <w:rPr>
          <w:b/>
        </w:rPr>
      </w:pPr>
    </w:p>
    <w:p w:rsidR="00D04757" w:rsidRDefault="00BC4B9C">
      <w:pPr>
        <w:pStyle w:val="Corpsdetexte"/>
        <w:spacing w:before="152" w:line="270" w:lineRule="atLeast"/>
        <w:ind w:left="290" w:right="14060" w:firstLine="64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271780</wp:posOffset>
                </wp:positionV>
                <wp:extent cx="4874260" cy="784860"/>
                <wp:effectExtent l="16510" t="11430" r="1460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4260" cy="784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702C" id="Rectangle 3" o:spid="_x0000_s1026" style="position:absolute;margin-left:30.55pt;margin-top:21.4pt;width:383.8pt;height:61.8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" filled="f" strokeweight="1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5361940</wp:posOffset>
                </wp:positionH>
                <wp:positionV relativeFrom="paragraph">
                  <wp:posOffset>277495</wp:posOffset>
                </wp:positionV>
                <wp:extent cx="4944745" cy="784860"/>
                <wp:effectExtent l="18415" t="17145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745" cy="784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4757" w:rsidRDefault="00BC4B9C">
                            <w:pPr>
                              <w:pStyle w:val="Corpsdetexte"/>
                              <w:spacing w:before="69" w:line="183" w:lineRule="exact"/>
                              <w:ind w:left="146"/>
                            </w:pPr>
                            <w:r>
                              <w:t>Candidat fille :</w:t>
                            </w:r>
                          </w:p>
                          <w:p w:rsidR="00D04757" w:rsidRDefault="00BC4B9C">
                            <w:pPr>
                              <w:pStyle w:val="Corpsdetexte"/>
                              <w:spacing w:line="183" w:lineRule="exact"/>
                              <w:ind w:left="853"/>
                            </w:pPr>
                            <w:r>
                              <w:t>Elle lance à : 11 m, 13,05 m, 12,00 m, 11,90 m, 15,15 m et 14,90 m</w:t>
                            </w:r>
                          </w:p>
                          <w:p w:rsidR="00D04757" w:rsidRDefault="00BC4B9C">
                            <w:pPr>
                              <w:pStyle w:val="Corpsdetexte"/>
                              <w:tabs>
                                <w:tab w:val="left" w:pos="5810"/>
                              </w:tabs>
                              <w:spacing w:line="183" w:lineRule="exact"/>
                              <w:ind w:left="853"/>
                            </w:pPr>
                            <w:r>
                              <w:t>Moyenne de L1 et L2 (15,15 m et 14,90 m)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15.03</w:t>
                            </w:r>
                            <w:r>
                              <w:tab/>
                              <w:t>11.25 /15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pts</w:t>
                            </w:r>
                          </w:p>
                          <w:p w:rsidR="00D04757" w:rsidRDefault="00BC4B9C">
                            <w:pPr>
                              <w:pStyle w:val="Corpsdetexte"/>
                              <w:tabs>
                                <w:tab w:val="left" w:pos="5810"/>
                              </w:tabs>
                              <w:spacing w:line="183" w:lineRule="exact"/>
                              <w:ind w:left="853"/>
                            </w:pPr>
                            <w:r>
                              <w:t>Échauffement et gestion de la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sécurité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3.25 / 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pts</w:t>
                            </w:r>
                          </w:p>
                          <w:p w:rsidR="00D04757" w:rsidRDefault="00D04757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D04757" w:rsidRDefault="00BC4B9C">
                            <w:pPr>
                              <w:pStyle w:val="Corpsdetexte"/>
                              <w:ind w:right="544"/>
                              <w:jc w:val="right"/>
                            </w:pPr>
                            <w:r>
                              <w:t>Note 14,50 / 20 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22.2pt;margin-top:21.85pt;width:389.35pt;height:61.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" filled="f" strokeweight="1.5pt">
                <v:textbox inset="0,0,0,0">
                  <w:txbxContent>
                    <w:p w:rsidR="00D04757" w:rsidRDefault="00BC4B9C">
                      <w:pPr>
                        <w:pStyle w:val="Corpsdetexte"/>
                        <w:spacing w:before="69" w:line="183" w:lineRule="exact"/>
                        <w:ind w:left="146"/>
                      </w:pPr>
                      <w:r>
                        <w:t>Candidat fille :</w:t>
                      </w:r>
                    </w:p>
                    <w:p w:rsidR="00D04757" w:rsidRDefault="00BC4B9C">
                      <w:pPr>
                        <w:pStyle w:val="Corpsdetexte"/>
                        <w:spacing w:line="183" w:lineRule="exact"/>
                        <w:ind w:left="853"/>
                      </w:pPr>
                      <w:r>
                        <w:t>Elle lance à : 11 m, 13,05 m, 12,00 m, 11,90 m, 15,15 m et 14,90 m</w:t>
                      </w:r>
                    </w:p>
                    <w:p w:rsidR="00D04757" w:rsidRDefault="00BC4B9C">
                      <w:pPr>
                        <w:pStyle w:val="Corpsdetexte"/>
                        <w:tabs>
                          <w:tab w:val="left" w:pos="5810"/>
                        </w:tabs>
                        <w:spacing w:line="183" w:lineRule="exact"/>
                        <w:ind w:left="853"/>
                      </w:pPr>
                      <w:r>
                        <w:t>Moyenne de L1 et L2 (15,15 m et 14,90 m)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=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15.03</w:t>
                      </w:r>
                      <w:r>
                        <w:tab/>
                        <w:t>11.25 /15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pts</w:t>
                      </w:r>
                    </w:p>
                    <w:p w:rsidR="00D04757" w:rsidRDefault="00BC4B9C">
                      <w:pPr>
                        <w:pStyle w:val="Corpsdetexte"/>
                        <w:tabs>
                          <w:tab w:val="left" w:pos="5810"/>
                        </w:tabs>
                        <w:spacing w:line="183" w:lineRule="exact"/>
                        <w:ind w:left="853"/>
                      </w:pPr>
                      <w:r>
                        <w:t>Échauffement et gestion de la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sécurité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3.25 / 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pts</w:t>
                      </w:r>
                    </w:p>
                    <w:p w:rsidR="00D04757" w:rsidRDefault="00D04757">
                      <w:pPr>
                        <w:spacing w:before="2"/>
                        <w:rPr>
                          <w:sz w:val="16"/>
                        </w:rPr>
                      </w:pPr>
                    </w:p>
                    <w:p w:rsidR="00D04757" w:rsidRDefault="00BC4B9C">
                      <w:pPr>
                        <w:pStyle w:val="Corpsdetexte"/>
                        <w:ind w:right="544"/>
                        <w:jc w:val="right"/>
                      </w:pPr>
                      <w:r>
                        <w:t>Note 14,50 / 20 pts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Exemples : Candidat garçon :</w:t>
      </w:r>
    </w:p>
    <w:p w:rsidR="00D04757" w:rsidRDefault="00BC4B9C">
      <w:pPr>
        <w:pStyle w:val="Corpsdetexte"/>
        <w:spacing w:line="182" w:lineRule="exact"/>
        <w:ind w:left="998"/>
      </w:pPr>
      <w:r>
        <w:t>Il lance à : 15.50 m, 19.05 m, x , 18.00 m, 17.55 m et 18.20 m</w:t>
      </w:r>
    </w:p>
    <w:p w:rsidR="00D04757" w:rsidRDefault="00BC4B9C">
      <w:pPr>
        <w:pStyle w:val="Corpsdetexte"/>
        <w:tabs>
          <w:tab w:val="left" w:pos="5955"/>
        </w:tabs>
        <w:spacing w:before="1"/>
        <w:ind w:left="998"/>
      </w:pPr>
      <w:r>
        <w:t>Moyenne de L1 et L2 (19.05 m et 18.20 m)</w:t>
      </w:r>
      <w:r>
        <w:rPr>
          <w:spacing w:val="-10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18.63</w:t>
      </w:r>
      <w:r>
        <w:tab/>
        <w:t>8,25 /15</w:t>
      </w:r>
      <w:r>
        <w:rPr>
          <w:spacing w:val="-2"/>
        </w:rPr>
        <w:t xml:space="preserve"> </w:t>
      </w:r>
      <w:r>
        <w:t>pts</w:t>
      </w:r>
    </w:p>
    <w:p w:rsidR="00D04757" w:rsidRDefault="00BC4B9C">
      <w:pPr>
        <w:pStyle w:val="Corpsdetexte"/>
        <w:tabs>
          <w:tab w:val="left" w:pos="5955"/>
        </w:tabs>
        <w:ind w:left="998"/>
      </w:pPr>
      <w:r>
        <w:t>Échauffement et gestion de la</w:t>
      </w:r>
      <w:r>
        <w:rPr>
          <w:spacing w:val="-9"/>
        </w:rPr>
        <w:t xml:space="preserve"> </w:t>
      </w:r>
      <w:r>
        <w:t>sécurité</w:t>
      </w:r>
      <w:r>
        <w:rPr>
          <w:spacing w:val="-3"/>
        </w:rPr>
        <w:t xml:space="preserve"> </w:t>
      </w:r>
      <w:r>
        <w:t>:</w:t>
      </w:r>
      <w:r>
        <w:tab/>
        <w:t>3 / 5</w:t>
      </w:r>
      <w:r>
        <w:rPr>
          <w:spacing w:val="-1"/>
        </w:rPr>
        <w:t xml:space="preserve"> </w:t>
      </w:r>
      <w:r>
        <w:t>pts</w:t>
      </w:r>
    </w:p>
    <w:p w:rsidR="00D04757" w:rsidRDefault="00D04757">
      <w:pPr>
        <w:spacing w:before="10"/>
        <w:rPr>
          <w:b/>
          <w:sz w:val="15"/>
        </w:rPr>
      </w:pPr>
    </w:p>
    <w:p w:rsidR="00D04757" w:rsidRDefault="00BC4B9C">
      <w:pPr>
        <w:pStyle w:val="Corpsdetexte"/>
        <w:ind w:left="5938" w:right="8484"/>
        <w:jc w:val="center"/>
      </w:pPr>
      <w:r>
        <w:t>Note 11,25 / 20 pts</w:t>
      </w:r>
    </w:p>
    <w:p w:rsidR="00D04757" w:rsidRDefault="00D04757">
      <w:pPr>
        <w:spacing w:before="10"/>
        <w:rPr>
          <w:b/>
          <w:sz w:val="27"/>
        </w:rPr>
      </w:pPr>
    </w:p>
    <w:p w:rsidR="00D04757" w:rsidRDefault="00BC4B9C">
      <w:pPr>
        <w:pStyle w:val="Titre1"/>
        <w:spacing w:before="93"/>
        <w:ind w:left="936"/>
      </w:pPr>
      <w:r>
        <w:t xml:space="preserve">© Ministère de l'éducation nationale &gt; </w:t>
      </w:r>
      <w:hyperlink r:id="rId7">
        <w:r>
          <w:t>www.education.gouv.fr</w:t>
        </w:r>
      </w:hyperlink>
    </w:p>
    <w:sectPr w:rsidR="00D04757">
      <w:type w:val="continuous"/>
      <w:pgSz w:w="16840" w:h="11910" w:orient="landscape"/>
      <w:pgMar w:top="16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79E1"/>
    <w:multiLevelType w:val="hybridMultilevel"/>
    <w:tmpl w:val="FC70E264"/>
    <w:lvl w:ilvl="0" w:tplc="C8FC2608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AC2C990">
      <w:numFmt w:val="bullet"/>
      <w:lvlText w:val="•"/>
      <w:lvlJc w:val="left"/>
      <w:pPr>
        <w:ind w:left="646" w:hanging="284"/>
      </w:pPr>
      <w:rPr>
        <w:rFonts w:hint="default"/>
      </w:rPr>
    </w:lvl>
    <w:lvl w:ilvl="2" w:tplc="16DC5A66">
      <w:numFmt w:val="bullet"/>
      <w:lvlText w:val="•"/>
      <w:lvlJc w:val="left"/>
      <w:pPr>
        <w:ind w:left="933" w:hanging="284"/>
      </w:pPr>
      <w:rPr>
        <w:rFonts w:hint="default"/>
      </w:rPr>
    </w:lvl>
    <w:lvl w:ilvl="3" w:tplc="8E8C13F6">
      <w:numFmt w:val="bullet"/>
      <w:lvlText w:val="•"/>
      <w:lvlJc w:val="left"/>
      <w:pPr>
        <w:ind w:left="1219" w:hanging="284"/>
      </w:pPr>
      <w:rPr>
        <w:rFonts w:hint="default"/>
      </w:rPr>
    </w:lvl>
    <w:lvl w:ilvl="4" w:tplc="43F09B52">
      <w:numFmt w:val="bullet"/>
      <w:lvlText w:val="•"/>
      <w:lvlJc w:val="left"/>
      <w:pPr>
        <w:ind w:left="1506" w:hanging="284"/>
      </w:pPr>
      <w:rPr>
        <w:rFonts w:hint="default"/>
      </w:rPr>
    </w:lvl>
    <w:lvl w:ilvl="5" w:tplc="2BB2BE70">
      <w:numFmt w:val="bullet"/>
      <w:lvlText w:val="•"/>
      <w:lvlJc w:val="left"/>
      <w:pPr>
        <w:ind w:left="1793" w:hanging="284"/>
      </w:pPr>
      <w:rPr>
        <w:rFonts w:hint="default"/>
      </w:rPr>
    </w:lvl>
    <w:lvl w:ilvl="6" w:tplc="669251E8">
      <w:numFmt w:val="bullet"/>
      <w:lvlText w:val="•"/>
      <w:lvlJc w:val="left"/>
      <w:pPr>
        <w:ind w:left="2079" w:hanging="284"/>
      </w:pPr>
      <w:rPr>
        <w:rFonts w:hint="default"/>
      </w:rPr>
    </w:lvl>
    <w:lvl w:ilvl="7" w:tplc="AE38223C">
      <w:numFmt w:val="bullet"/>
      <w:lvlText w:val="•"/>
      <w:lvlJc w:val="left"/>
      <w:pPr>
        <w:ind w:left="2366" w:hanging="284"/>
      </w:pPr>
      <w:rPr>
        <w:rFonts w:hint="default"/>
      </w:rPr>
    </w:lvl>
    <w:lvl w:ilvl="8" w:tplc="CB24D054">
      <w:numFmt w:val="bullet"/>
      <w:lvlText w:val="•"/>
      <w:lvlJc w:val="left"/>
      <w:pPr>
        <w:ind w:left="2652" w:hanging="284"/>
      </w:pPr>
      <w:rPr>
        <w:rFonts w:hint="default"/>
      </w:rPr>
    </w:lvl>
  </w:abstractNum>
  <w:abstractNum w:abstractNumId="1" w15:restartNumberingAfterBreak="0">
    <w:nsid w:val="51CC4B99"/>
    <w:multiLevelType w:val="hybridMultilevel"/>
    <w:tmpl w:val="D0AAAEB4"/>
    <w:lvl w:ilvl="0" w:tplc="AD6A30C6">
      <w:numFmt w:val="bullet"/>
      <w:lvlText w:val=""/>
      <w:lvlJc w:val="left"/>
      <w:pPr>
        <w:ind w:left="35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C88EF0A"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DEF87948">
      <w:numFmt w:val="bullet"/>
      <w:lvlText w:val="•"/>
      <w:lvlJc w:val="left"/>
      <w:pPr>
        <w:ind w:left="892" w:hanging="284"/>
      </w:pPr>
      <w:rPr>
        <w:rFonts w:hint="default"/>
      </w:rPr>
    </w:lvl>
    <w:lvl w:ilvl="3" w:tplc="376EF8D0">
      <w:numFmt w:val="bullet"/>
      <w:lvlText w:val="•"/>
      <w:lvlJc w:val="left"/>
      <w:pPr>
        <w:ind w:left="1158" w:hanging="284"/>
      </w:pPr>
      <w:rPr>
        <w:rFonts w:hint="default"/>
      </w:rPr>
    </w:lvl>
    <w:lvl w:ilvl="4" w:tplc="FE42AD22">
      <w:numFmt w:val="bullet"/>
      <w:lvlText w:val="•"/>
      <w:lvlJc w:val="left"/>
      <w:pPr>
        <w:ind w:left="1424" w:hanging="284"/>
      </w:pPr>
      <w:rPr>
        <w:rFonts w:hint="default"/>
      </w:rPr>
    </w:lvl>
    <w:lvl w:ilvl="5" w:tplc="770683E0">
      <w:numFmt w:val="bullet"/>
      <w:lvlText w:val="•"/>
      <w:lvlJc w:val="left"/>
      <w:pPr>
        <w:ind w:left="1690" w:hanging="284"/>
      </w:pPr>
      <w:rPr>
        <w:rFonts w:hint="default"/>
      </w:rPr>
    </w:lvl>
    <w:lvl w:ilvl="6" w:tplc="B2A86282">
      <w:numFmt w:val="bullet"/>
      <w:lvlText w:val="•"/>
      <w:lvlJc w:val="left"/>
      <w:pPr>
        <w:ind w:left="1956" w:hanging="284"/>
      </w:pPr>
      <w:rPr>
        <w:rFonts w:hint="default"/>
      </w:rPr>
    </w:lvl>
    <w:lvl w:ilvl="7" w:tplc="78CCAFDA">
      <w:numFmt w:val="bullet"/>
      <w:lvlText w:val="•"/>
      <w:lvlJc w:val="left"/>
      <w:pPr>
        <w:ind w:left="2222" w:hanging="284"/>
      </w:pPr>
      <w:rPr>
        <w:rFonts w:hint="default"/>
      </w:rPr>
    </w:lvl>
    <w:lvl w:ilvl="8" w:tplc="B00426FA">
      <w:numFmt w:val="bullet"/>
      <w:lvlText w:val="•"/>
      <w:lvlJc w:val="left"/>
      <w:pPr>
        <w:ind w:left="2488" w:hanging="284"/>
      </w:pPr>
      <w:rPr>
        <w:rFonts w:hint="default"/>
      </w:rPr>
    </w:lvl>
  </w:abstractNum>
  <w:abstractNum w:abstractNumId="2" w15:restartNumberingAfterBreak="0">
    <w:nsid w:val="53202A93"/>
    <w:multiLevelType w:val="hybridMultilevel"/>
    <w:tmpl w:val="14685316"/>
    <w:lvl w:ilvl="0" w:tplc="FC1EA936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52C3DAA">
      <w:numFmt w:val="bullet"/>
      <w:lvlText w:val="•"/>
      <w:lvlJc w:val="left"/>
      <w:pPr>
        <w:ind w:left="718" w:hanging="284"/>
      </w:pPr>
      <w:rPr>
        <w:rFonts w:hint="default"/>
      </w:rPr>
    </w:lvl>
    <w:lvl w:ilvl="2" w:tplc="F092B7B2">
      <w:numFmt w:val="bullet"/>
      <w:lvlText w:val="•"/>
      <w:lvlJc w:val="left"/>
      <w:pPr>
        <w:ind w:left="1077" w:hanging="284"/>
      </w:pPr>
      <w:rPr>
        <w:rFonts w:hint="default"/>
      </w:rPr>
    </w:lvl>
    <w:lvl w:ilvl="3" w:tplc="DF08B246">
      <w:numFmt w:val="bullet"/>
      <w:lvlText w:val="•"/>
      <w:lvlJc w:val="left"/>
      <w:pPr>
        <w:ind w:left="1436" w:hanging="284"/>
      </w:pPr>
      <w:rPr>
        <w:rFonts w:hint="default"/>
      </w:rPr>
    </w:lvl>
    <w:lvl w:ilvl="4" w:tplc="BAA25EE6">
      <w:numFmt w:val="bullet"/>
      <w:lvlText w:val="•"/>
      <w:lvlJc w:val="left"/>
      <w:pPr>
        <w:ind w:left="1795" w:hanging="284"/>
      </w:pPr>
      <w:rPr>
        <w:rFonts w:hint="default"/>
      </w:rPr>
    </w:lvl>
    <w:lvl w:ilvl="5" w:tplc="2A369D94">
      <w:numFmt w:val="bullet"/>
      <w:lvlText w:val="•"/>
      <w:lvlJc w:val="left"/>
      <w:pPr>
        <w:ind w:left="2154" w:hanging="284"/>
      </w:pPr>
      <w:rPr>
        <w:rFonts w:hint="default"/>
      </w:rPr>
    </w:lvl>
    <w:lvl w:ilvl="6" w:tplc="A65209B4">
      <w:numFmt w:val="bullet"/>
      <w:lvlText w:val="•"/>
      <w:lvlJc w:val="left"/>
      <w:pPr>
        <w:ind w:left="2513" w:hanging="284"/>
      </w:pPr>
      <w:rPr>
        <w:rFonts w:hint="default"/>
      </w:rPr>
    </w:lvl>
    <w:lvl w:ilvl="7" w:tplc="B1B03A92">
      <w:numFmt w:val="bullet"/>
      <w:lvlText w:val="•"/>
      <w:lvlJc w:val="left"/>
      <w:pPr>
        <w:ind w:left="2872" w:hanging="284"/>
      </w:pPr>
      <w:rPr>
        <w:rFonts w:hint="default"/>
      </w:rPr>
    </w:lvl>
    <w:lvl w:ilvl="8" w:tplc="831438C6">
      <w:numFmt w:val="bullet"/>
      <w:lvlText w:val="•"/>
      <w:lvlJc w:val="left"/>
      <w:pPr>
        <w:ind w:left="3231" w:hanging="284"/>
      </w:pPr>
      <w:rPr>
        <w:rFonts w:hint="default"/>
      </w:rPr>
    </w:lvl>
  </w:abstractNum>
  <w:abstractNum w:abstractNumId="3" w15:restartNumberingAfterBreak="0">
    <w:nsid w:val="5B4E073B"/>
    <w:multiLevelType w:val="hybridMultilevel"/>
    <w:tmpl w:val="33D24B14"/>
    <w:lvl w:ilvl="0" w:tplc="9F18FE42">
      <w:numFmt w:val="bullet"/>
      <w:lvlText w:val=""/>
      <w:lvlJc w:val="left"/>
      <w:pPr>
        <w:ind w:left="355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60E10D8">
      <w:numFmt w:val="bullet"/>
      <w:lvlText w:val="•"/>
      <w:lvlJc w:val="left"/>
      <w:pPr>
        <w:ind w:left="718" w:hanging="284"/>
      </w:pPr>
      <w:rPr>
        <w:rFonts w:hint="default"/>
      </w:rPr>
    </w:lvl>
    <w:lvl w:ilvl="2" w:tplc="86443FAE">
      <w:numFmt w:val="bullet"/>
      <w:lvlText w:val="•"/>
      <w:lvlJc w:val="left"/>
      <w:pPr>
        <w:ind w:left="1077" w:hanging="284"/>
      </w:pPr>
      <w:rPr>
        <w:rFonts w:hint="default"/>
      </w:rPr>
    </w:lvl>
    <w:lvl w:ilvl="3" w:tplc="4D5670E8">
      <w:numFmt w:val="bullet"/>
      <w:lvlText w:val="•"/>
      <w:lvlJc w:val="left"/>
      <w:pPr>
        <w:ind w:left="1436" w:hanging="284"/>
      </w:pPr>
      <w:rPr>
        <w:rFonts w:hint="default"/>
      </w:rPr>
    </w:lvl>
    <w:lvl w:ilvl="4" w:tplc="CD283484">
      <w:numFmt w:val="bullet"/>
      <w:lvlText w:val="•"/>
      <w:lvlJc w:val="left"/>
      <w:pPr>
        <w:ind w:left="1795" w:hanging="284"/>
      </w:pPr>
      <w:rPr>
        <w:rFonts w:hint="default"/>
      </w:rPr>
    </w:lvl>
    <w:lvl w:ilvl="5" w:tplc="15B87E62">
      <w:numFmt w:val="bullet"/>
      <w:lvlText w:val="•"/>
      <w:lvlJc w:val="left"/>
      <w:pPr>
        <w:ind w:left="2154" w:hanging="284"/>
      </w:pPr>
      <w:rPr>
        <w:rFonts w:hint="default"/>
      </w:rPr>
    </w:lvl>
    <w:lvl w:ilvl="6" w:tplc="16CC0956">
      <w:numFmt w:val="bullet"/>
      <w:lvlText w:val="•"/>
      <w:lvlJc w:val="left"/>
      <w:pPr>
        <w:ind w:left="2513" w:hanging="284"/>
      </w:pPr>
      <w:rPr>
        <w:rFonts w:hint="default"/>
      </w:rPr>
    </w:lvl>
    <w:lvl w:ilvl="7" w:tplc="6A8AC330">
      <w:numFmt w:val="bullet"/>
      <w:lvlText w:val="•"/>
      <w:lvlJc w:val="left"/>
      <w:pPr>
        <w:ind w:left="2872" w:hanging="284"/>
      </w:pPr>
      <w:rPr>
        <w:rFonts w:hint="default"/>
      </w:rPr>
    </w:lvl>
    <w:lvl w:ilvl="8" w:tplc="8AB854F4">
      <w:numFmt w:val="bullet"/>
      <w:lvlText w:val="•"/>
      <w:lvlJc w:val="left"/>
      <w:pPr>
        <w:ind w:left="3231" w:hanging="284"/>
      </w:pPr>
      <w:rPr>
        <w:rFonts w:hint="default"/>
      </w:rPr>
    </w:lvl>
  </w:abstractNum>
  <w:abstractNum w:abstractNumId="4" w15:restartNumberingAfterBreak="0">
    <w:nsid w:val="5E5B263C"/>
    <w:multiLevelType w:val="hybridMultilevel"/>
    <w:tmpl w:val="1BFA9EAE"/>
    <w:lvl w:ilvl="0" w:tplc="0DE442C0">
      <w:numFmt w:val="bullet"/>
      <w:lvlText w:val=""/>
      <w:lvlJc w:val="left"/>
      <w:pPr>
        <w:ind w:left="35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18E4C0">
      <w:numFmt w:val="bullet"/>
      <w:lvlText w:val="•"/>
      <w:lvlJc w:val="left"/>
      <w:pPr>
        <w:ind w:left="626" w:hanging="284"/>
      </w:pPr>
      <w:rPr>
        <w:rFonts w:hint="default"/>
      </w:rPr>
    </w:lvl>
    <w:lvl w:ilvl="2" w:tplc="310A924C">
      <w:numFmt w:val="bullet"/>
      <w:lvlText w:val="•"/>
      <w:lvlJc w:val="left"/>
      <w:pPr>
        <w:ind w:left="892" w:hanging="284"/>
      </w:pPr>
      <w:rPr>
        <w:rFonts w:hint="default"/>
      </w:rPr>
    </w:lvl>
    <w:lvl w:ilvl="3" w:tplc="F0EC45BC">
      <w:numFmt w:val="bullet"/>
      <w:lvlText w:val="•"/>
      <w:lvlJc w:val="left"/>
      <w:pPr>
        <w:ind w:left="1158" w:hanging="284"/>
      </w:pPr>
      <w:rPr>
        <w:rFonts w:hint="default"/>
      </w:rPr>
    </w:lvl>
    <w:lvl w:ilvl="4" w:tplc="8AB821C0">
      <w:numFmt w:val="bullet"/>
      <w:lvlText w:val="•"/>
      <w:lvlJc w:val="left"/>
      <w:pPr>
        <w:ind w:left="1424" w:hanging="284"/>
      </w:pPr>
      <w:rPr>
        <w:rFonts w:hint="default"/>
      </w:rPr>
    </w:lvl>
    <w:lvl w:ilvl="5" w:tplc="21D09512">
      <w:numFmt w:val="bullet"/>
      <w:lvlText w:val="•"/>
      <w:lvlJc w:val="left"/>
      <w:pPr>
        <w:ind w:left="1690" w:hanging="284"/>
      </w:pPr>
      <w:rPr>
        <w:rFonts w:hint="default"/>
      </w:rPr>
    </w:lvl>
    <w:lvl w:ilvl="6" w:tplc="5602F5A4">
      <w:numFmt w:val="bullet"/>
      <w:lvlText w:val="•"/>
      <w:lvlJc w:val="left"/>
      <w:pPr>
        <w:ind w:left="1956" w:hanging="284"/>
      </w:pPr>
      <w:rPr>
        <w:rFonts w:hint="default"/>
      </w:rPr>
    </w:lvl>
    <w:lvl w:ilvl="7" w:tplc="432A027C">
      <w:numFmt w:val="bullet"/>
      <w:lvlText w:val="•"/>
      <w:lvlJc w:val="left"/>
      <w:pPr>
        <w:ind w:left="2222" w:hanging="284"/>
      </w:pPr>
      <w:rPr>
        <w:rFonts w:hint="default"/>
      </w:rPr>
    </w:lvl>
    <w:lvl w:ilvl="8" w:tplc="C78E3FC4">
      <w:numFmt w:val="bullet"/>
      <w:lvlText w:val="•"/>
      <w:lvlJc w:val="left"/>
      <w:pPr>
        <w:ind w:left="2488" w:hanging="284"/>
      </w:pPr>
      <w:rPr>
        <w:rFonts w:hint="default"/>
      </w:rPr>
    </w:lvl>
  </w:abstractNum>
  <w:abstractNum w:abstractNumId="5" w15:restartNumberingAfterBreak="0">
    <w:nsid w:val="64E97C3F"/>
    <w:multiLevelType w:val="hybridMultilevel"/>
    <w:tmpl w:val="A002F25C"/>
    <w:lvl w:ilvl="0" w:tplc="3EEC6B1C">
      <w:numFmt w:val="bullet"/>
      <w:lvlText w:val=""/>
      <w:lvlJc w:val="left"/>
      <w:pPr>
        <w:ind w:left="357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E00470">
      <w:numFmt w:val="bullet"/>
      <w:lvlText w:val="•"/>
      <w:lvlJc w:val="left"/>
      <w:pPr>
        <w:ind w:left="646" w:hanging="284"/>
      </w:pPr>
      <w:rPr>
        <w:rFonts w:hint="default"/>
      </w:rPr>
    </w:lvl>
    <w:lvl w:ilvl="2" w:tplc="B0A68012">
      <w:numFmt w:val="bullet"/>
      <w:lvlText w:val="•"/>
      <w:lvlJc w:val="left"/>
      <w:pPr>
        <w:ind w:left="933" w:hanging="284"/>
      </w:pPr>
      <w:rPr>
        <w:rFonts w:hint="default"/>
      </w:rPr>
    </w:lvl>
    <w:lvl w:ilvl="3" w:tplc="CDE699B6">
      <w:numFmt w:val="bullet"/>
      <w:lvlText w:val="•"/>
      <w:lvlJc w:val="left"/>
      <w:pPr>
        <w:ind w:left="1219" w:hanging="284"/>
      </w:pPr>
      <w:rPr>
        <w:rFonts w:hint="default"/>
      </w:rPr>
    </w:lvl>
    <w:lvl w:ilvl="4" w:tplc="4308F0A8">
      <w:numFmt w:val="bullet"/>
      <w:lvlText w:val="•"/>
      <w:lvlJc w:val="left"/>
      <w:pPr>
        <w:ind w:left="1506" w:hanging="284"/>
      </w:pPr>
      <w:rPr>
        <w:rFonts w:hint="default"/>
      </w:rPr>
    </w:lvl>
    <w:lvl w:ilvl="5" w:tplc="0BC03484">
      <w:numFmt w:val="bullet"/>
      <w:lvlText w:val="•"/>
      <w:lvlJc w:val="left"/>
      <w:pPr>
        <w:ind w:left="1793" w:hanging="284"/>
      </w:pPr>
      <w:rPr>
        <w:rFonts w:hint="default"/>
      </w:rPr>
    </w:lvl>
    <w:lvl w:ilvl="6" w:tplc="029A2EF2">
      <w:numFmt w:val="bullet"/>
      <w:lvlText w:val="•"/>
      <w:lvlJc w:val="left"/>
      <w:pPr>
        <w:ind w:left="2079" w:hanging="284"/>
      </w:pPr>
      <w:rPr>
        <w:rFonts w:hint="default"/>
      </w:rPr>
    </w:lvl>
    <w:lvl w:ilvl="7" w:tplc="7EBEE0A4">
      <w:numFmt w:val="bullet"/>
      <w:lvlText w:val="•"/>
      <w:lvlJc w:val="left"/>
      <w:pPr>
        <w:ind w:left="2366" w:hanging="284"/>
      </w:pPr>
      <w:rPr>
        <w:rFonts w:hint="default"/>
      </w:rPr>
    </w:lvl>
    <w:lvl w:ilvl="8" w:tplc="771CDF92">
      <w:numFmt w:val="bullet"/>
      <w:lvlText w:val="•"/>
      <w:lvlJc w:val="left"/>
      <w:pPr>
        <w:ind w:left="2652" w:hanging="2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7"/>
    <w:rsid w:val="00BC4B9C"/>
    <w:rsid w:val="00D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80C6C-195E-4668-BE0E-DB67642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902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2018-03-06T21:00:00Z</dcterms:created>
  <dcterms:modified xsi:type="dcterms:W3CDTF">2018-03-06T21:00:00Z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