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47"/>
        <w:gridCol w:w="4662"/>
      </w:tblGrid>
      <w:tr w:rsidR="00624D0F" w:rsidRPr="007410F5" w:rsidTr="00541E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624D0F" w:rsidRPr="007410F5" w:rsidTr="00541E56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ÉPREUVE E4 :</w:t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COMMUNICATION PROFESSIONNELLE EN FRANÇAIS ET EN LANGUE ÉTRANGÈRE</w:t>
            </w:r>
          </w:p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GRILLE D’AIDE A L’ÉVALUATION </w:t>
            </w:r>
          </w:p>
          <w:bookmarkEnd w:id="0"/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Forme ponctuelle– durée : 40 minutes maximum - coefficient 3</w:t>
            </w:r>
          </w:p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624D0F" w:rsidRPr="007410F5" w:rsidTr="00541E56">
        <w:trPr>
          <w:trHeight w:val="676"/>
        </w:trPr>
        <w:tc>
          <w:tcPr>
            <w:tcW w:w="2574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Nom et prénom du candidat : </w:t>
            </w:r>
          </w:p>
        </w:tc>
        <w:tc>
          <w:tcPr>
            <w:tcW w:w="2426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N° d’inscription : </w:t>
            </w:r>
          </w:p>
        </w:tc>
      </w:tr>
      <w:tr w:rsidR="00624D0F" w:rsidRPr="007410F5" w:rsidTr="00541E56">
        <w:trPr>
          <w:trHeight w:val="676"/>
        </w:trPr>
        <w:tc>
          <w:tcPr>
            <w:tcW w:w="2574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Numéro de jury :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Date :</w:t>
            </w:r>
          </w:p>
        </w:tc>
        <w:tc>
          <w:tcPr>
            <w:tcW w:w="2426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Heure de début d’interrogation :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Heure de fin d’interrogation :</w:t>
            </w:r>
          </w:p>
        </w:tc>
      </w:tr>
      <w:tr w:rsidR="00624D0F" w:rsidRPr="007410F5" w:rsidTr="00541E56">
        <w:trPr>
          <w:trHeight w:val="518"/>
        </w:trPr>
        <w:tc>
          <w:tcPr>
            <w:tcW w:w="2574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Intitulé de la situation : </w:t>
            </w:r>
          </w:p>
        </w:tc>
        <w:tc>
          <w:tcPr>
            <w:tcW w:w="2426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Langue vivante choisie lors de l’inscription</w:t>
            </w:r>
          </w:p>
        </w:tc>
      </w:tr>
      <w:tr w:rsidR="00624D0F" w:rsidRPr="007410F5" w:rsidTr="00541E56">
        <w:trPr>
          <w:trHeight w:val="518"/>
        </w:trPr>
        <w:tc>
          <w:tcPr>
            <w:tcW w:w="5000" w:type="pct"/>
            <w:gridSpan w:val="2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Contrôle de la composition du dossier :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- 4 situations présentées différentes              ………………………………………………………...OUI                 NON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 dont une « relative à la collaboration avec le(s) manager(s) »……………………………………...OUI                 NON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 dont deux dans un contexte de travail international mobilisant une langue étrangère…………….OUI                 NON</w:t>
            </w:r>
          </w:p>
        </w:tc>
      </w:tr>
    </w:tbl>
    <w:p w:rsidR="00624D0F" w:rsidRPr="007410F5" w:rsidRDefault="00624D0F" w:rsidP="00624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34"/>
        <w:gridCol w:w="886"/>
        <w:gridCol w:w="106"/>
        <w:gridCol w:w="992"/>
        <w:gridCol w:w="993"/>
        <w:gridCol w:w="992"/>
      </w:tblGrid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Critères d’évaluation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Très insuffisant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Très satisfaisant</w:t>
            </w: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 l’analyse de la situation de communication présentée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ind w:left="-109" w:firstLine="109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Adaptation du comportement à la situation professionnelle et au besoin d’efficacité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Qualité langagière conforme aux usages professionnels, en français et en langue étrangère durant la simulation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 la communication par rapport au contexte professionnel et interculturel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des solutions envisagées et des moyens adoptés (matériels et informationnels)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Efficacité de la démarche utilisée pour répondre aux objectifs et aux difficultés de la communication</w:t>
            </w:r>
          </w:p>
        </w:tc>
        <w:tc>
          <w:tcPr>
            <w:tcW w:w="992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024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Qualité de l’analyse réflexive portant sur la situation simulée</w:t>
            </w:r>
          </w:p>
        </w:tc>
        <w:tc>
          <w:tcPr>
            <w:tcW w:w="992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6024" w:type="dxa"/>
            <w:gridSpan w:val="2"/>
            <w:tcBorders>
              <w:bottom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Respect des critères de composition du dossier :</w:t>
            </w: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ab/>
              <w:t>- 4 points par critère de composition du dossier non respecté</w:t>
            </w:r>
            <w:r w:rsidRPr="007410F5">
              <w:rPr>
                <w:rFonts w:ascii="Times New Roman" w:eastAsia="Times New Roman" w:hAnsi="Times New Roman"/>
                <w:vertAlign w:val="superscript"/>
                <w:lang w:eastAsia="fr-FR"/>
              </w:rPr>
              <w:footnoteReference w:id="1"/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Pénalité éventuelle :  -       points</w:t>
            </w: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(moins 12 points maximum)</w:t>
            </w: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D0F" w:rsidRPr="007410F5" w:rsidRDefault="00624D0F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NOTE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D0F" w:rsidRPr="007410F5" w:rsidRDefault="00624D0F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/20</w:t>
            </w: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D0F" w:rsidRPr="007410F5" w:rsidRDefault="00624D0F" w:rsidP="00541E56">
            <w:pPr>
              <w:keepNext/>
              <w:spacing w:after="0" w:line="210" w:lineRule="exact"/>
              <w:jc w:val="right"/>
              <w:outlineLvl w:val="1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Signature</w:t>
            </w: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 1</w:t>
            </w:r>
          </w:p>
        </w:tc>
        <w:tc>
          <w:tcPr>
            <w:tcW w:w="3420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Culture générale et expression</w:t>
            </w:r>
          </w:p>
        </w:tc>
        <w:tc>
          <w:tcPr>
            <w:tcW w:w="3420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624D0F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Langue vivante étrangère</w:t>
            </w:r>
          </w:p>
        </w:tc>
        <w:tc>
          <w:tcPr>
            <w:tcW w:w="3420" w:type="dxa"/>
            <w:gridSpan w:val="2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624D0F" w:rsidRPr="007410F5" w:rsidRDefault="00624D0F" w:rsidP="00624D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Document d’aide à l’évaluation à usage exclusif de la commission d’interrogation</w:t>
      </w:r>
    </w:p>
    <w:p w:rsidR="00624D0F" w:rsidRPr="007410F5" w:rsidRDefault="00624D0F" w:rsidP="00624D0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>Attention : cette proposition de note ne doit pas être communiquée au candidat</w:t>
      </w:r>
      <w:r w:rsidRPr="007410F5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.</w:t>
      </w:r>
    </w:p>
    <w:p w:rsidR="00624D0F" w:rsidRPr="007410F5" w:rsidRDefault="00624D0F" w:rsidP="00624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br w:type="page"/>
      </w:r>
    </w:p>
    <w:tbl>
      <w:tblPr>
        <w:tblW w:w="5168" w:type="pct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59"/>
        <w:gridCol w:w="2010"/>
        <w:gridCol w:w="3029"/>
      </w:tblGrid>
      <w:tr w:rsidR="00624D0F" w:rsidRPr="007410F5" w:rsidTr="00624D0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lastRenderedPageBreak/>
              <w:t>BTS Assistant de manager - Session 2017</w:t>
            </w:r>
          </w:p>
        </w:tc>
      </w:tr>
      <w:tr w:rsidR="00624D0F" w:rsidRPr="007410F5" w:rsidTr="00624D0F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ÉPREUVE E4 :</w:t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COMMUNICATION PROFESSIONNELLE EN FRANÇAIS ET EN LANGUE ÉTRANGÈRE</w:t>
            </w:r>
          </w:p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GRILLE D’ÉVALUATION </w:t>
            </w:r>
          </w:p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Forme ponctuelle– durée : 40 minutes maximum - coefficient 3</w:t>
            </w:r>
          </w:p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624D0F" w:rsidRPr="007410F5" w:rsidTr="00624D0F">
        <w:trPr>
          <w:trHeight w:val="676"/>
        </w:trPr>
        <w:tc>
          <w:tcPr>
            <w:tcW w:w="2375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Nom et prénom du candidat : </w:t>
            </w:r>
          </w:p>
        </w:tc>
        <w:tc>
          <w:tcPr>
            <w:tcW w:w="2625" w:type="pct"/>
            <w:gridSpan w:val="2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N° d’inscription : </w:t>
            </w:r>
          </w:p>
        </w:tc>
      </w:tr>
      <w:tr w:rsidR="00624D0F" w:rsidRPr="007410F5" w:rsidTr="00624D0F">
        <w:trPr>
          <w:trHeight w:val="676"/>
        </w:trPr>
        <w:tc>
          <w:tcPr>
            <w:tcW w:w="2375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Numéro de jury :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pct"/>
            <w:gridSpan w:val="2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Date :</w:t>
            </w:r>
          </w:p>
        </w:tc>
      </w:tr>
      <w:tr w:rsidR="00624D0F" w:rsidRPr="007410F5" w:rsidTr="00624D0F">
        <w:trPr>
          <w:trHeight w:val="676"/>
        </w:trPr>
        <w:tc>
          <w:tcPr>
            <w:tcW w:w="2375" w:type="pct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Intitulé de la situation : 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25" w:type="pct"/>
            <w:gridSpan w:val="2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Langue vivante choisie lors de l’inscription</w:t>
            </w:r>
          </w:p>
        </w:tc>
      </w:tr>
      <w:tr w:rsidR="00624D0F" w:rsidRPr="007410F5" w:rsidTr="00624D0F">
        <w:trPr>
          <w:trHeight w:val="576"/>
        </w:trPr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NOTE PROPOSÉE arrondie au ½ point supérieur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Note /20</w:t>
            </w:r>
          </w:p>
        </w:tc>
      </w:tr>
    </w:tbl>
    <w:p w:rsidR="00624D0F" w:rsidRPr="007410F5" w:rsidRDefault="00624D0F" w:rsidP="00624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985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495"/>
      </w:tblGrid>
      <w:tr w:rsidR="00624D0F" w:rsidRPr="007410F5" w:rsidTr="00624D0F">
        <w:tblPrEx>
          <w:tblCellMar>
            <w:top w:w="0" w:type="dxa"/>
            <w:bottom w:w="0" w:type="dxa"/>
          </w:tblCellMar>
        </w:tblPrEx>
        <w:trPr>
          <w:cantSplit/>
          <w:trHeight w:val="6452"/>
        </w:trPr>
        <w:tc>
          <w:tcPr>
            <w:tcW w:w="10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APPRÉCIATION </w:t>
            </w:r>
          </w:p>
          <w:p w:rsidR="00624D0F" w:rsidRPr="007410F5" w:rsidRDefault="00624D0F" w:rsidP="00541E5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"/>
                <w:b/>
                <w:bCs/>
                <w:i/>
                <w:sz w:val="18"/>
                <w:szCs w:val="18"/>
                <w:lang w:eastAsia="ar-SA"/>
              </w:rPr>
            </w:pPr>
            <w:r w:rsidRPr="007410F5">
              <w:rPr>
                <w:rFonts w:ascii="Arial" w:eastAsia="Times New Roman" w:hAnsi="Arial" w:cs="Times"/>
                <w:i/>
                <w:sz w:val="18"/>
                <w:szCs w:val="18"/>
                <w:lang w:eastAsia="ar-SA"/>
              </w:rPr>
              <w:t>La commission justifie la note obtenue, quelle qu’elle soit, en termes de compétences</w:t>
            </w: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624D0F" w:rsidRPr="007410F5" w:rsidTr="00624D0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Visas des interrogateurs</w:t>
            </w:r>
          </w:p>
          <w:p w:rsidR="00624D0F" w:rsidRPr="007410F5" w:rsidRDefault="00624D0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24D0F" w:rsidRPr="007410F5" w:rsidTr="00624D0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985" w:type="dxa"/>
            <w:gridSpan w:val="2"/>
            <w:tcBorders>
              <w:top w:val="single" w:sz="4" w:space="0" w:color="auto"/>
            </w:tcBorders>
            <w:vAlign w:val="center"/>
          </w:tcPr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 1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Culture générale et expression</w:t>
            </w: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  <w:p w:rsidR="00624D0F" w:rsidRPr="007410F5" w:rsidRDefault="00624D0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Langue vivante étrangère</w:t>
            </w:r>
          </w:p>
        </w:tc>
      </w:tr>
    </w:tbl>
    <w:p w:rsidR="00624D0F" w:rsidRPr="007410F5" w:rsidRDefault="00624D0F" w:rsidP="00624D0F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i/>
          <w:lang w:eastAsia="fr-FR"/>
        </w:rPr>
      </w:pPr>
      <w:r w:rsidRPr="007410F5">
        <w:rPr>
          <w:rFonts w:ascii="Times New Roman" w:eastAsia="Times New Roman" w:hAnsi="Times New Roman"/>
          <w:b/>
          <w:i/>
          <w:lang w:eastAsia="fr-FR"/>
        </w:rPr>
        <w:t>Ce document d’évaluation peut être communiqué au candidat, à sa demande, après la délibération du jury</w:t>
      </w:r>
    </w:p>
    <w:p w:rsidR="00BB2ADA" w:rsidRDefault="00BB2ADA" w:rsidP="00624D0F"/>
    <w:sectPr w:rsidR="00BB2ADA" w:rsidSect="00624D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B8" w:rsidRDefault="004210B8" w:rsidP="00624D0F">
      <w:pPr>
        <w:spacing w:after="0" w:line="240" w:lineRule="auto"/>
      </w:pPr>
      <w:r>
        <w:separator/>
      </w:r>
    </w:p>
  </w:endnote>
  <w:endnote w:type="continuationSeparator" w:id="0">
    <w:p w:rsidR="004210B8" w:rsidRDefault="004210B8" w:rsidP="0062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B8" w:rsidRDefault="004210B8" w:rsidP="00624D0F">
      <w:pPr>
        <w:spacing w:after="0" w:line="240" w:lineRule="auto"/>
      </w:pPr>
      <w:r>
        <w:separator/>
      </w:r>
    </w:p>
  </w:footnote>
  <w:footnote w:type="continuationSeparator" w:id="0">
    <w:p w:rsidR="004210B8" w:rsidRDefault="004210B8" w:rsidP="00624D0F">
      <w:pPr>
        <w:spacing w:after="0" w:line="240" w:lineRule="auto"/>
      </w:pPr>
      <w:r>
        <w:continuationSeparator/>
      </w:r>
    </w:p>
  </w:footnote>
  <w:footnote w:id="1">
    <w:p w:rsidR="00624D0F" w:rsidRPr="00080D39" w:rsidRDefault="00624D0F" w:rsidP="00624D0F">
      <w:pPr>
        <w:pStyle w:val="Notedebasdepage"/>
        <w:rPr>
          <w:sz w:val="20"/>
          <w:szCs w:val="20"/>
        </w:rPr>
      </w:pPr>
      <w:r w:rsidRPr="00080D39">
        <w:rPr>
          <w:rStyle w:val="Appelnotedebasdep"/>
          <w:sz w:val="20"/>
          <w:szCs w:val="20"/>
        </w:rPr>
        <w:footnoteRef/>
      </w:r>
      <w:r w:rsidRPr="00080D39">
        <w:rPr>
          <w:sz w:val="20"/>
          <w:szCs w:val="20"/>
        </w:rPr>
        <w:t xml:space="preserve"> Voir plus haut, la rubrique « contrôle de la composition du dossier » qui propose trois critères.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0F"/>
    <w:rsid w:val="004210B8"/>
    <w:rsid w:val="00624D0F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D9A0"/>
  <w15:chartTrackingRefBased/>
  <w15:docId w15:val="{D5AF478A-6576-47AE-AB57-733442F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D0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24D0F"/>
    <w:pPr>
      <w:suppressAutoHyphens/>
      <w:autoSpaceDE w:val="0"/>
      <w:spacing w:after="0" w:line="240" w:lineRule="auto"/>
    </w:pPr>
    <w:rPr>
      <w:rFonts w:ascii="Times New Roman" w:eastAsia="Times New Roman" w:hAnsi="Times New Roman" w:cs="Times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24D0F"/>
    <w:rPr>
      <w:rFonts w:ascii="Times New Roman" w:eastAsia="Times New Roman" w:hAnsi="Times New Roman" w:cs="Times"/>
      <w:sz w:val="24"/>
      <w:szCs w:val="24"/>
      <w:lang w:eastAsia="ar-SA"/>
    </w:rPr>
  </w:style>
  <w:style w:type="character" w:styleId="Appelnotedebasdep">
    <w:name w:val="footnote reference"/>
    <w:rsid w:val="00624D0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24D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2017-03-06T21:18:00Z</dcterms:created>
  <dcterms:modified xsi:type="dcterms:W3CDTF">2017-03-06T21:21:00Z</dcterms:modified>
</cp:coreProperties>
</file>