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0B" w:rsidRPr="008E6B63" w:rsidRDefault="008E6B63" w:rsidP="008E6B63">
      <w:pPr>
        <w:jc w:val="center"/>
        <w:rPr>
          <w:b/>
          <w:sz w:val="32"/>
        </w:rPr>
      </w:pPr>
      <w:r w:rsidRPr="008E6B63">
        <w:rPr>
          <w:b/>
          <w:sz w:val="32"/>
        </w:rPr>
        <w:t>Description de cette expérimentation</w:t>
      </w:r>
    </w:p>
    <w:p w:rsidR="008E6B63" w:rsidRDefault="008E6B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6"/>
        <w:gridCol w:w="6736"/>
      </w:tblGrid>
      <w:tr w:rsidR="00673AD9" w:rsidRPr="000A1B85" w:rsidTr="00326F2B">
        <w:tc>
          <w:tcPr>
            <w:tcW w:w="2405" w:type="dxa"/>
            <w:shd w:val="clear" w:color="auto" w:fill="3399FF"/>
          </w:tcPr>
          <w:p w:rsidR="00673AD9" w:rsidRPr="000A1B85" w:rsidRDefault="00673AD9" w:rsidP="00326F2B">
            <w:pPr>
              <w:pStyle w:val="Contenudetableau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7223" w:type="dxa"/>
          </w:tcPr>
          <w:p w:rsidR="00673AD9" w:rsidRPr="000A1B85" w:rsidRDefault="00520DCA" w:rsidP="00520DCA">
            <w:pPr>
              <w:pStyle w:val="Contenudetableau"/>
              <w:jc w:val="center"/>
              <w:rPr>
                <w:rFonts w:ascii="Arial" w:hAnsi="Arial" w:cs="Arial"/>
                <w:b/>
                <w:szCs w:val="22"/>
              </w:rPr>
            </w:pPr>
            <w:r w:rsidRPr="00520DCA">
              <w:rPr>
                <w:rFonts w:ascii="Arial" w:hAnsi="Arial" w:cs="Arial"/>
                <w:b/>
                <w:szCs w:val="22"/>
              </w:rPr>
              <w:t>création de vidéos synthétisant l’actualité sur des thèmes en environnement économique et juridique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Auteur</w:t>
            </w:r>
          </w:p>
        </w:tc>
        <w:tc>
          <w:tcPr>
            <w:tcW w:w="7223" w:type="dxa"/>
          </w:tcPr>
          <w:p w:rsidR="00673AD9" w:rsidRPr="00291D39" w:rsidRDefault="00520DCA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VIVIER Sébastien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Public visé</w:t>
            </w:r>
          </w:p>
        </w:tc>
        <w:tc>
          <w:tcPr>
            <w:tcW w:w="7223" w:type="dxa"/>
          </w:tcPr>
          <w:p w:rsidR="00673AD9" w:rsidRPr="00291D39" w:rsidRDefault="00520DCA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BTS banque 2</w:t>
            </w:r>
            <w:r w:rsidRPr="00520DCA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année</w:t>
            </w:r>
          </w:p>
        </w:tc>
      </w:tr>
      <w:tr w:rsidR="002B3F52" w:rsidRPr="00291D39" w:rsidTr="00326F2B">
        <w:tc>
          <w:tcPr>
            <w:tcW w:w="2405" w:type="dxa"/>
            <w:shd w:val="clear" w:color="auto" w:fill="3399FF"/>
          </w:tcPr>
          <w:p w:rsidR="002B3F52" w:rsidRPr="001E3297" w:rsidRDefault="002B3F52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Matière</w:t>
            </w:r>
          </w:p>
        </w:tc>
        <w:tc>
          <w:tcPr>
            <w:tcW w:w="7223" w:type="dxa"/>
          </w:tcPr>
          <w:p w:rsidR="002B3F52" w:rsidRDefault="00520DCA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Environnement économique, juridique et organisationnel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Lycée</w:t>
            </w:r>
          </w:p>
        </w:tc>
        <w:tc>
          <w:tcPr>
            <w:tcW w:w="7223" w:type="dxa"/>
          </w:tcPr>
          <w:p w:rsidR="00673AD9" w:rsidRPr="00291D39" w:rsidRDefault="00520DCA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Lycée du Bois d’Amour - Poitiers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Périodes</w:t>
            </w:r>
          </w:p>
        </w:tc>
        <w:tc>
          <w:tcPr>
            <w:tcW w:w="7223" w:type="dxa"/>
          </w:tcPr>
          <w:p w:rsidR="00673AD9" w:rsidRPr="00291D39" w:rsidRDefault="00520DCA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Février – Mars 2017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Problématique</w:t>
            </w:r>
          </w:p>
        </w:tc>
        <w:tc>
          <w:tcPr>
            <w:tcW w:w="7223" w:type="dxa"/>
          </w:tcPr>
          <w:p w:rsidR="00673AD9" w:rsidRPr="00291D39" w:rsidRDefault="00E03FF0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l’approche de l’examen du BTS, comment amener les étudiants à lier leurs connaissances entre elles, et à les intégrer dans des situations complexes.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7223" w:type="dxa"/>
          </w:tcPr>
          <w:p w:rsidR="00673AD9" w:rsidRPr="00673AD9" w:rsidRDefault="00E03FF0" w:rsidP="00E03FF0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03FF0">
              <w:rPr>
                <w:rFonts w:ascii="Arial" w:hAnsi="Arial" w:cs="Arial"/>
                <w:sz w:val="22"/>
                <w:szCs w:val="22"/>
              </w:rPr>
              <w:t>ier les notions étudiées pendant deux ans à l’actualité, et mettre à jour ces notions à l’approche de l’examen. Les productions seront mises en commun pour les révisions dans l’optique de l’examen.</w:t>
            </w:r>
            <w:r>
              <w:rPr>
                <w:rFonts w:ascii="Arial" w:hAnsi="Arial" w:cs="Arial"/>
                <w:sz w:val="22"/>
                <w:szCs w:val="22"/>
              </w:rPr>
              <w:t xml:space="preserve"> Les productions devront être sur un format plus attractif (capsules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vidéos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 des travaux</w:t>
            </w:r>
          </w:p>
        </w:tc>
        <w:tc>
          <w:tcPr>
            <w:tcW w:w="7223" w:type="dxa"/>
          </w:tcPr>
          <w:p w:rsid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Création des groupes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TeamUp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Choix par chaque groupe d’un thème transversal</w:t>
            </w:r>
          </w:p>
          <w:p w:rsid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Espace de travail : Wiki de Moodle pour suivre les travaux,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Qwant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pour indexer les ressources et les partager.</w:t>
            </w:r>
          </w:p>
          <w:p w:rsidR="00E03FF0" w:rsidRP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FF0">
              <w:rPr>
                <w:rFonts w:ascii="Arial" w:hAnsi="Arial" w:cs="Arial"/>
                <w:sz w:val="22"/>
                <w:szCs w:val="22"/>
              </w:rPr>
              <w:t>Sensibilisation à l’esprit critique pour le traitement des sources – Proposition de méthodologie et d’outils.</w:t>
            </w:r>
          </w:p>
          <w:p w:rsid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attendue : 2 mois pour produire une vidéo de 10 minutes et 10 QCM basés sur cette vidéo</w:t>
            </w:r>
          </w:p>
          <w:p w:rsidR="00105486" w:rsidRDefault="00E03FF0" w:rsidP="00105486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Publication de la production sur Moodle</w:t>
            </w:r>
          </w:p>
          <w:p w:rsidR="00B7610A" w:rsidRPr="00105486" w:rsidRDefault="00E03FF0" w:rsidP="00105486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486">
              <w:rPr>
                <w:rFonts w:ascii="Arial" w:hAnsi="Arial" w:cs="Arial"/>
                <w:sz w:val="22"/>
                <w:szCs w:val="22"/>
              </w:rPr>
              <w:t>Grille d’évaluation</w:t>
            </w:r>
            <w:r w:rsidR="00105486">
              <w:rPr>
                <w:rFonts w:ascii="Arial" w:hAnsi="Arial" w:cs="Arial"/>
                <w:sz w:val="22"/>
                <w:szCs w:val="22"/>
              </w:rPr>
              <w:t xml:space="preserve"> &gt; bonus pour la moyenne semestrielle.</w:t>
            </w:r>
          </w:p>
          <w:p w:rsidR="00E03FF0" w:rsidRPr="00291D39" w:rsidRDefault="00E03FF0" w:rsidP="002B3F52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D9" w:rsidRPr="00291D39" w:rsidTr="00326F2B">
        <w:tc>
          <w:tcPr>
            <w:tcW w:w="2405" w:type="dxa"/>
            <w:shd w:val="clear" w:color="auto" w:fill="3399FF"/>
          </w:tcPr>
          <w:p w:rsidR="00673AD9" w:rsidRPr="001E3297" w:rsidRDefault="00673AD9" w:rsidP="00326F2B">
            <w:pPr>
              <w:pStyle w:val="Contenudetableau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329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Outils numériques</w:t>
            </w:r>
          </w:p>
        </w:tc>
        <w:tc>
          <w:tcPr>
            <w:tcW w:w="7223" w:type="dxa"/>
          </w:tcPr>
          <w:p w:rsidR="00E03FF0" w:rsidRP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3FF0">
              <w:rPr>
                <w:rFonts w:ascii="Arial" w:hAnsi="Arial" w:cs="Arial"/>
                <w:sz w:val="22"/>
                <w:szCs w:val="22"/>
              </w:rPr>
              <w:t>Teamup</w:t>
            </w:r>
            <w:proofErr w:type="spellEnd"/>
            <w:r w:rsidRPr="00E03FF0">
              <w:rPr>
                <w:rFonts w:ascii="Arial" w:hAnsi="Arial" w:cs="Arial"/>
                <w:sz w:val="22"/>
                <w:szCs w:val="22"/>
              </w:rPr>
              <w:t xml:space="preserve"> pour créer les équipes</w:t>
            </w:r>
          </w:p>
          <w:p w:rsidR="00E03FF0" w:rsidRP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FF0">
              <w:rPr>
                <w:rFonts w:ascii="Arial" w:hAnsi="Arial" w:cs="Arial"/>
                <w:sz w:val="22"/>
                <w:szCs w:val="22"/>
              </w:rPr>
              <w:t xml:space="preserve">Le Wiki de Moodle pour préparer le « </w:t>
            </w:r>
            <w:proofErr w:type="spellStart"/>
            <w:r w:rsidRPr="00E03FF0">
              <w:rPr>
                <w:rFonts w:ascii="Arial" w:hAnsi="Arial" w:cs="Arial"/>
                <w:sz w:val="22"/>
                <w:szCs w:val="22"/>
              </w:rPr>
              <w:t>storyboard</w:t>
            </w:r>
            <w:proofErr w:type="spellEnd"/>
            <w:r w:rsidRPr="00E03FF0">
              <w:rPr>
                <w:rFonts w:ascii="Arial" w:hAnsi="Arial" w:cs="Arial"/>
                <w:sz w:val="22"/>
                <w:szCs w:val="22"/>
              </w:rPr>
              <w:t xml:space="preserve"> » de la vidéo – Permet une évaluation formative.</w:t>
            </w:r>
          </w:p>
          <w:p w:rsidR="00E03FF0" w:rsidRP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3FF0">
              <w:rPr>
                <w:rFonts w:ascii="Arial" w:hAnsi="Arial" w:cs="Arial"/>
                <w:sz w:val="22"/>
                <w:szCs w:val="22"/>
              </w:rPr>
              <w:t>Qwant</w:t>
            </w:r>
            <w:proofErr w:type="spellEnd"/>
            <w:r w:rsidRPr="00E03FF0">
              <w:rPr>
                <w:rFonts w:ascii="Arial" w:hAnsi="Arial" w:cs="Arial"/>
                <w:sz w:val="22"/>
                <w:szCs w:val="22"/>
              </w:rPr>
              <w:t xml:space="preserve"> pour recenser les sources et les commenter – Partage des carnets</w:t>
            </w:r>
          </w:p>
          <w:p w:rsidR="00E03FF0" w:rsidRP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FF0">
              <w:rPr>
                <w:rFonts w:ascii="Arial" w:hAnsi="Arial" w:cs="Arial"/>
                <w:sz w:val="22"/>
                <w:szCs w:val="22"/>
              </w:rPr>
              <w:t>Liberté de choix pour l’outil de production du support vidéo</w:t>
            </w:r>
            <w:r w:rsidR="0095280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52807">
              <w:rPr>
                <w:rFonts w:ascii="Arial" w:hAnsi="Arial" w:cs="Arial"/>
                <w:sz w:val="22"/>
                <w:szCs w:val="22"/>
              </w:rPr>
              <w:t>screenpresso</w:t>
            </w:r>
            <w:proofErr w:type="spellEnd"/>
            <w:r w:rsidR="009528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52807">
              <w:rPr>
                <w:rFonts w:ascii="Arial" w:hAnsi="Arial" w:cs="Arial"/>
                <w:sz w:val="22"/>
                <w:szCs w:val="22"/>
              </w:rPr>
              <w:t>moviemaker</w:t>
            </w:r>
            <w:proofErr w:type="spellEnd"/>
            <w:r w:rsidR="00952807">
              <w:rPr>
                <w:rFonts w:ascii="Arial" w:hAnsi="Arial" w:cs="Arial"/>
                <w:sz w:val="22"/>
                <w:szCs w:val="22"/>
              </w:rPr>
              <w:t>….)</w:t>
            </w:r>
          </w:p>
          <w:p w:rsidR="00E03FF0" w:rsidRPr="00E03FF0" w:rsidRDefault="00E03FF0" w:rsidP="00E03FF0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FF0">
              <w:rPr>
                <w:rFonts w:ascii="Arial" w:hAnsi="Arial" w:cs="Arial"/>
                <w:sz w:val="22"/>
                <w:szCs w:val="22"/>
              </w:rPr>
              <w:t>Moodle pour publier les vidéos et les QCM.</w:t>
            </w:r>
          </w:p>
          <w:p w:rsidR="00673AD9" w:rsidRPr="00291D39" w:rsidRDefault="00673AD9" w:rsidP="00E03FF0">
            <w:pPr>
              <w:pStyle w:val="Contenudetableau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AD9" w:rsidRPr="00291D39" w:rsidTr="002B3F52">
        <w:tc>
          <w:tcPr>
            <w:tcW w:w="2405" w:type="dxa"/>
            <w:shd w:val="clear" w:color="auto" w:fill="33CCCC"/>
          </w:tcPr>
          <w:p w:rsidR="00673AD9" w:rsidRPr="00291D39" w:rsidRDefault="00673AD9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F5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Publication</w:t>
            </w:r>
          </w:p>
        </w:tc>
        <w:tc>
          <w:tcPr>
            <w:tcW w:w="7223" w:type="dxa"/>
          </w:tcPr>
          <w:p w:rsidR="00673AD9" w:rsidRDefault="00E03FF0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académique pour cette fiche</w:t>
            </w:r>
          </w:p>
          <w:p w:rsidR="00E03FF0" w:rsidRPr="00291D39" w:rsidRDefault="00E03FF0" w:rsidP="00326F2B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Chaine Dailymotion pour un extrait des vidéos</w:t>
            </w:r>
          </w:p>
        </w:tc>
      </w:tr>
    </w:tbl>
    <w:p w:rsidR="00673AD9" w:rsidRDefault="00673AD9"/>
    <w:p w:rsidR="008E6B63" w:rsidRPr="008E6B63" w:rsidRDefault="008E6B63" w:rsidP="008E6B63">
      <w:pPr>
        <w:jc w:val="center"/>
        <w:rPr>
          <w:b/>
          <w:sz w:val="36"/>
        </w:rPr>
      </w:pPr>
      <w:r w:rsidRPr="008E6B63">
        <w:rPr>
          <w:b/>
          <w:sz w:val="36"/>
        </w:rPr>
        <w:t>Analyse de cette expérimentation :</w:t>
      </w:r>
    </w:p>
    <w:p w:rsidR="008E6B63" w:rsidRDefault="008E6B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9"/>
        <w:gridCol w:w="4933"/>
      </w:tblGrid>
      <w:tr w:rsidR="005F33F1" w:rsidTr="002E6B38">
        <w:tc>
          <w:tcPr>
            <w:tcW w:w="4606" w:type="dxa"/>
          </w:tcPr>
          <w:p w:rsidR="005F33F1" w:rsidRPr="008E6B63" w:rsidRDefault="005F33F1" w:rsidP="002E6B38">
            <w:pPr>
              <w:rPr>
                <w:rFonts w:ascii="Arial" w:hAnsi="Arial" w:cs="Arial"/>
                <w:b/>
                <w:u w:val="single"/>
              </w:rPr>
            </w:pPr>
            <w:r w:rsidRPr="008E6B63">
              <w:rPr>
                <w:rFonts w:ascii="Arial" w:hAnsi="Arial" w:cs="Arial"/>
                <w:b/>
                <w:u w:val="single"/>
              </w:rPr>
              <w:t>Constats :</w:t>
            </w: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  <w:p w:rsidR="005F33F1" w:rsidRDefault="005F33F1" w:rsidP="005F33F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46ACB">
              <w:rPr>
                <w:rFonts w:ascii="Arial" w:hAnsi="Arial" w:cs="Arial"/>
              </w:rPr>
              <w:t>Modification de la relation enseignants/élève</w:t>
            </w: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  <w:p w:rsidR="005F33F1" w:rsidRDefault="005F33F1" w:rsidP="005F33F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46ACB">
              <w:rPr>
                <w:rFonts w:ascii="Arial" w:hAnsi="Arial" w:cs="Arial"/>
              </w:rPr>
              <w:t>Modification du rapport au temps/à l’espace</w:t>
            </w:r>
          </w:p>
          <w:p w:rsidR="005F33F1" w:rsidRPr="00746ACB" w:rsidRDefault="005F33F1" w:rsidP="002E6B38">
            <w:pPr>
              <w:pStyle w:val="Paragraphedeliste"/>
              <w:rPr>
                <w:rFonts w:ascii="Arial" w:hAnsi="Arial" w:cs="Arial"/>
              </w:rPr>
            </w:pPr>
          </w:p>
          <w:p w:rsidR="005F33F1" w:rsidRPr="00746ACB" w:rsidRDefault="005F33F1" w:rsidP="005F33F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5F33F1" w:rsidRDefault="0042063D" w:rsidP="002E6B38">
            <w:r>
              <w:lastRenderedPageBreak/>
              <w:t>L’enseignant donne un cadre de travail.</w:t>
            </w:r>
          </w:p>
          <w:p w:rsidR="0042063D" w:rsidRDefault="0042063D" w:rsidP="002E6B38">
            <w:r>
              <w:t>L’enseignant se veut accompagnateur tout au long de ce travail.</w:t>
            </w:r>
          </w:p>
          <w:p w:rsidR="0042063D" w:rsidRDefault="0042063D" w:rsidP="002E6B38">
            <w:r>
              <w:t>Une seule heure par semaine en classe, oblige à travailler en dehors du temps de classe et en groupe.</w:t>
            </w:r>
          </w:p>
          <w:p w:rsidR="0042063D" w:rsidRDefault="0042063D" w:rsidP="002E6B38">
            <w:r>
              <w:t>Les espaces possibles sont le lycée (wifi)</w:t>
            </w:r>
          </w:p>
        </w:tc>
      </w:tr>
      <w:tr w:rsidR="005F33F1" w:rsidTr="002E6B38">
        <w:tc>
          <w:tcPr>
            <w:tcW w:w="4606" w:type="dxa"/>
          </w:tcPr>
          <w:p w:rsidR="005F33F1" w:rsidRDefault="005F33F1" w:rsidP="002E6B38">
            <w:pPr>
              <w:rPr>
                <w:rFonts w:ascii="Arial" w:hAnsi="Arial" w:cs="Arial"/>
              </w:rPr>
            </w:pPr>
          </w:p>
          <w:p w:rsidR="005F33F1" w:rsidRDefault="005F33F1" w:rsidP="002E6B38">
            <w:pPr>
              <w:rPr>
                <w:rFonts w:ascii="Arial" w:hAnsi="Arial" w:cs="Arial"/>
              </w:rPr>
            </w:pPr>
            <w:r w:rsidRPr="008E6B63">
              <w:rPr>
                <w:rFonts w:ascii="Arial" w:hAnsi="Arial" w:cs="Arial"/>
                <w:b/>
                <w:u w:val="single"/>
              </w:rPr>
              <w:t>Eléments de réussite</w:t>
            </w:r>
            <w:r w:rsidRPr="00746ACB">
              <w:rPr>
                <w:rFonts w:ascii="Arial" w:hAnsi="Arial" w:cs="Arial"/>
              </w:rPr>
              <w:t xml:space="preserve"> (adhésion</w:t>
            </w:r>
            <w:r>
              <w:rPr>
                <w:rFonts w:ascii="Arial" w:hAnsi="Arial" w:cs="Arial"/>
              </w:rPr>
              <w:t xml:space="preserve"> et motivation</w:t>
            </w:r>
            <w:r w:rsidRPr="00746ACB">
              <w:rPr>
                <w:rFonts w:ascii="Arial" w:hAnsi="Arial" w:cs="Arial"/>
              </w:rPr>
              <w:t xml:space="preserve"> des élèves</w:t>
            </w:r>
          </w:p>
          <w:p w:rsidR="00952807" w:rsidRPr="00746ACB" w:rsidRDefault="00952807" w:rsidP="002E6B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compétences acquises par les élèves</w:t>
            </w:r>
            <w:r w:rsidRPr="00746A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746ACB">
              <w:rPr>
                <w:rFonts w:ascii="Arial" w:hAnsi="Arial" w:cs="Arial"/>
              </w:rPr>
              <w:t>numérique</w:t>
            </w:r>
            <w:r>
              <w:rPr>
                <w:rFonts w:ascii="Arial" w:hAnsi="Arial" w:cs="Arial"/>
              </w:rPr>
              <w:t>s</w:t>
            </w:r>
            <w:r w:rsidRPr="00746ACB">
              <w:rPr>
                <w:rFonts w:ascii="Arial" w:hAnsi="Arial" w:cs="Arial"/>
              </w:rPr>
              <w:t xml:space="preserve"> et autres</w:t>
            </w:r>
            <w:r>
              <w:rPr>
                <w:rFonts w:ascii="Arial" w:hAnsi="Arial" w:cs="Arial"/>
              </w:rPr>
              <w:t>), satisfaction des enseignants…).</w:t>
            </w:r>
          </w:p>
          <w:p w:rsidR="005F33F1" w:rsidRDefault="005F33F1" w:rsidP="002E6B38">
            <w:pPr>
              <w:rPr>
                <w:rFonts w:ascii="Arial" w:hAnsi="Arial" w:cs="Arial"/>
              </w:rPr>
            </w:pPr>
          </w:p>
          <w:p w:rsidR="005F33F1" w:rsidRDefault="005F33F1" w:rsidP="002E6B38">
            <w:pPr>
              <w:rPr>
                <w:rFonts w:ascii="Arial" w:hAnsi="Arial" w:cs="Arial"/>
              </w:rPr>
            </w:pP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5F33F1" w:rsidRDefault="0042063D" w:rsidP="002E6B38">
            <w:r>
              <w:t>Variable selon les groupes.</w:t>
            </w:r>
          </w:p>
          <w:p w:rsidR="0042063D" w:rsidRDefault="0042063D" w:rsidP="002E6B38">
            <w:r>
              <w:t>Des productions absentes ou de qualités très inégales.</w:t>
            </w:r>
          </w:p>
          <w:p w:rsidR="0042063D" w:rsidRDefault="0042063D" w:rsidP="002E6B38">
            <w:r>
              <w:t>Valorisation par un bonus sur la note semestrielle « appréciée ».</w:t>
            </w:r>
          </w:p>
          <w:p w:rsidR="0042063D" w:rsidRPr="00686F1D" w:rsidRDefault="0042063D" w:rsidP="002E6B38">
            <w:r>
              <w:t>Outils numériques de production d’une vidéo proposent une alternative à une production écrite classique.</w:t>
            </w:r>
          </w:p>
        </w:tc>
      </w:tr>
      <w:tr w:rsidR="005F33F1" w:rsidTr="002E6B38">
        <w:tc>
          <w:tcPr>
            <w:tcW w:w="4606" w:type="dxa"/>
          </w:tcPr>
          <w:p w:rsidR="005F33F1" w:rsidRDefault="005F33F1" w:rsidP="002E6B38">
            <w:pPr>
              <w:rPr>
                <w:rFonts w:ascii="Arial" w:hAnsi="Arial" w:cs="Arial"/>
              </w:rPr>
            </w:pPr>
          </w:p>
          <w:p w:rsidR="005F33F1" w:rsidRDefault="005F33F1" w:rsidP="002E6B38">
            <w:pPr>
              <w:rPr>
                <w:rFonts w:ascii="Arial" w:hAnsi="Arial" w:cs="Arial"/>
              </w:rPr>
            </w:pPr>
            <w:r w:rsidRPr="008E6B63">
              <w:rPr>
                <w:rFonts w:ascii="Arial" w:hAnsi="Arial" w:cs="Arial"/>
                <w:b/>
              </w:rPr>
              <w:t>Difficultés rencontrées</w:t>
            </w:r>
            <w:r w:rsidRPr="00746ACB">
              <w:rPr>
                <w:rFonts w:ascii="Arial" w:hAnsi="Arial" w:cs="Arial"/>
              </w:rPr>
              <w:t xml:space="preserve"> (matérielles, techniques,</w:t>
            </w:r>
            <w:r>
              <w:rPr>
                <w:rFonts w:ascii="Arial" w:hAnsi="Arial" w:cs="Arial"/>
              </w:rPr>
              <w:t xml:space="preserve"> </w:t>
            </w:r>
            <w:r w:rsidRPr="00746ACB">
              <w:rPr>
                <w:rFonts w:ascii="Arial" w:hAnsi="Arial" w:cs="Arial"/>
              </w:rPr>
              <w:t>compétences et connaissances nécessaires pour l’enseignant…)</w:t>
            </w:r>
            <w:r>
              <w:rPr>
                <w:rFonts w:ascii="Arial" w:hAnsi="Arial" w:cs="Arial"/>
              </w:rPr>
              <w:t>.</w:t>
            </w:r>
          </w:p>
          <w:p w:rsidR="005F33F1" w:rsidRDefault="005F33F1" w:rsidP="002E6B38">
            <w:pPr>
              <w:rPr>
                <w:rFonts w:ascii="Arial" w:hAnsi="Arial" w:cs="Arial"/>
              </w:rPr>
            </w:pPr>
          </w:p>
          <w:p w:rsidR="005F33F1" w:rsidRDefault="005F33F1" w:rsidP="002E6B38">
            <w:pPr>
              <w:rPr>
                <w:rFonts w:ascii="Arial" w:hAnsi="Arial" w:cs="Arial"/>
              </w:rPr>
            </w:pPr>
          </w:p>
          <w:p w:rsidR="005F33F1" w:rsidRPr="00746ACB" w:rsidRDefault="005F33F1" w:rsidP="002E6B38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5F33F1" w:rsidRDefault="0042063D" w:rsidP="002E6B38">
            <w:r>
              <w:t>Difficulté à gérer le temps et le travail en groupe (groupes imposés)</w:t>
            </w:r>
          </w:p>
          <w:p w:rsidR="0042063D" w:rsidRDefault="0042063D" w:rsidP="002E6B38">
            <w:r>
              <w:t>Difficultés pour choisir l’</w:t>
            </w:r>
            <w:r w:rsidR="00B57393">
              <w:t>outil</w:t>
            </w:r>
            <w:r>
              <w:t xml:space="preserve"> et le format de la production vidéo.</w:t>
            </w:r>
          </w:p>
          <w:p w:rsidR="0042063D" w:rsidRDefault="0042063D" w:rsidP="002E6B38">
            <w:r>
              <w:t>Deux groupes ont été dans l’incapacité de finir le travail.</w:t>
            </w:r>
          </w:p>
          <w:p w:rsidR="00B57393" w:rsidRDefault="00B57393" w:rsidP="002E6B38">
            <w:r>
              <w:t>Ce travail révèle aussi la difficulté pour les étudiants à lier l’actualité à leurs cours.</w:t>
            </w:r>
          </w:p>
        </w:tc>
      </w:tr>
      <w:tr w:rsidR="005F33F1" w:rsidTr="002E6B38">
        <w:tc>
          <w:tcPr>
            <w:tcW w:w="4606" w:type="dxa"/>
          </w:tcPr>
          <w:p w:rsidR="005F33F1" w:rsidRDefault="005F33F1" w:rsidP="002E6B38">
            <w:pPr>
              <w:jc w:val="both"/>
              <w:rPr>
                <w:rFonts w:ascii="Arial" w:hAnsi="Arial" w:cs="Arial"/>
              </w:rPr>
            </w:pPr>
          </w:p>
          <w:p w:rsidR="005F33F1" w:rsidRPr="008E6B63" w:rsidRDefault="005F33F1" w:rsidP="002E6B38">
            <w:pPr>
              <w:jc w:val="both"/>
              <w:rPr>
                <w:rFonts w:ascii="Arial" w:hAnsi="Arial" w:cs="Arial"/>
                <w:b/>
              </w:rPr>
            </w:pPr>
            <w:r w:rsidRPr="008E6B63">
              <w:rPr>
                <w:rFonts w:ascii="Arial" w:hAnsi="Arial" w:cs="Arial"/>
                <w:b/>
              </w:rPr>
              <w:t>Perspectives</w:t>
            </w:r>
          </w:p>
          <w:p w:rsidR="005F33F1" w:rsidRDefault="005F33F1" w:rsidP="002E6B38">
            <w:pPr>
              <w:jc w:val="both"/>
              <w:rPr>
                <w:rFonts w:ascii="Arial" w:hAnsi="Arial" w:cs="Arial"/>
              </w:rPr>
            </w:pPr>
          </w:p>
          <w:p w:rsidR="005F33F1" w:rsidRDefault="005F33F1" w:rsidP="002E6B38">
            <w:pPr>
              <w:jc w:val="both"/>
              <w:rPr>
                <w:rFonts w:ascii="Arial" w:hAnsi="Arial" w:cs="Arial"/>
              </w:rPr>
            </w:pPr>
          </w:p>
          <w:p w:rsidR="005F33F1" w:rsidRDefault="005F33F1" w:rsidP="002E6B38">
            <w:pPr>
              <w:jc w:val="both"/>
              <w:rPr>
                <w:rFonts w:ascii="Arial" w:hAnsi="Arial" w:cs="Arial"/>
              </w:rPr>
            </w:pPr>
          </w:p>
          <w:p w:rsidR="005F33F1" w:rsidRPr="00746ACB" w:rsidRDefault="005F33F1" w:rsidP="002E6B38">
            <w:pPr>
              <w:jc w:val="both"/>
              <w:rPr>
                <w:rFonts w:ascii="Arial" w:hAnsi="Arial" w:cs="Arial"/>
              </w:rPr>
            </w:pPr>
            <w:r w:rsidRPr="00746A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2" w:type="dxa"/>
          </w:tcPr>
          <w:p w:rsidR="005F33F1" w:rsidRDefault="0042063D" w:rsidP="002E6B38">
            <w:r>
              <w:t>Renouveler l’expérience.</w:t>
            </w:r>
          </w:p>
          <w:p w:rsidR="0042063D" w:rsidRDefault="0042063D" w:rsidP="002E6B38">
            <w:r>
              <w:t>Mais imposer des « points de passage » pour les aider à maitriser le temps.</w:t>
            </w:r>
          </w:p>
          <w:p w:rsidR="0042063D" w:rsidRDefault="00B57393" w:rsidP="002E6B38">
            <w:proofErr w:type="spellStart"/>
            <w:r>
              <w:t>Ëtre</w:t>
            </w:r>
            <w:proofErr w:type="spellEnd"/>
            <w:r>
              <w:t xml:space="preserve"> plus attentif sur la composition des groupes pour éviter les conflits.</w:t>
            </w:r>
          </w:p>
        </w:tc>
      </w:tr>
    </w:tbl>
    <w:p w:rsidR="00673AD9" w:rsidRDefault="00673AD9"/>
    <w:sectPr w:rsidR="0067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25C8"/>
    <w:multiLevelType w:val="hybridMultilevel"/>
    <w:tmpl w:val="F0F81960"/>
    <w:lvl w:ilvl="0" w:tplc="D1E61A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6832"/>
    <w:multiLevelType w:val="hybridMultilevel"/>
    <w:tmpl w:val="04824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0C08"/>
    <w:multiLevelType w:val="hybridMultilevel"/>
    <w:tmpl w:val="632AB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607"/>
    <w:multiLevelType w:val="hybridMultilevel"/>
    <w:tmpl w:val="7320F01A"/>
    <w:lvl w:ilvl="0" w:tplc="8A4AB006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9"/>
    <w:rsid w:val="000D572E"/>
    <w:rsid w:val="00105486"/>
    <w:rsid w:val="001C26F6"/>
    <w:rsid w:val="002B3F52"/>
    <w:rsid w:val="0042063D"/>
    <w:rsid w:val="00520DCA"/>
    <w:rsid w:val="005F33F1"/>
    <w:rsid w:val="00673AD9"/>
    <w:rsid w:val="008E6B63"/>
    <w:rsid w:val="00952807"/>
    <w:rsid w:val="00B57393"/>
    <w:rsid w:val="00B7610A"/>
    <w:rsid w:val="00D9460B"/>
    <w:rsid w:val="00E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A967-9A18-4D59-BFDC-BA2291C8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D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73AD9"/>
    <w:pPr>
      <w:suppressLineNumbers/>
    </w:pPr>
  </w:style>
  <w:style w:type="table" w:styleId="Grilledutableau">
    <w:name w:val="Table Grid"/>
    <w:basedOn w:val="TableauNormal"/>
    <w:uiPriority w:val="59"/>
    <w:rsid w:val="0067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5F3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VIVIER</dc:creator>
  <cp:keywords/>
  <dc:description/>
  <cp:lastModifiedBy>utilisateur</cp:lastModifiedBy>
  <cp:revision>6</cp:revision>
  <dcterms:created xsi:type="dcterms:W3CDTF">2017-05-29T07:26:00Z</dcterms:created>
  <dcterms:modified xsi:type="dcterms:W3CDTF">2017-09-21T14:44:00Z</dcterms:modified>
</cp:coreProperties>
</file>