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84" w:rsidRPr="00E05B84" w:rsidRDefault="00E05B84" w:rsidP="00E05B8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 w:rsidRPr="00E05B84">
        <w:rPr>
          <w:rFonts w:ascii="Times New Roman" w:eastAsia="Times New Roman" w:hAnsi="Times New Roman" w:cs="Times New Roman"/>
          <w:sz w:val="36"/>
          <w:szCs w:val="24"/>
          <w:lang w:eastAsia="fr-FR"/>
        </w:rPr>
        <w:t>Règlement d'examen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2"/>
        <w:gridCol w:w="455"/>
        <w:gridCol w:w="637"/>
        <w:gridCol w:w="819"/>
        <w:gridCol w:w="637"/>
        <w:gridCol w:w="1274"/>
        <w:gridCol w:w="1183"/>
        <w:gridCol w:w="1365"/>
      </w:tblGrid>
      <w:tr w:rsidR="00E05B84" w:rsidRPr="00E05B84" w:rsidTr="00E05B84">
        <w:trPr>
          <w:tblCellSpacing w:w="0" w:type="dxa"/>
        </w:trPr>
        <w:tc>
          <w:tcPr>
            <w:tcW w:w="210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Baccalauréat professionnel « gestion-administration »</w:t>
            </w:r>
          </w:p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Candidats</w:t>
            </w:r>
          </w:p>
        </w:tc>
      </w:tr>
      <w:tr w:rsidR="00E05B84" w:rsidRPr="00E05B84" w:rsidTr="00E05B84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Scolaire dans un établissement public ou privé sous contrat</w:t>
            </w: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br/>
              <w:t>Apprenti dans un CFA ou section d'apprentissage habilité</w:t>
            </w: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br/>
              <w:t>Formation professionnelle continue dans un établissement public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Scolaire dans un établissement privé hors contrat</w:t>
            </w: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br/>
              <w:t>Apprenti dans un CFA ou une section d'apprentissage non habilité</w:t>
            </w: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br/>
              <w:t>Formation professionnelle continue dans un établissement privé</w:t>
            </w: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br/>
              <w:t>Candidat justifiant de 3 années d'activité</w:t>
            </w: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br/>
              <w:t>professionnelle</w:t>
            </w: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br/>
              <w:t>Enseignement à distance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Formation professionnelle continue dans un établissement public habilité</w:t>
            </w:r>
          </w:p>
        </w:tc>
      </w:tr>
      <w:tr w:rsidR="00E05B84" w:rsidRPr="00E05B84" w:rsidTr="00E05B84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fr-FR"/>
              </w:rPr>
              <w:t>Épreuves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fr-FR"/>
              </w:rPr>
              <w:t>Unité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proofErr w:type="spellStart"/>
            <w:r w:rsidRPr="00E05B8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fr-FR"/>
              </w:rPr>
              <w:t>Cœff</w:t>
            </w:r>
            <w:proofErr w:type="spellEnd"/>
            <w:r w:rsidRPr="00E05B8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fr-FR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fr-FR"/>
              </w:rPr>
              <w:t>Mode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fr-FR"/>
              </w:rPr>
              <w:t>Durée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fr-FR"/>
              </w:rPr>
              <w:t>Mode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fr-FR"/>
              </w:rPr>
              <w:t>Durée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fr-FR"/>
              </w:rPr>
              <w:t>Mode</w:t>
            </w:r>
          </w:p>
        </w:tc>
      </w:tr>
      <w:tr w:rsidR="00E05B84" w:rsidRPr="00E05B84" w:rsidTr="00E05B84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fr-FR"/>
              </w:rPr>
              <w:t>E1 - Épreuve scientifique et technique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fr-FR"/>
              </w:rPr>
              <w:t>U1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fr-FR"/>
              </w:rPr>
              <w:t>2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</w:p>
        </w:tc>
      </w:tr>
      <w:tr w:rsidR="00E05B84" w:rsidRPr="00E05B84" w:rsidTr="00E05B84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Sous-épreuve E 11 : économie-droit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U11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1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CCF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Ponctuel oral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30 min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CCF</w:t>
            </w:r>
          </w:p>
        </w:tc>
      </w:tr>
      <w:tr w:rsidR="00E05B84" w:rsidRPr="00E05B84" w:rsidTr="00E05B84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Sous-épreuve E 12 : mathématiques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U12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1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CCF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Ponctuel écrit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1 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CCF</w:t>
            </w:r>
          </w:p>
        </w:tc>
      </w:tr>
      <w:tr w:rsidR="00E05B84" w:rsidRPr="00E05B84" w:rsidTr="00E05B84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fr-FR"/>
              </w:rPr>
              <w:t>E2 - Gestion administrative des relations avec le personnel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fr-FR"/>
              </w:rPr>
              <w:t>U2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Ponctuel écrit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3 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Ponctuel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3 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CCF</w:t>
            </w:r>
          </w:p>
        </w:tc>
      </w:tr>
      <w:tr w:rsidR="00E05B84" w:rsidRPr="00E05B84" w:rsidTr="00E05B84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fr-FR"/>
              </w:rPr>
              <w:t>E3 - Pratiques professionnelles de gestion administrative</w:t>
            </w:r>
            <w:r w:rsidRPr="00E05B8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fr-FR"/>
              </w:rPr>
              <w:br/>
            </w: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Épreuve prenant en compte la formation en milieu professionnel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fr-FR"/>
              </w:rPr>
              <w:t>U3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fr-FR"/>
              </w:rPr>
              <w:t>10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</w:p>
        </w:tc>
        <w:bookmarkStart w:id="0" w:name="_GoBack"/>
        <w:bookmarkEnd w:id="0"/>
      </w:tr>
      <w:tr w:rsidR="00E05B84" w:rsidRPr="00E05B84" w:rsidTr="00E05B84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Sous-épreuve E 31 : gestion administrative des relations externes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U31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3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CCF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Ponctuel oral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30 min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CCF</w:t>
            </w:r>
          </w:p>
        </w:tc>
      </w:tr>
      <w:tr w:rsidR="00E05B84" w:rsidRPr="00E05B84" w:rsidTr="00E05B84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Sous-épreuve E 32 : gestion administrative interne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U32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CCF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Ponctuel pratique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45 min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CCF</w:t>
            </w:r>
          </w:p>
        </w:tc>
      </w:tr>
      <w:tr w:rsidR="00E05B84" w:rsidRPr="00E05B84" w:rsidTr="00E05B84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Sous-épreuve E 33 : gestion administrative des projets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U33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2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CCF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Ponctuel oral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30 min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CCF</w:t>
            </w:r>
          </w:p>
        </w:tc>
      </w:tr>
      <w:tr w:rsidR="00E05B84" w:rsidRPr="00E05B84" w:rsidTr="00E05B84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Sous-épreuve E 34 : prévention-santé-environnement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U34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1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CCF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Ponctuel écrit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2 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CCF</w:t>
            </w:r>
          </w:p>
        </w:tc>
      </w:tr>
      <w:tr w:rsidR="00E05B84" w:rsidRPr="00E05B84" w:rsidTr="00E05B84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fr-FR"/>
              </w:rPr>
              <w:t>E4 - Épreuve de langue vivante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fr-FR"/>
              </w:rPr>
              <w:t>U4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</w:p>
        </w:tc>
      </w:tr>
      <w:tr w:rsidR="00E05B84" w:rsidRPr="00E05B84" w:rsidTr="00E05B84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Sous-épreuve E41 : langue vivante 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U41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2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CCF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Ponctuel oral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20 min (1)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CCF</w:t>
            </w:r>
          </w:p>
        </w:tc>
      </w:tr>
      <w:tr w:rsidR="00E05B84" w:rsidRPr="00E05B84" w:rsidTr="00E05B84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Sous-épreuve E42 : langue vivante 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U42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2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CCF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Ponctuel oral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20 min (1)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CCF</w:t>
            </w:r>
          </w:p>
        </w:tc>
      </w:tr>
      <w:tr w:rsidR="00E05B84" w:rsidRPr="00E05B84" w:rsidTr="00E05B84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fr-FR"/>
              </w:rPr>
              <w:t>E5 - Épreuve de français et histoire-géographie-éducation civique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fr-FR"/>
              </w:rPr>
              <w:t>U5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fr-FR"/>
              </w:rPr>
              <w:t>5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</w:p>
        </w:tc>
      </w:tr>
      <w:tr w:rsidR="00E05B84" w:rsidRPr="00E05B84" w:rsidTr="00E05B84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Sous-épreuve E51 : français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U51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2,5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Ponctuel écrit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2 h 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Ponctuel écrit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2 h 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CCF</w:t>
            </w:r>
          </w:p>
        </w:tc>
      </w:tr>
      <w:tr w:rsidR="00E05B84" w:rsidRPr="00E05B84" w:rsidTr="00E05B84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Sous-épreuve E52 : histoire-géographie-éducation civique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U52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2,5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Ponctuel écrit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2 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Ponctuel écrit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2 h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CCF</w:t>
            </w:r>
          </w:p>
        </w:tc>
      </w:tr>
      <w:tr w:rsidR="00E05B84" w:rsidRPr="00E05B84" w:rsidTr="00E05B84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fr-FR"/>
              </w:rPr>
              <w:t>E6 - Épreuve d'arts appliqués et cultures artistiques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fr-FR"/>
              </w:rPr>
              <w:t>U6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fr-FR"/>
              </w:rPr>
              <w:t>1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CCF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Ponctuel écrit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1 h 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CCF</w:t>
            </w:r>
          </w:p>
        </w:tc>
      </w:tr>
      <w:tr w:rsidR="00E05B84" w:rsidRPr="00E05B84" w:rsidTr="00E05B84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</w:p>
        </w:tc>
      </w:tr>
      <w:tr w:rsidR="00E05B84" w:rsidRPr="00E05B84" w:rsidTr="00E05B84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fr-FR"/>
              </w:rPr>
              <w:t>E7 - Épreuve d'éducation physique et sportive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fr-FR"/>
              </w:rPr>
              <w:t>U7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fr-FR"/>
              </w:rPr>
              <w:t>1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CCF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Ponctuel pratique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CCF</w:t>
            </w:r>
          </w:p>
        </w:tc>
      </w:tr>
      <w:tr w:rsidR="00E05B84" w:rsidRPr="00E05B84" w:rsidTr="00E05B84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</w:p>
        </w:tc>
      </w:tr>
      <w:tr w:rsidR="00E05B84" w:rsidRPr="00E05B84" w:rsidTr="00E05B84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fr-FR"/>
              </w:rPr>
              <w:t>Épreuve facultative</w:t>
            </w: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 xml:space="preserve"> (2) : langue vivante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UF1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 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Ponctuel oral</w:t>
            </w: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br/>
              <w:t>20 min (1)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Ponctuel oral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20 min (1)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B84" w:rsidRPr="00E05B84" w:rsidRDefault="00E05B84" w:rsidP="00E05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 xml:space="preserve">Ponctuel oral </w:t>
            </w:r>
            <w:r w:rsidRPr="00E05B84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br/>
              <w:t>20 min (1)</w:t>
            </w:r>
          </w:p>
        </w:tc>
      </w:tr>
    </w:tbl>
    <w:p w:rsidR="00E05B84" w:rsidRPr="00E05B84" w:rsidRDefault="00E05B84" w:rsidP="00E05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  <w:lang w:eastAsia="fr-FR"/>
        </w:rPr>
      </w:pPr>
      <w:r w:rsidRPr="00E05B84">
        <w:rPr>
          <w:rFonts w:ascii="Times New Roman" w:eastAsia="Times New Roman" w:hAnsi="Times New Roman" w:cs="Times New Roman"/>
          <w:sz w:val="18"/>
          <w:szCs w:val="24"/>
          <w:lang w:eastAsia="fr-FR"/>
        </w:rPr>
        <w:t xml:space="preserve">(1) Dont 5 minutes de préparation. </w:t>
      </w:r>
      <w:r w:rsidRPr="00E05B84">
        <w:rPr>
          <w:rFonts w:ascii="Times New Roman" w:eastAsia="Times New Roman" w:hAnsi="Times New Roman" w:cs="Times New Roman"/>
          <w:sz w:val="18"/>
          <w:szCs w:val="24"/>
          <w:lang w:eastAsia="fr-FR"/>
        </w:rPr>
        <w:br/>
        <w:t>(2) La langue vivante choisie au titre de l'épreuve facultative est obligatoirement différente de celles choisies au titre de l'épreuve obligatoire.</w:t>
      </w:r>
    </w:p>
    <w:p w:rsidR="003B52E6" w:rsidRPr="00E05B84" w:rsidRDefault="003B52E6">
      <w:pPr>
        <w:rPr>
          <w:sz w:val="16"/>
        </w:rPr>
      </w:pPr>
    </w:p>
    <w:sectPr w:rsidR="003B52E6" w:rsidRPr="00E05B84" w:rsidSect="00E05B8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84"/>
    <w:rsid w:val="003B52E6"/>
    <w:rsid w:val="00E0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BA93-9B27-4EC9-BC09-4810D6CE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2012-02-19T10:24:00Z</dcterms:created>
  <dcterms:modified xsi:type="dcterms:W3CDTF">2012-02-19T10:30:00Z</dcterms:modified>
</cp:coreProperties>
</file>