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77" w:rsidRDefault="00171040" w:rsidP="001710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Comparatif ancien CAP et CAP</w:t>
      </w:r>
      <w:r w:rsidR="009335B1">
        <w:t xml:space="preserve"> rénové (à partir du document de travail 04/2018)</w:t>
      </w:r>
    </w:p>
    <w:p w:rsidR="00355B05" w:rsidRDefault="00355B05" w:rsidP="00355B05">
      <w:pPr>
        <w:pStyle w:val="NormalWeb"/>
        <w:numPr>
          <w:ilvl w:val="0"/>
          <w:numId w:val="3"/>
        </w:numPr>
      </w:pPr>
      <w:r>
        <w:t xml:space="preserve">Tableau comparatif des contenus des enseignements </w:t>
      </w:r>
    </w:p>
    <w:p w:rsidR="00355B05" w:rsidRDefault="00355B05" w:rsidP="00355B05">
      <w:pPr>
        <w:pStyle w:val="NormalWeb"/>
        <w:numPr>
          <w:ilvl w:val="0"/>
          <w:numId w:val="3"/>
        </w:numPr>
      </w:pPr>
      <w:r>
        <w:t>Comparatif des épreuves</w:t>
      </w:r>
    </w:p>
    <w:p w:rsidR="00355B05" w:rsidRDefault="009673FA" w:rsidP="009673FA">
      <w:pPr>
        <w:pStyle w:val="NormalWeb"/>
        <w:numPr>
          <w:ilvl w:val="0"/>
          <w:numId w:val="3"/>
        </w:numPr>
      </w:pPr>
      <w:r w:rsidRPr="009673FA">
        <w:t>Modalités de mise en œuvre des PFMP</w:t>
      </w:r>
    </w:p>
    <w:p w:rsidR="00421690" w:rsidRPr="0073512B" w:rsidRDefault="00B72112" w:rsidP="0042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73512B">
        <w:rPr>
          <w:rFonts w:ascii="Arial" w:hAnsi="Arial" w:cs="Arial"/>
          <w:b/>
        </w:rPr>
        <w:t>Tableau comparatif des c</w:t>
      </w:r>
      <w:r w:rsidR="00E53277" w:rsidRPr="0073512B">
        <w:rPr>
          <w:rFonts w:ascii="Arial" w:hAnsi="Arial" w:cs="Arial"/>
          <w:b/>
        </w:rPr>
        <w:t>ontenus des enseignements</w:t>
      </w:r>
      <w:r w:rsidRPr="0073512B">
        <w:rPr>
          <w:rFonts w:ascii="Arial" w:hAnsi="Arial" w:cs="Arial"/>
          <w:b/>
        </w:rPr>
        <w:t xml:space="preserve"> </w:t>
      </w:r>
      <w:r w:rsidR="00421690" w:rsidRPr="0073512B">
        <w:rPr>
          <w:rFonts w:ascii="Arial" w:hAnsi="Arial" w:cs="Arial"/>
          <w:b/>
        </w:rPr>
        <w:t>ancien/nouveau référentiel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3"/>
        <w:gridCol w:w="5439"/>
      </w:tblGrid>
      <w:tr w:rsidR="00421690" w:rsidRPr="0073512B" w:rsidTr="00DC14A5">
        <w:tc>
          <w:tcPr>
            <w:tcW w:w="3652" w:type="dxa"/>
          </w:tcPr>
          <w:p w:rsidR="00421690" w:rsidRPr="0073512B" w:rsidRDefault="00421690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</w:rPr>
              <w:t>Ancien CAP</w:t>
            </w:r>
          </w:p>
        </w:tc>
        <w:tc>
          <w:tcPr>
            <w:tcW w:w="5560" w:type="dxa"/>
          </w:tcPr>
          <w:p w:rsidR="00421690" w:rsidRPr="0073512B" w:rsidRDefault="00421690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</w:rPr>
              <w:t>CAP rénové (Document de travail 04/2018)</w:t>
            </w:r>
          </w:p>
        </w:tc>
      </w:tr>
      <w:tr w:rsidR="00DD2C94" w:rsidRPr="0073512B" w:rsidTr="00DC14A5">
        <w:tc>
          <w:tcPr>
            <w:tcW w:w="3652" w:type="dxa"/>
          </w:tcPr>
          <w:p w:rsidR="00304D4A" w:rsidRPr="0073512B" w:rsidRDefault="00421690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  <w:shd w:val="clear" w:color="auto" w:fill="FFFFFF" w:themeFill="background1"/>
              </w:rPr>
              <w:t>Légende :</w:t>
            </w:r>
            <w:r w:rsidRPr="0073512B">
              <w:rPr>
                <w:rFonts w:ascii="Arial" w:hAnsi="Arial" w:cs="Arial"/>
                <w:shd w:val="clear" w:color="auto" w:fill="C2D69B" w:themeFill="accent3" w:themeFillTint="99"/>
              </w:rPr>
              <w:t xml:space="preserve"> </w:t>
            </w:r>
            <w:r w:rsidR="0073512B">
              <w:rPr>
                <w:rFonts w:ascii="Arial" w:hAnsi="Arial" w:cs="Arial"/>
                <w:shd w:val="clear" w:color="auto" w:fill="C2D69B" w:themeFill="accent3" w:themeFillTint="99"/>
              </w:rPr>
              <w:t>n</w:t>
            </w:r>
            <w:r w:rsidR="00304D4A" w:rsidRPr="0073512B">
              <w:rPr>
                <w:rFonts w:ascii="Arial" w:hAnsi="Arial" w:cs="Arial"/>
                <w:shd w:val="clear" w:color="auto" w:fill="C2D69B" w:themeFill="accent3" w:themeFillTint="99"/>
              </w:rPr>
              <w:t>otions non retrouvées</w:t>
            </w:r>
            <w:r w:rsidR="00F52FCC" w:rsidRPr="0073512B">
              <w:rPr>
                <w:rFonts w:ascii="Arial" w:hAnsi="Arial" w:cs="Arial"/>
                <w:shd w:val="clear" w:color="auto" w:fill="C2D69B" w:themeFill="accent3" w:themeFillTint="99"/>
              </w:rPr>
              <w:t xml:space="preserve"> ou  qui ne sont pas clairement énoncées</w:t>
            </w:r>
            <w:r w:rsidR="00304D4A" w:rsidRPr="0073512B">
              <w:rPr>
                <w:rFonts w:ascii="Arial" w:hAnsi="Arial" w:cs="Arial"/>
                <w:shd w:val="clear" w:color="auto" w:fill="C2D69B" w:themeFill="accent3" w:themeFillTint="99"/>
              </w:rPr>
              <w:t xml:space="preserve"> dans le nouveau référentiel</w:t>
            </w:r>
          </w:p>
        </w:tc>
        <w:tc>
          <w:tcPr>
            <w:tcW w:w="5560" w:type="dxa"/>
          </w:tcPr>
          <w:p w:rsidR="00E86A69" w:rsidRPr="0073512B" w:rsidRDefault="00421690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  <w:shd w:val="clear" w:color="auto" w:fill="FFFFFF" w:themeFill="background1"/>
              </w:rPr>
              <w:t>Légende :</w:t>
            </w:r>
            <w:r w:rsidR="0073512B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73512B">
              <w:rPr>
                <w:rFonts w:ascii="Arial" w:hAnsi="Arial" w:cs="Arial"/>
                <w:highlight w:val="yellow"/>
              </w:rPr>
              <w:t>n</w:t>
            </w:r>
            <w:r w:rsidR="00E86A69" w:rsidRPr="0073512B">
              <w:rPr>
                <w:rFonts w:ascii="Arial" w:hAnsi="Arial" w:cs="Arial"/>
                <w:highlight w:val="yellow"/>
              </w:rPr>
              <w:t>ouveautés</w:t>
            </w:r>
            <w:r w:rsidR="00E86A69" w:rsidRPr="0073512B">
              <w:rPr>
                <w:rFonts w:ascii="Arial" w:hAnsi="Arial" w:cs="Arial"/>
              </w:rPr>
              <w:t xml:space="preserve"> </w:t>
            </w:r>
          </w:p>
        </w:tc>
      </w:tr>
      <w:tr w:rsidR="00DD2C94" w:rsidRPr="0073512B" w:rsidTr="00DC14A5">
        <w:tc>
          <w:tcPr>
            <w:tcW w:w="3652" w:type="dxa"/>
          </w:tcPr>
          <w:p w:rsidR="00DD2C94" w:rsidRPr="0073512B" w:rsidRDefault="00DD2C94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</w:rPr>
              <w:t xml:space="preserve">Présentation par matières </w:t>
            </w:r>
          </w:p>
        </w:tc>
        <w:tc>
          <w:tcPr>
            <w:tcW w:w="5560" w:type="dxa"/>
          </w:tcPr>
          <w:p w:rsidR="00DD2C94" w:rsidRPr="0073512B" w:rsidRDefault="00DD2C94">
            <w:pPr>
              <w:rPr>
                <w:rFonts w:ascii="Arial" w:hAnsi="Arial" w:cs="Arial"/>
              </w:rPr>
            </w:pPr>
            <w:r w:rsidRPr="0073512B">
              <w:rPr>
                <w:rFonts w:ascii="Arial" w:hAnsi="Arial" w:cs="Arial"/>
              </w:rPr>
              <w:t>Prés</w:t>
            </w:r>
            <w:r w:rsidR="00421690" w:rsidRPr="0073512B">
              <w:rPr>
                <w:rFonts w:ascii="Arial" w:hAnsi="Arial" w:cs="Arial"/>
              </w:rPr>
              <w:t>entation par p</w:t>
            </w:r>
            <w:r w:rsidRPr="0073512B">
              <w:rPr>
                <w:rFonts w:ascii="Arial" w:hAnsi="Arial" w:cs="Arial"/>
              </w:rPr>
              <w:t xml:space="preserve">ôles </w:t>
            </w:r>
            <w:r w:rsidR="00226BCC">
              <w:rPr>
                <w:rFonts w:ascii="Arial" w:hAnsi="Arial" w:cs="Arial"/>
              </w:rPr>
              <w:t>(que l’on retrouve dans le référentiel Bac Pro)</w:t>
            </w:r>
          </w:p>
        </w:tc>
      </w:tr>
      <w:tr w:rsidR="00DD2C94" w:rsidRPr="0073512B" w:rsidTr="00DC14A5">
        <w:tc>
          <w:tcPr>
            <w:tcW w:w="3652" w:type="dxa"/>
          </w:tcPr>
          <w:p w:rsidR="00DD2C94" w:rsidRPr="0073512B" w:rsidRDefault="00DD2C94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DD2C94" w:rsidRPr="0073512B" w:rsidRDefault="001F0D8D">
            <w:pPr>
              <w:rPr>
                <w:rFonts w:ascii="Arial" w:hAnsi="Arial" w:cs="Arial"/>
              </w:rPr>
            </w:pPr>
            <w:r w:rsidRPr="00226BCC">
              <w:rPr>
                <w:rFonts w:ascii="Arial" w:hAnsi="Arial" w:cs="Arial"/>
                <w:highlight w:val="yellow"/>
              </w:rPr>
              <w:t>Notion de protocoles éco-citoyens et écolabels</w:t>
            </w:r>
            <w:r w:rsidRPr="0073512B">
              <w:rPr>
                <w:rFonts w:ascii="Arial" w:hAnsi="Arial" w:cs="Arial"/>
              </w:rPr>
              <w:t xml:space="preserve"> </w:t>
            </w:r>
          </w:p>
        </w:tc>
      </w:tr>
      <w:tr w:rsidR="00DD2C94" w:rsidRPr="0073512B" w:rsidTr="00DC14A5">
        <w:tc>
          <w:tcPr>
            <w:tcW w:w="3652" w:type="dxa"/>
            <w:shd w:val="clear" w:color="auto" w:fill="FFFFFF" w:themeFill="background1"/>
          </w:tcPr>
          <w:p w:rsidR="00DD2C94" w:rsidRPr="0073512B" w:rsidRDefault="00DD2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CCCCFF"/>
          </w:tcPr>
          <w:p w:rsidR="00DD2C94" w:rsidRPr="0073512B" w:rsidRDefault="001F0D8D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Pôle 1 : Techniques esthétiques du visage, des mains, et des pieds</w:t>
            </w:r>
          </w:p>
        </w:tc>
      </w:tr>
      <w:tr w:rsidR="00DD2C94" w:rsidRPr="0073512B" w:rsidTr="00DC14A5">
        <w:tc>
          <w:tcPr>
            <w:tcW w:w="3652" w:type="dxa"/>
          </w:tcPr>
          <w:p w:rsidR="00DD2C94" w:rsidRPr="0073512B" w:rsidRDefault="00DD2C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D4A" w:rsidRPr="0073512B" w:rsidRDefault="00304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D4A" w:rsidRPr="0073512B" w:rsidRDefault="00304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202" w:rsidRPr="0073512B" w:rsidRDefault="00C91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202" w:rsidRPr="0073512B" w:rsidRDefault="00C91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202" w:rsidRDefault="00C91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12B" w:rsidRDefault="00735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DB5" w:rsidRDefault="00446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DB5" w:rsidRDefault="00446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DB5" w:rsidRDefault="00446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DB5" w:rsidRDefault="00446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DB5" w:rsidRPr="0073512B" w:rsidRDefault="00446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202" w:rsidRPr="0073512B" w:rsidRDefault="00882B17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Technologie des appareils :</w:t>
            </w:r>
          </w:p>
          <w:p w:rsidR="00882B17" w:rsidRPr="0073512B" w:rsidRDefault="00882B17" w:rsidP="00882B17">
            <w:pPr>
              <w:shd w:val="clear" w:color="auto" w:fill="C2D69B" w:themeFill="accent3" w:themeFillTint="99"/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P46 : Courants et ondes </w:t>
            </w:r>
          </w:p>
          <w:p w:rsidR="00304D4A" w:rsidRPr="0073512B" w:rsidRDefault="00304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237413" w:rsidRPr="0073512B" w:rsidRDefault="009D13E4" w:rsidP="00873C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</w:rPr>
              <w:t>Soins visage</w:t>
            </w:r>
            <w:r w:rsidR="00885D14" w:rsidRPr="0073512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885D14" w:rsidRPr="0073512B" w:rsidRDefault="00355B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Savoir</w:t>
            </w:r>
            <w:r w:rsidR="008F273B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faire</w:t>
            </w:r>
            <w:proofErr w:type="spellEnd"/>
            <w:r w:rsidR="00237413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237413"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D14" w:rsidRPr="0073512B">
              <w:rPr>
                <w:rFonts w:ascii="Arial" w:hAnsi="Arial" w:cs="Arial"/>
                <w:sz w:val="20"/>
                <w:szCs w:val="20"/>
              </w:rPr>
              <w:t>pas de changemen</w:t>
            </w:r>
            <w:r w:rsidR="00237413" w:rsidRPr="0073512B">
              <w:rPr>
                <w:rFonts w:ascii="Arial" w:hAnsi="Arial" w:cs="Arial"/>
                <w:sz w:val="20"/>
                <w:szCs w:val="20"/>
              </w:rPr>
              <w:t>t apparent</w:t>
            </w:r>
          </w:p>
          <w:p w:rsidR="00237413" w:rsidRPr="0073512B" w:rsidRDefault="002374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 :</w:t>
            </w:r>
          </w:p>
          <w:p w:rsidR="00237413" w:rsidRPr="0073512B" w:rsidRDefault="00237413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>Biologie :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muscle strié (en +)</w:t>
            </w:r>
          </w:p>
          <w:p w:rsidR="00237413" w:rsidRPr="0073512B" w:rsidRDefault="00237413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Sinon, le contenu en biologie est moins détaillé par rapport à l’ancien référentiel</w:t>
            </w:r>
            <w:r w:rsidR="00304D4A" w:rsidRPr="0073512B">
              <w:rPr>
                <w:rFonts w:ascii="Arial" w:hAnsi="Arial" w:cs="Arial"/>
                <w:sz w:val="20"/>
                <w:szCs w:val="20"/>
              </w:rPr>
              <w:t xml:space="preserve"> (eau, tissus…)</w:t>
            </w:r>
          </w:p>
          <w:p w:rsidR="00237413" w:rsidRPr="0073512B" w:rsidRDefault="00304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 xml:space="preserve">Technologie : </w:t>
            </w:r>
          </w:p>
          <w:p w:rsidR="008F401A" w:rsidRPr="0073512B" w:rsidRDefault="008F401A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Associe les notions de cosmétologie, technologie des appareils et des instruments techniques esthétiques de l’ancien référentiel</w:t>
            </w:r>
          </w:p>
          <w:p w:rsidR="00606D28" w:rsidRPr="0073512B" w:rsidRDefault="00606D28">
            <w:pPr>
              <w:rPr>
                <w:rFonts w:ascii="Arial" w:hAnsi="Arial" w:cs="Arial"/>
                <w:sz w:val="20"/>
                <w:szCs w:val="20"/>
              </w:rPr>
            </w:pPr>
            <w:r w:rsidRPr="00446DB5">
              <w:rPr>
                <w:rFonts w:ascii="Arial" w:hAnsi="Arial" w:cs="Arial"/>
                <w:sz w:val="20"/>
                <w:szCs w:val="20"/>
                <w:u w:val="dotted"/>
              </w:rPr>
              <w:t>Technologie des produits</w:t>
            </w:r>
            <w:r w:rsidR="00446DB5">
              <w:rPr>
                <w:rFonts w:ascii="Arial" w:hAnsi="Arial" w:cs="Arial"/>
                <w:sz w:val="20"/>
                <w:szCs w:val="20"/>
              </w:rPr>
              <w:t> : formes galéniques (disparition des poudres)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6D28" w:rsidRPr="0073512B" w:rsidRDefault="00606D28">
            <w:pPr>
              <w:rPr>
                <w:rFonts w:ascii="Arial" w:hAnsi="Arial" w:cs="Arial"/>
                <w:sz w:val="20"/>
                <w:szCs w:val="20"/>
              </w:rPr>
            </w:pPr>
            <w:r w:rsidRPr="00446DB5">
              <w:rPr>
                <w:rFonts w:ascii="Arial" w:hAnsi="Arial" w:cs="Arial"/>
                <w:sz w:val="20"/>
                <w:szCs w:val="20"/>
                <w:u w:val="dotted"/>
              </w:rPr>
              <w:t>Appareils et matériels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pour l’observation (</w:t>
            </w: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y compris les connectés)</w:t>
            </w:r>
          </w:p>
          <w:p w:rsidR="00DD2C94" w:rsidRPr="0073512B" w:rsidRDefault="00606D28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Les appareils de soins esthétiques, choix large pas d</w:t>
            </w:r>
            <w:r w:rsidR="00C91202" w:rsidRPr="0073512B">
              <w:rPr>
                <w:rFonts w:ascii="Arial" w:hAnsi="Arial" w:cs="Arial"/>
                <w:sz w:val="20"/>
                <w:szCs w:val="20"/>
              </w:rPr>
              <w:t xml:space="preserve">e liste d’appareil. </w:t>
            </w:r>
          </w:p>
          <w:p w:rsidR="00C91202" w:rsidRPr="0073512B" w:rsidRDefault="00C9120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3512B">
              <w:rPr>
                <w:rFonts w:ascii="Arial" w:hAnsi="Arial" w:cs="Arial"/>
                <w:i/>
                <w:sz w:val="20"/>
                <w:szCs w:val="20"/>
              </w:rPr>
              <w:t>Carbatom</w:t>
            </w:r>
            <w:proofErr w:type="spellEnd"/>
            <w:r w:rsidRPr="0073512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3512B">
              <w:rPr>
                <w:rFonts w:ascii="Arial" w:hAnsi="Arial" w:cs="Arial"/>
                <w:i/>
                <w:sz w:val="20"/>
                <w:szCs w:val="20"/>
              </w:rPr>
              <w:t>atomos</w:t>
            </w:r>
            <w:proofErr w:type="spellEnd"/>
            <w:r w:rsidRPr="0073512B">
              <w:rPr>
                <w:rFonts w:ascii="Arial" w:hAnsi="Arial" w:cs="Arial"/>
                <w:i/>
                <w:sz w:val="20"/>
                <w:szCs w:val="20"/>
              </w:rPr>
              <w:t> ? Voir avec l’ensemble</w:t>
            </w:r>
            <w:r w:rsidR="00882B17" w:rsidRPr="0073512B">
              <w:rPr>
                <w:rFonts w:ascii="Arial" w:hAnsi="Arial" w:cs="Arial"/>
                <w:i/>
                <w:sz w:val="20"/>
                <w:szCs w:val="20"/>
              </w:rPr>
              <w:t xml:space="preserve"> des </w:t>
            </w:r>
            <w:r w:rsidRPr="0073512B">
              <w:rPr>
                <w:rFonts w:ascii="Arial" w:hAnsi="Arial" w:cs="Arial"/>
                <w:i/>
                <w:sz w:val="20"/>
                <w:szCs w:val="20"/>
              </w:rPr>
              <w:t>enseignantes en esthétique pour établir une liste commune</w:t>
            </w:r>
          </w:p>
        </w:tc>
      </w:tr>
      <w:tr w:rsidR="00E818E0" w:rsidRPr="0073512B" w:rsidTr="00DC14A5">
        <w:tc>
          <w:tcPr>
            <w:tcW w:w="3652" w:type="dxa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E818E0" w:rsidRPr="0073512B" w:rsidRDefault="00E818E0" w:rsidP="00873C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</w:rPr>
              <w:t>Information, conseil et conduite d’une prestation UV</w:t>
            </w:r>
          </w:p>
          <w:p w:rsidR="00E818E0" w:rsidRPr="0073512B" w:rsidRDefault="00E818E0" w:rsidP="003146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 : assez proche de la formation UV </w:t>
            </w:r>
          </w:p>
          <w:p w:rsidR="00E818E0" w:rsidRPr="0073512B" w:rsidRDefault="00E818E0" w:rsidP="003146D9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Notions </w:t>
            </w:r>
            <w:r w:rsidR="00446DB5" w:rsidRPr="0073512B">
              <w:rPr>
                <w:rFonts w:ascii="Arial" w:hAnsi="Arial" w:cs="Arial"/>
                <w:sz w:val="20"/>
                <w:szCs w:val="20"/>
              </w:rPr>
              <w:t xml:space="preserve">spécifiques </w:t>
            </w:r>
            <w:r w:rsidR="00446DB5">
              <w:rPr>
                <w:rFonts w:ascii="Arial" w:hAnsi="Arial" w:cs="Arial"/>
                <w:sz w:val="20"/>
                <w:szCs w:val="20"/>
              </w:rPr>
              <w:t>en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dermatologie à insérer ici : </w:t>
            </w:r>
            <w:proofErr w:type="spellStart"/>
            <w:r w:rsidRPr="0073512B">
              <w:rPr>
                <w:rFonts w:ascii="Arial" w:hAnsi="Arial" w:cs="Arial"/>
                <w:sz w:val="20"/>
                <w:szCs w:val="20"/>
              </w:rPr>
              <w:t>Naevi</w:t>
            </w:r>
            <w:proofErr w:type="spellEnd"/>
            <w:r w:rsidRPr="0073512B">
              <w:rPr>
                <w:rFonts w:ascii="Arial" w:hAnsi="Arial" w:cs="Arial"/>
                <w:sz w:val="20"/>
                <w:szCs w:val="20"/>
              </w:rPr>
              <w:t xml:space="preserve"> (plus détaillé que dans l’ancien) </w:t>
            </w:r>
          </w:p>
          <w:p w:rsidR="00E818E0" w:rsidRPr="0073512B" w:rsidRDefault="00E818E0" w:rsidP="003146D9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Ainsi que les produits solaires et autobronzants</w:t>
            </w:r>
          </w:p>
        </w:tc>
      </w:tr>
      <w:tr w:rsidR="00E818E0" w:rsidRPr="0073512B" w:rsidTr="00DC14A5">
        <w:tc>
          <w:tcPr>
            <w:tcW w:w="3652" w:type="dxa"/>
          </w:tcPr>
          <w:p w:rsidR="00A5593C" w:rsidRPr="0073512B" w:rsidRDefault="00A5593C" w:rsidP="00BF0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5593C" w:rsidRPr="0073512B" w:rsidRDefault="00A5593C" w:rsidP="00BF0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5593C" w:rsidRDefault="00A5593C" w:rsidP="00BF0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1416D4" w:rsidRPr="0073512B" w:rsidRDefault="001416D4" w:rsidP="00BF0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F0947" w:rsidRPr="0073512B" w:rsidRDefault="00BF0947" w:rsidP="00BF09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5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S4</w:t>
            </w:r>
          </w:p>
          <w:p w:rsidR="00BF0947" w:rsidRPr="00BF0947" w:rsidRDefault="00BF0947" w:rsidP="00BF0947">
            <w:pPr>
              <w:shd w:val="clear" w:color="auto" w:fill="C2D69B" w:themeFill="accent3" w:themeFillTint="99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0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Analyser le cercle chromatique.</w:t>
            </w:r>
          </w:p>
          <w:p w:rsidR="00BF0947" w:rsidRPr="00BF0947" w:rsidRDefault="00BF0947" w:rsidP="00BF0947">
            <w:pPr>
              <w:shd w:val="clear" w:color="auto" w:fill="C2D69B" w:themeFill="accent3" w:themeFillTint="99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0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Citer les harmonies colorées.</w:t>
            </w:r>
          </w:p>
          <w:p w:rsidR="00E818E0" w:rsidRPr="0073512B" w:rsidRDefault="00BF0947" w:rsidP="005455BB">
            <w:pPr>
              <w:shd w:val="clear" w:color="auto" w:fill="C2D69B" w:themeFill="accent3" w:themeFillTint="99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0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Composer des harmonies colorées pour une situation donnée.</w:t>
            </w:r>
          </w:p>
        </w:tc>
        <w:tc>
          <w:tcPr>
            <w:tcW w:w="5560" w:type="dxa"/>
          </w:tcPr>
          <w:p w:rsidR="00E818E0" w:rsidRPr="0073512B" w:rsidRDefault="00E818E0" w:rsidP="00873C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</w:rPr>
              <w:t>Maquillage du visage</w:t>
            </w:r>
          </w:p>
          <w:p w:rsidR="00446DB5" w:rsidRDefault="00355B0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Savoir</w:t>
            </w:r>
            <w:r w:rsidR="00A5593C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faire</w:t>
            </w:r>
            <w:proofErr w:type="spellEnd"/>
            <w:r w:rsidR="00A5593C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A5593C" w:rsidRPr="0073512B">
              <w:rPr>
                <w:rFonts w:ascii="Arial" w:hAnsi="Arial" w:cs="Arial"/>
                <w:sz w:val="20"/>
                <w:szCs w:val="20"/>
              </w:rPr>
              <w:t> </w:t>
            </w:r>
            <w:r w:rsidR="00A5593C" w:rsidRPr="0073512B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446DB5">
              <w:rPr>
                <w:rFonts w:ascii="Arial" w:hAnsi="Arial" w:cs="Arial"/>
                <w:i/>
                <w:sz w:val="20"/>
                <w:szCs w:val="20"/>
              </w:rPr>
              <w:t>Peu détaillé</w:t>
            </w:r>
          </w:p>
          <w:p w:rsidR="00E818E0" w:rsidRPr="0073512B" w:rsidRDefault="008F273B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i/>
                <w:sz w:val="20"/>
                <w:szCs w:val="20"/>
              </w:rPr>
              <w:t xml:space="preserve">Maquillages flash, jour, soir, </w:t>
            </w:r>
            <w:r w:rsidRPr="0073512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mariée</w:t>
            </w:r>
            <w:r w:rsidR="00A5593C" w:rsidRPr="0073512B">
              <w:rPr>
                <w:rFonts w:ascii="Arial" w:hAnsi="Arial" w:cs="Arial"/>
                <w:sz w:val="20"/>
                <w:szCs w:val="20"/>
              </w:rPr>
              <w:t xml:space="preserve"> énoncés en SA</w:t>
            </w:r>
          </w:p>
          <w:p w:rsidR="00BF0947" w:rsidRPr="0073512B" w:rsidRDefault="00A5593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</w:t>
            </w:r>
            <w:r w:rsidRPr="0073512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5593C" w:rsidRPr="0073512B" w:rsidRDefault="00A5593C" w:rsidP="00A5593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Moins détaillé en techniques</w:t>
            </w:r>
            <w:r w:rsidR="00446DB5">
              <w:rPr>
                <w:rFonts w:ascii="Arial" w:hAnsi="Arial" w:cs="Arial"/>
                <w:sz w:val="20"/>
                <w:szCs w:val="20"/>
              </w:rPr>
              <w:t xml:space="preserve"> (voir ci-contre)</w:t>
            </w:r>
          </w:p>
        </w:tc>
      </w:tr>
      <w:tr w:rsidR="00E818E0" w:rsidRPr="0073512B" w:rsidTr="00DC14A5">
        <w:tc>
          <w:tcPr>
            <w:tcW w:w="3652" w:type="dxa"/>
            <w:shd w:val="clear" w:color="auto" w:fill="FFFFFF" w:themeFill="background1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FDE9D9" w:themeFill="accent6" w:themeFillTint="33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Pôle 2 : Techniques esthétiques liées aux phanères</w:t>
            </w:r>
          </w:p>
        </w:tc>
      </w:tr>
      <w:tr w:rsidR="00E818E0" w:rsidRPr="0073512B" w:rsidTr="00DC14A5">
        <w:tc>
          <w:tcPr>
            <w:tcW w:w="3652" w:type="dxa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B515BF" w:rsidRPr="0073512B" w:rsidRDefault="00355B05" w:rsidP="00B515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Savoir</w:t>
            </w:r>
            <w:r w:rsidR="00B515BF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faire</w:t>
            </w:r>
            <w:proofErr w:type="spellEnd"/>
            <w:r w:rsidR="00B515BF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B2034" w:rsidRPr="0073512B" w:rsidRDefault="00A559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>Épilation</w:t>
            </w:r>
          </w:p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Tronc </w:t>
            </w:r>
            <w:r w:rsidRPr="0073512B">
              <w:rPr>
                <w:rFonts w:ascii="Arial" w:hAnsi="Arial" w:cs="Arial"/>
                <w:sz w:val="20"/>
                <w:szCs w:val="20"/>
              </w:rPr>
              <w:t>: (aisselles, ventre, torse, dos ?)</w:t>
            </w:r>
          </w:p>
          <w:p w:rsidR="00873CDD" w:rsidRPr="0073512B" w:rsidRDefault="00873CDD" w:rsidP="00873CDD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</w:t>
            </w:r>
            <w:r w:rsidRPr="0073512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73CDD" w:rsidRPr="0073512B" w:rsidRDefault="00873CDD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Techniques d’épilation temporaire </w:t>
            </w:r>
          </w:p>
          <w:p w:rsidR="00873CDD" w:rsidRPr="0073512B" w:rsidRDefault="00873CDD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Techniques d’épilation durable</w:t>
            </w:r>
          </w:p>
        </w:tc>
      </w:tr>
      <w:tr w:rsidR="00E818E0" w:rsidRPr="0073512B" w:rsidTr="00DC14A5">
        <w:tc>
          <w:tcPr>
            <w:tcW w:w="3652" w:type="dxa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>Coloration des cils ou sourcils</w:t>
            </w:r>
          </w:p>
        </w:tc>
      </w:tr>
      <w:tr w:rsidR="00E818E0" w:rsidRPr="0073512B" w:rsidTr="00DC14A5">
        <w:tc>
          <w:tcPr>
            <w:tcW w:w="3652" w:type="dxa"/>
            <w:shd w:val="clear" w:color="auto" w:fill="C2D69B" w:themeFill="accent3" w:themeFillTint="99"/>
          </w:tcPr>
          <w:p w:rsidR="00E818E0" w:rsidRPr="0073512B" w:rsidRDefault="00574042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lastRenderedPageBreak/>
              <w:t>Réparation des ongles (réalisation de pansements)</w:t>
            </w:r>
          </w:p>
        </w:tc>
        <w:tc>
          <w:tcPr>
            <w:tcW w:w="5560" w:type="dxa"/>
          </w:tcPr>
          <w:p w:rsidR="00E818E0" w:rsidRPr="0073512B" w:rsidRDefault="0020507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Soins des ongles </w:t>
            </w:r>
            <w:r w:rsidRPr="002050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074">
              <w:rPr>
                <w:rFonts w:ascii="Arial" w:hAnsi="Arial" w:cs="Arial"/>
                <w:i/>
                <w:sz w:val="20"/>
                <w:szCs w:val="20"/>
              </w:rPr>
              <w:t>contenu à préciser en équipe</w:t>
            </w:r>
          </w:p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Aucune notion de réparation d’ongle </w:t>
            </w:r>
          </w:p>
        </w:tc>
      </w:tr>
      <w:tr w:rsidR="005B2034" w:rsidRPr="0073512B" w:rsidTr="00DC14A5">
        <w:tc>
          <w:tcPr>
            <w:tcW w:w="3652" w:type="dxa"/>
          </w:tcPr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AC" w:rsidRPr="0073512B" w:rsidRDefault="002245AC">
            <w:pPr>
              <w:rPr>
                <w:rFonts w:ascii="Arial" w:hAnsi="Arial" w:cs="Arial"/>
                <w:sz w:val="20"/>
                <w:szCs w:val="20"/>
                <w:shd w:val="clear" w:color="auto" w:fill="C2D69B" w:themeFill="accent3" w:themeFillTint="99"/>
              </w:rPr>
            </w:pPr>
          </w:p>
          <w:p w:rsidR="002245AC" w:rsidRPr="0073512B" w:rsidRDefault="002245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12B">
              <w:rPr>
                <w:rFonts w:ascii="Arial" w:hAnsi="Arial" w:cs="Arial"/>
                <w:sz w:val="20"/>
                <w:szCs w:val="20"/>
                <w:shd w:val="clear" w:color="auto" w:fill="C2D69B" w:themeFill="accent3" w:themeFillTint="99"/>
              </w:rPr>
              <w:t>Leuconychies</w:t>
            </w:r>
            <w:proofErr w:type="spellEnd"/>
          </w:p>
        </w:tc>
        <w:tc>
          <w:tcPr>
            <w:tcW w:w="5560" w:type="dxa"/>
          </w:tcPr>
          <w:p w:rsidR="009E3912" w:rsidRPr="0073512B" w:rsidRDefault="009E3912" w:rsidP="009E3912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</w:t>
            </w:r>
            <w:r w:rsidRPr="0073512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>Biologie</w:t>
            </w:r>
          </w:p>
          <w:p w:rsidR="009E3912" w:rsidRPr="0073512B" w:rsidRDefault="009E3912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Dermatoses : </w:t>
            </w: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Paresthésie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Paronychie</w:t>
            </w:r>
            <w:proofErr w:type="spellEnd"/>
          </w:p>
          <w:p w:rsidR="009E3912" w:rsidRPr="0073512B" w:rsidRDefault="009E3912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Technologie :</w:t>
            </w:r>
          </w:p>
          <w:p w:rsidR="009E3912" w:rsidRPr="0073512B" w:rsidRDefault="009E3912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Énoncer les différentes techniques d’embellissement des cils</w:t>
            </w:r>
          </w:p>
        </w:tc>
      </w:tr>
      <w:tr w:rsidR="00B515BF" w:rsidRPr="0073512B" w:rsidTr="00DC14A5">
        <w:tc>
          <w:tcPr>
            <w:tcW w:w="3652" w:type="dxa"/>
          </w:tcPr>
          <w:p w:rsidR="0073512B" w:rsidRDefault="00735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12B" w:rsidRDefault="00735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BF" w:rsidRPr="0073512B" w:rsidRDefault="00497865">
            <w:pPr>
              <w:rPr>
                <w:rFonts w:ascii="Arial" w:hAnsi="Arial" w:cs="Arial"/>
                <w:sz w:val="20"/>
                <w:szCs w:val="20"/>
                <w:shd w:val="clear" w:color="auto" w:fill="C2D69B" w:themeFill="accent3" w:themeFillTint="99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Maquillage classique</w:t>
            </w:r>
            <w:r w:rsidR="00574042"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042" w:rsidRPr="0073512B">
              <w:rPr>
                <w:rFonts w:ascii="Arial" w:hAnsi="Arial" w:cs="Arial"/>
                <w:sz w:val="20"/>
                <w:szCs w:val="20"/>
                <w:shd w:val="clear" w:color="auto" w:fill="C2D69B" w:themeFill="accent3" w:themeFillTint="99"/>
              </w:rPr>
              <w:t>ou fantaisie</w:t>
            </w:r>
          </w:p>
          <w:p w:rsidR="00593DBA" w:rsidRPr="0073512B" w:rsidRDefault="00593DBA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  <w:shd w:val="clear" w:color="auto" w:fill="C2D69B" w:themeFill="accent3" w:themeFillTint="99"/>
              </w:rPr>
              <w:t>Monochrome/bicolore/french (P27), fantaisie avec ou sans artifice (excepté lunules)</w:t>
            </w:r>
          </w:p>
        </w:tc>
        <w:tc>
          <w:tcPr>
            <w:tcW w:w="5560" w:type="dxa"/>
          </w:tcPr>
          <w:p w:rsidR="00B515BF" w:rsidRPr="0073512B" w:rsidRDefault="00355B05" w:rsidP="00B515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Savoir </w:t>
            </w:r>
            <w:r w:rsidR="00B515BF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faire</w:t>
            </w:r>
            <w:proofErr w:type="spellEnd"/>
            <w:r w:rsidR="00B515BF"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B515BF" w:rsidRPr="0073512B" w:rsidRDefault="00B515BF" w:rsidP="00B515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 xml:space="preserve">Maquillage des ongles </w:t>
            </w:r>
          </w:p>
          <w:p w:rsidR="00B515BF" w:rsidRPr="0073512B" w:rsidRDefault="00B515BF" w:rsidP="00B515BF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Vernis classique</w:t>
            </w:r>
            <w:r w:rsidR="005455BB"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5BB" w:rsidRPr="0073512B">
              <w:rPr>
                <w:rFonts w:ascii="Arial" w:hAnsi="Arial" w:cs="Arial"/>
                <w:i/>
                <w:sz w:val="20"/>
                <w:szCs w:val="20"/>
              </w:rPr>
              <w:t>(Vernis nacré ? irisé ? pailleté ?</w:t>
            </w:r>
            <w:r w:rsidR="00593DBA" w:rsidRPr="0073512B">
              <w:rPr>
                <w:rFonts w:ascii="Arial" w:hAnsi="Arial" w:cs="Arial"/>
                <w:i/>
                <w:sz w:val="20"/>
                <w:szCs w:val="20"/>
              </w:rPr>
              <w:t xml:space="preserve"> french ?</w:t>
            </w:r>
            <w:r w:rsidR="005455BB" w:rsidRPr="0073512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+ vernis semi-permanent</w:t>
            </w:r>
          </w:p>
          <w:p w:rsidR="00B515BF" w:rsidRPr="0073512B" w:rsidRDefault="00B515BF" w:rsidP="00B515BF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b/>
                <w:sz w:val="20"/>
                <w:szCs w:val="20"/>
                <w:u w:val="single"/>
              </w:rPr>
              <w:t>Savoirs associés</w:t>
            </w:r>
            <w:r w:rsidRPr="0073512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515BF" w:rsidRPr="0073512B" w:rsidRDefault="005455BB" w:rsidP="005455BB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  <w:u w:val="single"/>
              </w:rPr>
              <w:t>Techniques de maquillage des ongles</w:t>
            </w:r>
            <w:r w:rsidRPr="0073512B">
              <w:rPr>
                <w:rFonts w:ascii="Arial" w:hAnsi="Arial" w:cs="Arial"/>
                <w:sz w:val="20"/>
                <w:szCs w:val="20"/>
              </w:rPr>
              <w:t> : </w:t>
            </w:r>
            <w:r w:rsidR="00B515BF" w:rsidRPr="0073512B">
              <w:rPr>
                <w:rFonts w:ascii="Arial" w:hAnsi="Arial" w:cs="Arial"/>
                <w:sz w:val="20"/>
                <w:szCs w:val="20"/>
              </w:rPr>
              <w:t xml:space="preserve">vernis laqué et french et vernis semi permanent </w:t>
            </w:r>
            <w:r w:rsidR="00B515BF" w:rsidRPr="007351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74042" w:rsidRPr="0073512B">
              <w:rPr>
                <w:rFonts w:ascii="Arial" w:hAnsi="Arial" w:cs="Arial"/>
                <w:i/>
                <w:sz w:val="20"/>
                <w:szCs w:val="20"/>
              </w:rPr>
              <w:t>Vernis nacré ? irisé ? pailleté ?)</w:t>
            </w:r>
          </w:p>
        </w:tc>
      </w:tr>
      <w:tr w:rsidR="00E818E0" w:rsidRPr="0073512B" w:rsidTr="00DC14A5">
        <w:tc>
          <w:tcPr>
            <w:tcW w:w="3652" w:type="dxa"/>
            <w:shd w:val="clear" w:color="auto" w:fill="FFFFFF" w:themeFill="background1"/>
          </w:tcPr>
          <w:p w:rsidR="00E818E0" w:rsidRPr="0073512B" w:rsidRDefault="00E8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C6D9F1" w:themeFill="text2" w:themeFillTint="33"/>
          </w:tcPr>
          <w:p w:rsidR="00E818E0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Pôle 3 : conduite d’un institut de beauté et de bien-être</w:t>
            </w:r>
          </w:p>
        </w:tc>
      </w:tr>
      <w:tr w:rsidR="005B2034" w:rsidRPr="0073512B" w:rsidTr="00DC14A5">
        <w:tc>
          <w:tcPr>
            <w:tcW w:w="3652" w:type="dxa"/>
          </w:tcPr>
          <w:p w:rsidR="005B2034" w:rsidRPr="0073512B" w:rsidRDefault="005B2034" w:rsidP="003E2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2245AC" w:rsidRPr="0073512B" w:rsidRDefault="002245AC" w:rsidP="003E2D98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Notions vente, gestion de l’institut : </w:t>
            </w:r>
            <w:r w:rsidR="00593DBA" w:rsidRPr="0073512B">
              <w:rPr>
                <w:rFonts w:ascii="Arial" w:hAnsi="Arial" w:cs="Arial"/>
                <w:sz w:val="20"/>
                <w:szCs w:val="20"/>
              </w:rPr>
              <w:t>Enseigné</w:t>
            </w:r>
            <w:r w:rsidRPr="0073512B">
              <w:rPr>
                <w:rFonts w:ascii="Arial" w:hAnsi="Arial" w:cs="Arial"/>
                <w:sz w:val="20"/>
                <w:szCs w:val="20"/>
              </w:rPr>
              <w:t>es</w:t>
            </w:r>
            <w:r w:rsidR="00593DBA" w:rsidRPr="0073512B">
              <w:rPr>
                <w:rFonts w:ascii="Arial" w:hAnsi="Arial" w:cs="Arial"/>
                <w:sz w:val="20"/>
                <w:szCs w:val="20"/>
              </w:rPr>
              <w:t xml:space="preserve"> par qui ? </w:t>
            </w:r>
          </w:p>
          <w:p w:rsidR="005B2034" w:rsidRPr="0073512B" w:rsidRDefault="00593DBA" w:rsidP="003E2D98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PLP esthétique ou éco gestion ? </w:t>
            </w:r>
          </w:p>
          <w:p w:rsidR="002245AC" w:rsidRPr="0073512B" w:rsidRDefault="002245AC" w:rsidP="003E2D98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Découpage à voir</w:t>
            </w:r>
          </w:p>
          <w:p w:rsidR="002245AC" w:rsidRPr="0073512B" w:rsidRDefault="00362DE1" w:rsidP="002245A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Biologie + technologie (a</w:t>
            </w:r>
            <w:r w:rsidR="002245AC" w:rsidRPr="0073512B">
              <w:rPr>
                <w:rFonts w:ascii="Arial" w:hAnsi="Arial" w:cs="Arial"/>
                <w:sz w:val="20"/>
                <w:szCs w:val="20"/>
              </w:rPr>
              <w:t>ssocie les notions de cosmétologie, technologie des appareils et des instruments</w:t>
            </w:r>
            <w:r w:rsidRPr="0073512B">
              <w:rPr>
                <w:rFonts w:ascii="Arial" w:hAnsi="Arial" w:cs="Arial"/>
                <w:sz w:val="20"/>
                <w:szCs w:val="20"/>
              </w:rPr>
              <w:t>,</w:t>
            </w:r>
            <w:r w:rsidR="002245AC" w:rsidRPr="0073512B">
              <w:rPr>
                <w:rFonts w:ascii="Arial" w:hAnsi="Arial" w:cs="Arial"/>
                <w:sz w:val="20"/>
                <w:szCs w:val="20"/>
              </w:rPr>
              <w:t xml:space="preserve"> techniques esthétiques</w:t>
            </w:r>
            <w:r w:rsidR="009152C9" w:rsidRPr="0073512B">
              <w:rPr>
                <w:rFonts w:ascii="Arial" w:hAnsi="Arial" w:cs="Arial"/>
                <w:sz w:val="20"/>
                <w:szCs w:val="20"/>
              </w:rPr>
              <w:t>, vente, CMP</w:t>
            </w:r>
            <w:r w:rsidR="002245AC" w:rsidRPr="0073512B">
              <w:rPr>
                <w:rFonts w:ascii="Arial" w:hAnsi="Arial" w:cs="Arial"/>
                <w:sz w:val="20"/>
                <w:szCs w:val="20"/>
              </w:rPr>
              <w:t xml:space="preserve"> de l’ancien référentiel</w:t>
            </w:r>
            <w:r w:rsidRPr="0073512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245AC" w:rsidRPr="0073512B" w:rsidRDefault="00362DE1" w:rsidP="003E2D98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Les parfums : </w:t>
            </w:r>
            <w:r w:rsidRPr="0073512B">
              <w:rPr>
                <w:rFonts w:ascii="Arial" w:hAnsi="Arial" w:cs="Arial"/>
                <w:sz w:val="20"/>
                <w:szCs w:val="20"/>
                <w:highlight w:val="yellow"/>
              </w:rPr>
              <w:t>+ détaillé</w:t>
            </w:r>
            <w:r w:rsidRPr="007351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01AA" w:rsidRPr="0073512B" w:rsidRDefault="00FF01AA" w:rsidP="003E2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Hygiène : moins détaillé ici. </w:t>
            </w:r>
            <w:r w:rsidRPr="0073512B">
              <w:rPr>
                <w:rFonts w:ascii="Arial" w:hAnsi="Arial" w:cs="Arial"/>
                <w:i/>
                <w:sz w:val="20"/>
                <w:szCs w:val="20"/>
              </w:rPr>
              <w:t>À voir avec profs de bio</w:t>
            </w:r>
          </w:p>
        </w:tc>
      </w:tr>
      <w:tr w:rsidR="005B2034" w:rsidRPr="0073512B" w:rsidTr="00DC14A5">
        <w:tc>
          <w:tcPr>
            <w:tcW w:w="3652" w:type="dxa"/>
            <w:shd w:val="clear" w:color="auto" w:fill="D6E3BC" w:themeFill="accent3" w:themeFillTint="66"/>
          </w:tcPr>
          <w:p w:rsidR="00F52FCC" w:rsidRPr="0073512B" w:rsidRDefault="00F52FCC" w:rsidP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Bases d’études du corps humain : les niveaux d’organisation du corps humain</w:t>
            </w:r>
          </w:p>
          <w:p w:rsidR="00F52FCC" w:rsidRPr="0073512B" w:rsidRDefault="00F52FCC" w:rsidP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Les éléments minéraux</w:t>
            </w:r>
          </w:p>
          <w:p w:rsidR="00F52FCC" w:rsidRPr="0073512B" w:rsidRDefault="00F52FCC" w:rsidP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Les substances organiques</w:t>
            </w:r>
          </w:p>
          <w:p w:rsidR="00F52FCC" w:rsidRPr="0073512B" w:rsidRDefault="00F52FCC" w:rsidP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Organisation topographique du corps humain</w:t>
            </w:r>
          </w:p>
          <w:p w:rsidR="005B2034" w:rsidRPr="0073512B" w:rsidRDefault="00F52FCC" w:rsidP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Les systèmes</w:t>
            </w:r>
          </w:p>
        </w:tc>
        <w:tc>
          <w:tcPr>
            <w:tcW w:w="5560" w:type="dxa"/>
          </w:tcPr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034" w:rsidRPr="0073512B" w:rsidTr="00DC14A5">
        <w:tc>
          <w:tcPr>
            <w:tcW w:w="3652" w:type="dxa"/>
            <w:shd w:val="clear" w:color="auto" w:fill="D6E3BC" w:themeFill="accent3" w:themeFillTint="66"/>
          </w:tcPr>
          <w:p w:rsidR="005B2034" w:rsidRPr="0073512B" w:rsidRDefault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 xml:space="preserve">Cosmétologie </w:t>
            </w:r>
          </w:p>
          <w:p w:rsidR="00F52FCC" w:rsidRPr="0073512B" w:rsidRDefault="00F52FCC">
            <w:pPr>
              <w:rPr>
                <w:rFonts w:ascii="Arial" w:hAnsi="Arial" w:cs="Arial"/>
                <w:sz w:val="20"/>
                <w:szCs w:val="20"/>
              </w:rPr>
            </w:pPr>
            <w:r w:rsidRPr="0073512B">
              <w:rPr>
                <w:rFonts w:ascii="Arial" w:hAnsi="Arial" w:cs="Arial"/>
                <w:sz w:val="20"/>
                <w:szCs w:val="20"/>
              </w:rPr>
              <w:t>Composants des produits cosmétiques et produits d’hygiène corporelle :</w:t>
            </w:r>
            <w:r w:rsidR="00042F1D" w:rsidRPr="0073512B">
              <w:rPr>
                <w:rFonts w:ascii="Arial" w:hAnsi="Arial" w:cs="Arial"/>
                <w:sz w:val="20"/>
                <w:szCs w:val="20"/>
              </w:rPr>
              <w:t xml:space="preserve"> les composants (lipophi</w:t>
            </w:r>
            <w:r w:rsidRPr="0073512B">
              <w:rPr>
                <w:rFonts w:ascii="Arial" w:hAnsi="Arial" w:cs="Arial"/>
                <w:sz w:val="20"/>
                <w:szCs w:val="20"/>
              </w:rPr>
              <w:t>le</w:t>
            </w:r>
            <w:r w:rsidR="00042F1D" w:rsidRPr="0073512B">
              <w:rPr>
                <w:rFonts w:ascii="Arial" w:hAnsi="Arial" w:cs="Arial"/>
                <w:sz w:val="20"/>
                <w:szCs w:val="20"/>
              </w:rPr>
              <w:t>s, hydrophiles, tensio-actifs, substances pulvérulentes, additifs, véhicules de PA</w:t>
            </w:r>
          </w:p>
        </w:tc>
        <w:tc>
          <w:tcPr>
            <w:tcW w:w="5560" w:type="dxa"/>
          </w:tcPr>
          <w:p w:rsidR="005B2034" w:rsidRPr="0073512B" w:rsidRDefault="005B2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C5A" w:rsidRDefault="00022C5A">
      <w:pPr>
        <w:rPr>
          <w:rFonts w:ascii="Arial" w:hAnsi="Arial" w:cs="Arial"/>
        </w:rPr>
      </w:pPr>
    </w:p>
    <w:p w:rsidR="009335B1" w:rsidRDefault="009335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7E97" w:rsidRPr="00DC14A5" w:rsidRDefault="00DC14A5" w:rsidP="00DC1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C14A5">
        <w:rPr>
          <w:rFonts w:ascii="Arial" w:hAnsi="Arial" w:cs="Arial"/>
          <w:b/>
        </w:rPr>
        <w:lastRenderedPageBreak/>
        <w:t>Comparatif</w:t>
      </w:r>
      <w:r w:rsidR="00E53277" w:rsidRPr="00DC14A5">
        <w:rPr>
          <w:rFonts w:ascii="Arial" w:hAnsi="Arial" w:cs="Arial"/>
          <w:b/>
        </w:rPr>
        <w:t xml:space="preserve"> des épreuves</w:t>
      </w:r>
    </w:p>
    <w:p w:rsidR="00D209D6" w:rsidRDefault="00D209D6" w:rsidP="00D209D6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</w:pPr>
      <w:r w:rsidRPr="00D209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  <w:t>Tableau de correspondance</w:t>
      </w:r>
      <w:r w:rsidRPr="00D209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  <w:br/>
        <w:t>entre épreuves et unités de l’ancien et du nouveau référentiel</w:t>
      </w:r>
      <w:r w:rsidRPr="00D209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  <w:br/>
        <w:t>Spécialité « Esthétique Cosmétique Parfumerie »</w:t>
      </w:r>
      <w:r w:rsidRPr="00D209D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  <w:br/>
        <w:t>de certificat d’aptitude professionnelle</w:t>
      </w:r>
    </w:p>
    <w:p w:rsidR="00D209D6" w:rsidRPr="00D209D6" w:rsidRDefault="00D209D6" w:rsidP="00C3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3"/>
        <w:gridCol w:w="771"/>
        <w:gridCol w:w="4039"/>
        <w:gridCol w:w="605"/>
      </w:tblGrid>
      <w:tr w:rsidR="00C964BE" w:rsidRPr="00D209D6" w:rsidTr="00F412E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BE" w:rsidRPr="00D209D6" w:rsidRDefault="00C964BE" w:rsidP="00C964BE">
            <w:pPr>
              <w:spacing w:after="0" w:line="240" w:lineRule="auto"/>
              <w:jc w:val="center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</w:pP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t>Certificat d’aptitude professionnelle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Spécialité « Esthétique Cosmétique Parfumerie »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Défini par l’Arrêté du 22 avril 2008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(dernière session d’examen 2019)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BE" w:rsidRPr="00D209D6" w:rsidRDefault="00C964BE" w:rsidP="00C964BE">
            <w:pPr>
              <w:spacing w:after="0" w:line="240" w:lineRule="auto"/>
              <w:jc w:val="center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</w:pP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t>Certificat d’aptitude professionnelle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Spécialité « Esthétique Cosmétique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Parfumerie »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 xml:space="preserve">Défini par le présent arrêté </w:t>
            </w: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  <w:t>(Première session d’examen 2020)</w:t>
            </w:r>
          </w:p>
        </w:tc>
      </w:tr>
      <w:tr w:rsidR="00C964BE" w:rsidRPr="00D209D6" w:rsidTr="00E349A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BE" w:rsidRPr="00D209D6" w:rsidRDefault="00C964BE" w:rsidP="00C964BE">
            <w:pPr>
              <w:spacing w:after="0" w:line="240" w:lineRule="auto"/>
              <w:jc w:val="center"/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</w:pP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t>Domaine professionnel</w:t>
            </w: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EP1 – Techniques esthétiques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UP1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EP1 – Techniques esthétiques du visage,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des mains et des pieds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EP2 – Techniques esthétiques liées aux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phanères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UP1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UP2</w:t>
            </w: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EP2 – Vente de produits et de prestations de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services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UP2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EP3 – Conduite d’un institut de beauté et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de bien-être : Relation avec la clientèle et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vie de l’institut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UP3</w:t>
            </w:r>
          </w:p>
        </w:tc>
      </w:tr>
      <w:tr w:rsidR="00D209D6" w:rsidRPr="00D209D6" w:rsidTr="00C964BE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EP3 – Sciences et arts appliqués à la profession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UP3</w:t>
            </w:r>
          </w:p>
        </w:tc>
        <w:tc>
          <w:tcPr>
            <w:tcW w:w="4039" w:type="dxa"/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32193" w:rsidRPr="00D209D6" w:rsidTr="00727561"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32193" w:rsidRPr="00D209D6" w:rsidRDefault="00C32193" w:rsidP="00C3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09D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fr-FR"/>
              </w:rPr>
              <w:t>Domaine général</w:t>
            </w:r>
          </w:p>
        </w:tc>
        <w:tc>
          <w:tcPr>
            <w:tcW w:w="605" w:type="dxa"/>
            <w:vAlign w:val="center"/>
            <w:hideMark/>
          </w:tcPr>
          <w:p w:rsidR="00C32193" w:rsidRPr="00D209D6" w:rsidRDefault="00C32193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EG1 - Français et Histoire-Géographie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UG1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EG1 - Français et Histoire-Géographie -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 xml:space="preserve">Enseignement moral et civique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UG1</w:t>
            </w: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EG2 - Mathématiques – Sciences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UG2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EG2 - Mathématiques – Sciences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physiques et chimiques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UG2</w:t>
            </w: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EG3 - Éducation physique et sportive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UG3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 xml:space="preserve">EG3 - Éducation physique et sportive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UG3</w:t>
            </w:r>
          </w:p>
        </w:tc>
      </w:tr>
      <w:tr w:rsidR="00D209D6" w:rsidRPr="00D209D6" w:rsidTr="00C964BE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39" w:type="dxa"/>
            <w:vAlign w:val="center"/>
            <w:hideMark/>
          </w:tcPr>
          <w:p w:rsidR="00D209D6" w:rsidRPr="00D209D6" w:rsidRDefault="00C964BE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EG4 – Langue vivante</w:t>
            </w:r>
          </w:p>
        </w:tc>
        <w:tc>
          <w:tcPr>
            <w:tcW w:w="605" w:type="dxa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09D6" w:rsidRPr="00D209D6" w:rsidTr="00C32193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EF Épreuve facultative de langue vivante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étrangère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UF</w:t>
            </w:r>
          </w:p>
        </w:tc>
        <w:tc>
          <w:tcPr>
            <w:tcW w:w="4039" w:type="dxa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09D6" w:rsidRPr="00D209D6" w:rsidTr="00C964BE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9D6" w:rsidRPr="00D209D6" w:rsidRDefault="00D209D6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39" w:type="dxa"/>
            <w:vAlign w:val="center"/>
            <w:hideMark/>
          </w:tcPr>
          <w:p w:rsidR="00D209D6" w:rsidRPr="00D209D6" w:rsidRDefault="00C964BE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EF - Épreuve facultative d’arts appliqués</w:t>
            </w: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br/>
              <w:t>et cultures artistiques</w:t>
            </w:r>
          </w:p>
        </w:tc>
        <w:tc>
          <w:tcPr>
            <w:tcW w:w="605" w:type="dxa"/>
            <w:vAlign w:val="center"/>
            <w:hideMark/>
          </w:tcPr>
          <w:p w:rsidR="00D209D6" w:rsidRPr="00D209D6" w:rsidRDefault="00C964BE" w:rsidP="00D2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209D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fr-FR"/>
              </w:rPr>
              <w:t>UF</w:t>
            </w:r>
          </w:p>
        </w:tc>
      </w:tr>
    </w:tbl>
    <w:p w:rsidR="00C964BE" w:rsidRPr="00171040" w:rsidRDefault="00D209D6" w:rsidP="00C964BE">
      <w:pPr>
        <w:rPr>
          <w:rFonts w:ascii="Arial" w:hAnsi="Arial" w:cs="Arial"/>
          <w:highlight w:val="yellow"/>
        </w:rPr>
      </w:pPr>
      <w:r w:rsidRPr="00D209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964BE" w:rsidRPr="00171040">
        <w:rPr>
          <w:rFonts w:ascii="Arial" w:hAnsi="Arial" w:cs="Arial"/>
          <w:highlight w:val="yellow"/>
        </w:rPr>
        <w:t xml:space="preserve">Disparition de l’épreuve écrite de 3H </w:t>
      </w:r>
      <w:r w:rsidR="001416D4" w:rsidRPr="00171040">
        <w:rPr>
          <w:rFonts w:ascii="Arial" w:hAnsi="Arial" w:cs="Arial"/>
          <w:highlight w:val="yellow"/>
        </w:rPr>
        <w:t xml:space="preserve"> EP3</w:t>
      </w:r>
    </w:p>
    <w:p w:rsidR="00C964BE" w:rsidRPr="00171040" w:rsidRDefault="00C964BE" w:rsidP="00C964BE">
      <w:pPr>
        <w:rPr>
          <w:rFonts w:ascii="Arial" w:hAnsi="Arial" w:cs="Arial"/>
          <w:b/>
          <w:highlight w:val="yellow"/>
          <w:u w:val="single"/>
        </w:rPr>
      </w:pPr>
      <w:r w:rsidRPr="00171040">
        <w:rPr>
          <w:rFonts w:ascii="Arial" w:hAnsi="Arial" w:cs="Arial"/>
          <w:highlight w:val="yellow"/>
          <w:u w:val="single"/>
        </w:rPr>
        <w:t>Arts appliqués</w:t>
      </w:r>
      <w:r w:rsidRPr="00171040">
        <w:rPr>
          <w:rFonts w:ascii="Arial" w:hAnsi="Arial" w:cs="Arial"/>
          <w:highlight w:val="yellow"/>
        </w:rPr>
        <w:t xml:space="preserve"> : </w:t>
      </w:r>
      <w:r w:rsidRPr="00171040">
        <w:rPr>
          <w:rFonts w:ascii="Arial" w:hAnsi="Arial" w:cs="Arial"/>
          <w:b/>
          <w:highlight w:val="yellow"/>
          <w:u w:val="single"/>
        </w:rPr>
        <w:t>épreuve facultative</w:t>
      </w:r>
      <w:r w:rsidRPr="00171040">
        <w:rPr>
          <w:rFonts w:ascii="Arial" w:hAnsi="Arial" w:cs="Arial"/>
          <w:highlight w:val="yellow"/>
        </w:rPr>
        <w:t xml:space="preserve"> (seuls les points au-dessus de 10 sont pris en compte) de </w:t>
      </w:r>
      <w:r w:rsidRPr="00171040">
        <w:rPr>
          <w:rFonts w:ascii="Arial" w:hAnsi="Arial" w:cs="Arial"/>
          <w:b/>
          <w:highlight w:val="yellow"/>
          <w:u w:val="single"/>
        </w:rPr>
        <w:t xml:space="preserve">l’enseignement général </w:t>
      </w:r>
    </w:p>
    <w:p w:rsidR="00AA2512" w:rsidRPr="00171040" w:rsidRDefault="00AA2512">
      <w:pPr>
        <w:rPr>
          <w:rFonts w:ascii="Arial" w:hAnsi="Arial" w:cs="Arial"/>
          <w:b/>
          <w:u w:val="single"/>
        </w:rPr>
      </w:pPr>
      <w:r w:rsidRPr="00171040">
        <w:rPr>
          <w:rFonts w:ascii="Arial" w:hAnsi="Arial" w:cs="Arial"/>
          <w:b/>
          <w:highlight w:val="yellow"/>
          <w:u w:val="single"/>
        </w:rPr>
        <w:t>La langue vivante n’est plus facultative</w:t>
      </w:r>
    </w:p>
    <w:p w:rsidR="00AA2512" w:rsidRPr="001416D4" w:rsidRDefault="00AA2512" w:rsidP="0014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416D4">
        <w:rPr>
          <w:rFonts w:ascii="Arial" w:hAnsi="Arial" w:cs="Arial"/>
          <w:b/>
        </w:rPr>
        <w:t>Comparatif pour le</w:t>
      </w:r>
      <w:r w:rsidR="001416D4" w:rsidRPr="001416D4">
        <w:rPr>
          <w:rFonts w:ascii="Arial" w:hAnsi="Arial" w:cs="Arial"/>
          <w:b/>
        </w:rPr>
        <w:t>s épreuves du</w:t>
      </w:r>
      <w:r w:rsidRPr="001416D4">
        <w:rPr>
          <w:rFonts w:ascii="Arial" w:hAnsi="Arial" w:cs="Arial"/>
          <w:b/>
        </w:rPr>
        <w:t xml:space="preserve"> domaine professionnel</w:t>
      </w:r>
    </w:p>
    <w:p w:rsidR="00022C5A" w:rsidRPr="00AA2512" w:rsidRDefault="00022C5A" w:rsidP="001416D4">
      <w:pPr>
        <w:jc w:val="center"/>
        <w:rPr>
          <w:rFonts w:ascii="Arial" w:hAnsi="Arial" w:cs="Arial"/>
          <w:b/>
          <w:u w:val="single"/>
        </w:rPr>
      </w:pPr>
      <w:r w:rsidRPr="00AA2512">
        <w:rPr>
          <w:rFonts w:ascii="Arial" w:hAnsi="Arial" w:cs="Arial"/>
          <w:b/>
          <w:u w:val="single"/>
        </w:rPr>
        <w:t>Ancien CAP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"/>
        <w:gridCol w:w="1411"/>
        <w:gridCol w:w="2835"/>
        <w:gridCol w:w="1134"/>
        <w:gridCol w:w="1134"/>
      </w:tblGrid>
      <w:tr w:rsidR="0060278B" w:rsidRPr="00146538" w:rsidTr="00A2073B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78B" w:rsidRPr="00146538" w:rsidRDefault="0060278B" w:rsidP="009F605C">
            <w:pPr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0278B" w:rsidRPr="00146538" w:rsidRDefault="00F87751" w:rsidP="00F87751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CCF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8B" w:rsidRDefault="00F87751" w:rsidP="00F87751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Ponctuel</w:t>
            </w:r>
          </w:p>
        </w:tc>
      </w:tr>
      <w:tr w:rsidR="00FC1E7D" w:rsidRPr="00146538" w:rsidTr="00FC1E7D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Unités professionnelles en</w:t>
            </w:r>
          </w:p>
          <w:p w:rsidR="00FC1E7D" w:rsidRPr="00146538" w:rsidRDefault="00FC1E7D" w:rsidP="009F605C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Contrôle en cours de formation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En Milieu Professionnel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En Centre de Formation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Default="00FC1E7D" w:rsidP="009F605C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Barème</w:t>
            </w:r>
          </w:p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CCF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Barème Ponctuel</w:t>
            </w:r>
          </w:p>
        </w:tc>
      </w:tr>
      <w:tr w:rsidR="00FC1E7D" w:rsidRPr="00146538" w:rsidTr="00FC1E7D">
        <w:trPr>
          <w:trHeight w:val="45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E7D" w:rsidRPr="00146538" w:rsidRDefault="00010E17" w:rsidP="00010E1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EP1 : </w:t>
            </w:r>
            <w:r w:rsidR="00FC1E7D"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Techniques esthétiques</w:t>
            </w:r>
          </w:p>
          <w:p w:rsidR="00FC1E7D" w:rsidRPr="007817A8" w:rsidRDefault="00FC1E7D" w:rsidP="00010E1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Coefficient 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 8 dont 1 pour PSE</w:t>
            </w:r>
          </w:p>
          <w:p w:rsidR="00FC1E7D" w:rsidRPr="00146538" w:rsidRDefault="00010E17" w:rsidP="00010E1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Durée :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FC1E7D"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3H30 + 1 H PSE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Épilation / Manucurie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35 pts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</w:t>
            </w:r>
          </w:p>
        </w:tc>
      </w:tr>
      <w:tr w:rsidR="00FC1E7D" w:rsidRPr="00146538" w:rsidTr="00FC1E7D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Beauté des pieds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10 pts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15</w:t>
            </w:r>
          </w:p>
        </w:tc>
      </w:tr>
      <w:tr w:rsidR="00FC1E7D" w:rsidRPr="00146538" w:rsidTr="00FC1E7D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Maquillage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20 pts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</w:tr>
      <w:tr w:rsidR="00FC1E7D" w:rsidRPr="00146538" w:rsidTr="00FC1E7D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Soin du visage au décolleté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55 pts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60</w:t>
            </w:r>
          </w:p>
        </w:tc>
      </w:tr>
      <w:tr w:rsidR="00FC1E7D" w:rsidRPr="00146538" w:rsidTr="00FC1E7D">
        <w:trPr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Fiche diagnostic / conseils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20 pts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</w:tr>
      <w:tr w:rsidR="00FC1E7D" w:rsidRPr="00146538" w:rsidTr="00FC1E7D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PSE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20 pts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</w:tr>
      <w:tr w:rsidR="00FC1E7D" w:rsidRPr="00146538" w:rsidTr="00FC1E7D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E7D" w:rsidRPr="00146538" w:rsidRDefault="007817A8" w:rsidP="007817A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EP2 : </w:t>
            </w:r>
            <w:r w:rsidR="00FC1E7D"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Vente de produits et </w:t>
            </w:r>
            <w:r w:rsidR="00FC1E7D"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br/>
              <w:t>prestations de services</w:t>
            </w:r>
          </w:p>
          <w:p w:rsidR="00FC1E7D" w:rsidRPr="007817A8" w:rsidRDefault="00FC1E7D" w:rsidP="007817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Coefficient: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3</w:t>
            </w:r>
          </w:p>
          <w:p w:rsidR="00FC1E7D" w:rsidRPr="00146538" w:rsidRDefault="007817A8" w:rsidP="007817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Durée :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="00FC1E7D"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30’ maxi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Mise en situation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AAAA"/>
            <w:vAlign w:val="center"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30 pts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60</w:t>
            </w:r>
          </w:p>
        </w:tc>
      </w:tr>
      <w:tr w:rsidR="00FC1E7D" w:rsidRPr="00146538" w:rsidTr="00FC1E7D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AAAA"/>
            <w:vAlign w:val="center"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r w:rsidRPr="0014653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Soutenance du dossier</w:t>
            </w:r>
          </w:p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20’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30 pts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7D" w:rsidRPr="00146538" w:rsidRDefault="00FC1E7D" w:rsidP="009F605C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7817A8" w:rsidRPr="00146538" w:rsidTr="00596482">
        <w:trPr>
          <w:trHeight w:val="4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7A8" w:rsidRDefault="007817A8" w:rsidP="009F605C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EP3 : Sciences et arts appliqués à la profession </w:t>
            </w:r>
          </w:p>
          <w:p w:rsidR="007817A8" w:rsidRPr="007817A8" w:rsidRDefault="007817A8" w:rsidP="009F605C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 xml:space="preserve">Coefficient : 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</w:p>
          <w:p w:rsidR="007817A8" w:rsidRPr="00146538" w:rsidRDefault="007817A8" w:rsidP="009F605C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817A8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Durée</w:t>
            </w:r>
            <w:r w:rsidRPr="007817A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: 3H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7A8" w:rsidRPr="00146538" w:rsidRDefault="007817A8" w:rsidP="007817A8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Épreuve écrite</w:t>
            </w:r>
          </w:p>
        </w:tc>
      </w:tr>
    </w:tbl>
    <w:p w:rsidR="0073512B" w:rsidRPr="0073512B" w:rsidRDefault="0073512B">
      <w:pPr>
        <w:rPr>
          <w:rFonts w:ascii="Arial" w:hAnsi="Arial" w:cs="Arial"/>
        </w:rPr>
      </w:pPr>
    </w:p>
    <w:p w:rsidR="00022C5A" w:rsidRPr="009335B1" w:rsidRDefault="00022C5A" w:rsidP="001416D4">
      <w:pPr>
        <w:jc w:val="center"/>
        <w:rPr>
          <w:rFonts w:ascii="Arial" w:hAnsi="Arial" w:cs="Arial"/>
          <w:b/>
          <w:u w:val="single"/>
        </w:rPr>
      </w:pPr>
      <w:r w:rsidRPr="009335B1">
        <w:rPr>
          <w:rFonts w:ascii="Arial" w:hAnsi="Arial" w:cs="Arial"/>
          <w:b/>
          <w:u w:val="single"/>
        </w:rPr>
        <w:t>CAP rénové</w:t>
      </w:r>
    </w:p>
    <w:p w:rsidR="003B6B3B" w:rsidRDefault="003B6B3B" w:rsidP="003B6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Modalités des épreuves et </w:t>
      </w:r>
      <w:r w:rsidR="00E31178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degré d’exigence identiques en ponctuel et en CCF </w:t>
      </w:r>
    </w:p>
    <w:p w:rsidR="00E86A25" w:rsidRPr="009335B1" w:rsidRDefault="00E86A25">
      <w:pPr>
        <w:rPr>
          <w:rFonts w:ascii="Arial" w:hAnsi="Arial" w:cs="Arial"/>
          <w:b/>
          <w:u w:val="single"/>
        </w:rPr>
      </w:pPr>
      <w:r w:rsidRPr="009335B1">
        <w:rPr>
          <w:rFonts w:ascii="Arial" w:hAnsi="Arial" w:cs="Arial"/>
          <w:b/>
          <w:u w:val="single"/>
        </w:rPr>
        <w:t>Plus d’évaluation en milieu professionnel</w:t>
      </w:r>
      <w:r w:rsidR="003B6B3B" w:rsidRPr="009335B1">
        <w:rPr>
          <w:rFonts w:ascii="Arial" w:hAnsi="Arial" w:cs="Arial"/>
          <w:b/>
          <w:u w:val="single"/>
        </w:rPr>
        <w:t xml:space="preserve"> uniquement en centre </w:t>
      </w:r>
    </w:p>
    <w:p w:rsidR="00E86A25" w:rsidRDefault="00E86A25">
      <w:pPr>
        <w:rPr>
          <w:rFonts w:ascii="Arial" w:hAnsi="Arial" w:cs="Arial"/>
        </w:rPr>
      </w:pPr>
      <w:r>
        <w:rPr>
          <w:rFonts w:ascii="Arial" w:hAnsi="Arial" w:cs="Arial"/>
        </w:rPr>
        <w:t>Caractéristiques du modèle mentionnées dans le référentiel</w:t>
      </w:r>
    </w:p>
    <w:p w:rsidR="00E86A25" w:rsidRDefault="00E86A25">
      <w:pPr>
        <w:rPr>
          <w:rFonts w:ascii="Arial" w:hAnsi="Arial" w:cs="Arial"/>
        </w:rPr>
      </w:pPr>
      <w:r w:rsidRPr="003B6B3B">
        <w:rPr>
          <w:rFonts w:ascii="Arial" w:hAnsi="Arial" w:cs="Arial"/>
          <w:highlight w:val="yellow"/>
        </w:rPr>
        <w:t>Attention : Modèle majeur ; Comment fait-on pour les élèves en</w:t>
      </w:r>
      <w:r w:rsidR="003B6B3B" w:rsidRPr="003B6B3B">
        <w:rPr>
          <w:rFonts w:ascii="Arial" w:hAnsi="Arial" w:cs="Arial"/>
          <w:highlight w:val="yellow"/>
        </w:rPr>
        <w:t xml:space="preserve"> </w:t>
      </w:r>
      <w:r w:rsidRPr="003B6B3B">
        <w:rPr>
          <w:rFonts w:ascii="Arial" w:hAnsi="Arial" w:cs="Arial"/>
          <w:highlight w:val="yellow"/>
        </w:rPr>
        <w:t>CCF ?</w:t>
      </w:r>
      <w:r>
        <w:rPr>
          <w:rFonts w:ascii="Arial" w:hAnsi="Arial" w:cs="Arial"/>
        </w:rPr>
        <w:t xml:space="preserve"> </w:t>
      </w:r>
    </w:p>
    <w:p w:rsidR="00E86A25" w:rsidRDefault="00742B3E">
      <w:pPr>
        <w:rPr>
          <w:rFonts w:ascii="Arial" w:hAnsi="Arial" w:cs="Arial"/>
        </w:rPr>
      </w:pPr>
      <w:r>
        <w:rPr>
          <w:rFonts w:ascii="Arial" w:hAnsi="Arial" w:cs="Arial"/>
        </w:rPr>
        <w:t>CCF : Au cours du deuxième semestre de la deuxième année</w:t>
      </w:r>
    </w:p>
    <w:p w:rsidR="00E31178" w:rsidRPr="003C6F28" w:rsidRDefault="00E31178">
      <w:pPr>
        <w:rPr>
          <w:rFonts w:ascii="Arial" w:hAnsi="Arial" w:cs="Arial"/>
          <w:i/>
        </w:rPr>
      </w:pPr>
      <w:r>
        <w:rPr>
          <w:rFonts w:ascii="Arial" w:hAnsi="Arial" w:cs="Arial"/>
        </w:rPr>
        <w:t>Pour les épreuves en CCF : l’évaluation s’appuie sur les critères mentionnés sur un document élaboré à partir du référentiel et validé</w:t>
      </w:r>
      <w:r w:rsidR="003C6F28">
        <w:rPr>
          <w:rFonts w:ascii="Arial" w:hAnsi="Arial" w:cs="Arial"/>
        </w:rPr>
        <w:t xml:space="preserve"> par l’IEN SBSSA </w:t>
      </w:r>
      <w:r w:rsidR="003C6F28">
        <w:rPr>
          <w:rFonts w:ascii="Arial" w:hAnsi="Arial" w:cs="Arial"/>
        </w:rPr>
        <w:sym w:font="Wingdings" w:char="F0F0"/>
      </w:r>
      <w:r w:rsidR="003C6F28">
        <w:rPr>
          <w:rFonts w:ascii="Arial" w:hAnsi="Arial" w:cs="Arial"/>
        </w:rPr>
        <w:t xml:space="preserve"> </w:t>
      </w:r>
      <w:r w:rsidR="003C6F28" w:rsidRPr="003C6F28">
        <w:rPr>
          <w:rFonts w:ascii="Arial" w:hAnsi="Arial" w:cs="Arial"/>
          <w:i/>
          <w:highlight w:val="yellow"/>
        </w:rPr>
        <w:t>que sous-entend cette phrase : cahier des charges, grilles d’évaluation… ?</w:t>
      </w:r>
      <w:r w:rsidR="003C6F28">
        <w:rPr>
          <w:rFonts w:ascii="Arial" w:hAnsi="Arial" w:cs="Arial"/>
          <w:i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52"/>
        <w:gridCol w:w="1412"/>
        <w:gridCol w:w="3274"/>
        <w:gridCol w:w="1134"/>
        <w:gridCol w:w="816"/>
      </w:tblGrid>
      <w:tr w:rsidR="00A21A16" w:rsidRPr="00EA0A04" w:rsidTr="00E51A5D">
        <w:tc>
          <w:tcPr>
            <w:tcW w:w="2652" w:type="dxa"/>
          </w:tcPr>
          <w:p w:rsidR="00A21A16" w:rsidRPr="00EA0A04" w:rsidRDefault="00A21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4"/>
          </w:tcPr>
          <w:p w:rsidR="00A21A16" w:rsidRPr="00EA0A04" w:rsidRDefault="00A21A16" w:rsidP="00A21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Ponctuel et CCF</w:t>
            </w:r>
          </w:p>
        </w:tc>
      </w:tr>
      <w:tr w:rsidR="00F87751" w:rsidRPr="00EA0A04" w:rsidTr="00E51A5D">
        <w:tc>
          <w:tcPr>
            <w:tcW w:w="2652" w:type="dxa"/>
          </w:tcPr>
          <w:p w:rsidR="00F87751" w:rsidRPr="00146538" w:rsidRDefault="00F87751" w:rsidP="00E51A5D">
            <w:pPr>
              <w:snapToGrid w:val="0"/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653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Unités professionnelles en</w:t>
            </w:r>
            <w:r w:rsidR="00E51A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14653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Contrôle en cours de formation</w:t>
            </w:r>
          </w:p>
        </w:tc>
        <w:tc>
          <w:tcPr>
            <w:tcW w:w="1412" w:type="dxa"/>
            <w:vAlign w:val="center"/>
          </w:tcPr>
          <w:p w:rsidR="00F87751" w:rsidRPr="00146538" w:rsidRDefault="00F87751" w:rsidP="009F605C">
            <w:pPr>
              <w:suppressAutoHyphens/>
              <w:snapToGrid w:val="0"/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vAlign w:val="center"/>
          </w:tcPr>
          <w:p w:rsidR="00F87751" w:rsidRPr="00146538" w:rsidRDefault="00F87751" w:rsidP="009F605C">
            <w:pPr>
              <w:suppressAutoHyphens/>
              <w:snapToGrid w:val="0"/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87751" w:rsidRPr="00E51A5D" w:rsidRDefault="00A21A16" w:rsidP="00E51A5D">
            <w:pPr>
              <w:suppressAutoHyphens/>
              <w:snapToGrid w:val="0"/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51A5D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Répartition des points</w:t>
            </w:r>
          </w:p>
        </w:tc>
        <w:tc>
          <w:tcPr>
            <w:tcW w:w="816" w:type="dxa"/>
            <w:vAlign w:val="center"/>
          </w:tcPr>
          <w:p w:rsidR="00F87751" w:rsidRPr="00E51A5D" w:rsidRDefault="00F87751" w:rsidP="00E51A5D">
            <w:pPr>
              <w:suppressAutoHyphens/>
              <w:snapToGrid w:val="0"/>
              <w:spacing w:before="40" w:after="4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51A5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Barème </w:t>
            </w:r>
            <w:r w:rsidR="00A21A16" w:rsidRPr="00E51A5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total</w:t>
            </w:r>
          </w:p>
        </w:tc>
      </w:tr>
      <w:tr w:rsidR="00F27BE9" w:rsidRPr="00EA0A04" w:rsidTr="00E51A5D">
        <w:trPr>
          <w:trHeight w:val="516"/>
        </w:trPr>
        <w:tc>
          <w:tcPr>
            <w:tcW w:w="2652" w:type="dxa"/>
            <w:vMerge w:val="restart"/>
          </w:tcPr>
          <w:p w:rsidR="00F27BE9" w:rsidRPr="00A21A16" w:rsidRDefault="00F2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A16">
              <w:rPr>
                <w:rFonts w:ascii="Arial" w:hAnsi="Arial" w:cs="Arial"/>
                <w:b/>
                <w:sz w:val="20"/>
                <w:szCs w:val="20"/>
              </w:rPr>
              <w:t>EP1 : Techniques esthétiques du visage, des mains et des pieds</w:t>
            </w:r>
          </w:p>
          <w:p w:rsidR="00F27BE9" w:rsidRPr="00A21A16" w:rsidRDefault="00F27BE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Coefficient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 : 6 </w:t>
            </w:r>
            <w:r w:rsidR="00501D9A"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(dont 1 pour PSE)</w:t>
            </w:r>
          </w:p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Durée 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2H45 dont 45’pour la partie écrite</w:t>
            </w:r>
          </w:p>
        </w:tc>
        <w:tc>
          <w:tcPr>
            <w:tcW w:w="1412" w:type="dxa"/>
          </w:tcPr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Partie écrite (45’)</w:t>
            </w:r>
          </w:p>
        </w:tc>
        <w:tc>
          <w:tcPr>
            <w:tcW w:w="327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F27BE9" w:rsidRPr="00EA0A04" w:rsidRDefault="00F27BE9" w:rsidP="007450EF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27BE9" w:rsidRPr="00EA0A04" w:rsidTr="00E51A5D">
        <w:tc>
          <w:tcPr>
            <w:tcW w:w="2652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E51A5D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 xml:space="preserve">Partie pratique </w:t>
            </w:r>
          </w:p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(2H)</w:t>
            </w:r>
          </w:p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Soin esthétique du visage</w:t>
            </w:r>
          </w:p>
        </w:tc>
        <w:tc>
          <w:tcPr>
            <w:tcW w:w="113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6" w:type="dxa"/>
            <w:vMerge w:val="restart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27BE9" w:rsidRPr="00EA0A04" w:rsidTr="00E51A5D">
        <w:tc>
          <w:tcPr>
            <w:tcW w:w="2652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Soin des mains ou des pieds</w:t>
            </w:r>
          </w:p>
        </w:tc>
        <w:tc>
          <w:tcPr>
            <w:tcW w:w="113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6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E9" w:rsidRPr="00EA0A04" w:rsidTr="00E51A5D">
        <w:tc>
          <w:tcPr>
            <w:tcW w:w="2652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 xml:space="preserve">Techniques de maquillage </w:t>
            </w:r>
            <w:r w:rsidRPr="00EA0A04">
              <w:rPr>
                <w:rFonts w:ascii="Arial" w:hAnsi="Arial" w:cs="Arial"/>
                <w:i/>
                <w:sz w:val="20"/>
                <w:szCs w:val="20"/>
              </w:rPr>
              <w:t>(du visage)</w:t>
            </w:r>
            <w:r w:rsidRPr="00EA0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6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E9" w:rsidRPr="00EA0A04" w:rsidTr="00E51A5D">
        <w:tc>
          <w:tcPr>
            <w:tcW w:w="2652" w:type="dxa"/>
            <w:vMerge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F27BE9" w:rsidRPr="00EA0A04" w:rsidRDefault="00F27BE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PSE (1H)</w:t>
            </w:r>
          </w:p>
        </w:tc>
        <w:tc>
          <w:tcPr>
            <w:tcW w:w="327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F27BE9" w:rsidRPr="00EA0A04" w:rsidRDefault="00F2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D9A" w:rsidRPr="00EA0A04" w:rsidTr="00E51A5D">
        <w:tc>
          <w:tcPr>
            <w:tcW w:w="2652" w:type="dxa"/>
            <w:vMerge w:val="restart"/>
          </w:tcPr>
          <w:p w:rsidR="00501D9A" w:rsidRPr="00A21A16" w:rsidRDefault="00501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A16">
              <w:rPr>
                <w:rFonts w:ascii="Arial" w:hAnsi="Arial" w:cs="Arial"/>
                <w:b/>
                <w:sz w:val="20"/>
                <w:szCs w:val="20"/>
              </w:rPr>
              <w:t xml:space="preserve">EP2 : Techniques esthétiques </w:t>
            </w:r>
            <w:r w:rsidR="00E51A5D" w:rsidRPr="00A21A16">
              <w:rPr>
                <w:rFonts w:ascii="Arial" w:hAnsi="Arial" w:cs="Arial"/>
                <w:b/>
                <w:sz w:val="20"/>
                <w:szCs w:val="20"/>
              </w:rPr>
              <w:t>liées</w:t>
            </w:r>
            <w:r w:rsidRPr="00A21A16">
              <w:rPr>
                <w:rFonts w:ascii="Arial" w:hAnsi="Arial" w:cs="Arial"/>
                <w:b/>
                <w:sz w:val="20"/>
                <w:szCs w:val="20"/>
              </w:rPr>
              <w:t xml:space="preserve"> aux phanères</w:t>
            </w:r>
          </w:p>
          <w:p w:rsidR="00501D9A" w:rsidRPr="00A21A16" w:rsidRDefault="00501D9A" w:rsidP="003B6B3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Coefficient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: 4</w:t>
            </w:r>
          </w:p>
          <w:p w:rsidR="00501D9A" w:rsidRPr="00EA0A04" w:rsidRDefault="00501D9A" w:rsidP="003B6B3B">
            <w:pPr>
              <w:rPr>
                <w:rFonts w:ascii="Arial" w:hAnsi="Arial" w:cs="Arial"/>
                <w:sz w:val="20"/>
                <w:szCs w:val="20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Durée 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2H30 dont 30’ pour la partie écrite</w:t>
            </w:r>
          </w:p>
        </w:tc>
        <w:tc>
          <w:tcPr>
            <w:tcW w:w="1412" w:type="dxa"/>
          </w:tcPr>
          <w:p w:rsidR="00501D9A" w:rsidRPr="00EA0A04" w:rsidRDefault="00501D9A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Partie écrite (30’)</w:t>
            </w:r>
          </w:p>
        </w:tc>
        <w:tc>
          <w:tcPr>
            <w:tcW w:w="3274" w:type="dxa"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1D9A" w:rsidRPr="00EA0A04" w:rsidTr="00E51A5D">
        <w:trPr>
          <w:trHeight w:val="288"/>
        </w:trPr>
        <w:tc>
          <w:tcPr>
            <w:tcW w:w="2652" w:type="dxa"/>
            <w:vMerge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E51A5D" w:rsidRDefault="00501D9A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 xml:space="preserve">Partie pratique </w:t>
            </w:r>
          </w:p>
          <w:p w:rsidR="00501D9A" w:rsidRPr="00EA0A04" w:rsidRDefault="00501D9A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(2H)</w:t>
            </w:r>
          </w:p>
        </w:tc>
        <w:tc>
          <w:tcPr>
            <w:tcW w:w="3274" w:type="dxa"/>
          </w:tcPr>
          <w:p w:rsidR="00501D9A" w:rsidRPr="00EA0A04" w:rsidRDefault="00501D9A" w:rsidP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Épilation des sourcils </w:t>
            </w:r>
          </w:p>
        </w:tc>
        <w:tc>
          <w:tcPr>
            <w:tcW w:w="1134" w:type="dxa"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6" w:type="dxa"/>
            <w:vMerge w:val="restart"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01D9A" w:rsidRPr="00EA0A04" w:rsidTr="00E51A5D">
        <w:trPr>
          <w:trHeight w:val="238"/>
        </w:trPr>
        <w:tc>
          <w:tcPr>
            <w:tcW w:w="2652" w:type="dxa"/>
            <w:vMerge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01D9A" w:rsidRPr="00EA0A04" w:rsidRDefault="00501D9A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</w:tcPr>
          <w:p w:rsidR="00501D9A" w:rsidRPr="00EA0A04" w:rsidRDefault="00501D9A" w:rsidP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Épilation de 2 zones sur le corps</w:t>
            </w:r>
          </w:p>
        </w:tc>
        <w:tc>
          <w:tcPr>
            <w:tcW w:w="1134" w:type="dxa"/>
          </w:tcPr>
          <w:p w:rsidR="00501D9A" w:rsidRPr="00EA0A04" w:rsidRDefault="00501D9A" w:rsidP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dxa"/>
            <w:vMerge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D9A" w:rsidRPr="00EA0A04" w:rsidTr="00E51A5D">
        <w:trPr>
          <w:trHeight w:val="257"/>
        </w:trPr>
        <w:tc>
          <w:tcPr>
            <w:tcW w:w="2652" w:type="dxa"/>
            <w:vMerge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01D9A" w:rsidRPr="00EA0A04" w:rsidRDefault="00501D9A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</w:tcPr>
          <w:p w:rsidR="00EA0A04" w:rsidRPr="00EA0A04" w:rsidRDefault="00501D9A" w:rsidP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Techniques sur les ongles</w:t>
            </w:r>
            <w:r w:rsidR="00EA0A04" w:rsidRPr="00EA0A04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A0A04" w:rsidRPr="00742B3E" w:rsidRDefault="00742B3E" w:rsidP="00742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>
              <w:rPr>
                <w:rFonts w:ascii="Arial" w:hAnsi="Arial" w:cs="Arial"/>
                <w:sz w:val="20"/>
                <w:szCs w:val="20"/>
              </w:rPr>
              <w:t>Soit : u</w:t>
            </w:r>
            <w:r w:rsidR="00EA0A04" w:rsidRPr="00742B3E">
              <w:rPr>
                <w:rFonts w:ascii="Arial" w:hAnsi="Arial" w:cs="Arial"/>
                <w:sz w:val="20"/>
                <w:szCs w:val="20"/>
              </w:rPr>
              <w:t>n soin esthétique des ongles des mains ou des pieds + un maquillage des ongles avec un vernis classique laqué ou french</w:t>
            </w:r>
          </w:p>
          <w:p w:rsidR="00501D9A" w:rsidRPr="00EA0A04" w:rsidRDefault="00742B3E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>
              <w:rPr>
                <w:rFonts w:ascii="Arial" w:hAnsi="Arial" w:cs="Arial"/>
                <w:sz w:val="20"/>
                <w:szCs w:val="20"/>
              </w:rPr>
              <w:t>Soit : u</w:t>
            </w:r>
            <w:r w:rsidR="00EA0A04" w:rsidRPr="00742B3E">
              <w:rPr>
                <w:rFonts w:ascii="Arial" w:hAnsi="Arial" w:cs="Arial"/>
                <w:sz w:val="20"/>
                <w:szCs w:val="20"/>
              </w:rPr>
              <w:t>n maquillage des ongles avec un vernis semi-permanent</w:t>
            </w:r>
          </w:p>
        </w:tc>
        <w:tc>
          <w:tcPr>
            <w:tcW w:w="1134" w:type="dxa"/>
          </w:tcPr>
          <w:p w:rsidR="00501D9A" w:rsidRPr="00EA0A04" w:rsidRDefault="00501D9A" w:rsidP="00501D9A">
            <w:pPr>
              <w:rPr>
                <w:rFonts w:ascii="Arial" w:hAnsi="Arial" w:cs="Arial"/>
                <w:sz w:val="20"/>
                <w:szCs w:val="20"/>
              </w:rPr>
            </w:pPr>
            <w:r w:rsidRPr="00EA0A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6" w:type="dxa"/>
            <w:vMerge/>
          </w:tcPr>
          <w:p w:rsidR="00501D9A" w:rsidRPr="00EA0A04" w:rsidRDefault="00501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79" w:rsidRPr="00EA0A04" w:rsidTr="00E51A5D">
        <w:trPr>
          <w:trHeight w:val="737"/>
        </w:trPr>
        <w:tc>
          <w:tcPr>
            <w:tcW w:w="2652" w:type="dxa"/>
            <w:vMerge w:val="restart"/>
          </w:tcPr>
          <w:p w:rsidR="00050979" w:rsidRDefault="00050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EP3 : conduite d’un institut de beauté et de bien-être </w:t>
            </w:r>
          </w:p>
          <w:p w:rsidR="00050979" w:rsidRPr="00A21A16" w:rsidRDefault="00050979" w:rsidP="00A25D0D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Coefficient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: 4</w:t>
            </w:r>
          </w:p>
          <w:p w:rsidR="00050979" w:rsidRPr="00EA0A04" w:rsidRDefault="00050979">
            <w:pPr>
              <w:rPr>
                <w:rFonts w:ascii="Arial" w:hAnsi="Arial" w:cs="Arial"/>
                <w:sz w:val="20"/>
                <w:szCs w:val="20"/>
              </w:rPr>
            </w:pPr>
            <w:r w:rsidRPr="00A21A16"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  <w:t>Durée </w:t>
            </w:r>
            <w:r w:rsidRPr="00A21A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40’</w:t>
            </w:r>
          </w:p>
        </w:tc>
        <w:tc>
          <w:tcPr>
            <w:tcW w:w="1412" w:type="dxa"/>
            <w:vMerge w:val="restart"/>
          </w:tcPr>
          <w:p w:rsidR="00E51A5D" w:rsidRDefault="0005097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</w:t>
            </w:r>
          </w:p>
          <w:p w:rsidR="00050979" w:rsidRPr="00EA0A04" w:rsidRDefault="00050979" w:rsidP="00E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(40’)</w:t>
            </w:r>
          </w:p>
        </w:tc>
        <w:tc>
          <w:tcPr>
            <w:tcW w:w="3274" w:type="dxa"/>
          </w:tcPr>
          <w:p w:rsidR="00050979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 1: simulation de vente </w:t>
            </w:r>
          </w:p>
          <w:p w:rsidR="00050979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Préparation : 5’ </w:t>
            </w:r>
          </w:p>
          <w:p w:rsidR="00050979" w:rsidRPr="00EA0A04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Sketch : 10’</w:t>
            </w:r>
          </w:p>
        </w:tc>
        <w:tc>
          <w:tcPr>
            <w:tcW w:w="1134" w:type="dxa"/>
          </w:tcPr>
          <w:p w:rsidR="00050979" w:rsidRPr="00EA0A04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6" w:type="dxa"/>
            <w:vMerge w:val="restart"/>
          </w:tcPr>
          <w:p w:rsidR="00050979" w:rsidRPr="00EA0A04" w:rsidRDefault="00F8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50979" w:rsidRPr="00EA0A04" w:rsidTr="00E51A5D">
        <w:trPr>
          <w:trHeight w:val="216"/>
        </w:trPr>
        <w:tc>
          <w:tcPr>
            <w:tcW w:w="2652" w:type="dxa"/>
            <w:vMerge/>
          </w:tcPr>
          <w:p w:rsidR="00050979" w:rsidRDefault="00050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050979" w:rsidRDefault="00050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C72236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Situation 2 : </w:t>
            </w:r>
          </w:p>
          <w:p w:rsidR="00050979" w:rsidRDefault="00C72236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du dossier élaboré par le candidat </w:t>
            </w:r>
            <w:r w:rsidRPr="00C72236">
              <w:rPr>
                <w:rFonts w:ascii="Arial" w:hAnsi="Arial" w:cs="Arial"/>
                <w:i/>
                <w:sz w:val="16"/>
                <w:szCs w:val="16"/>
              </w:rPr>
              <w:t xml:space="preserve">(caractéristiques décrites dans le référentiel): </w:t>
            </w:r>
            <w:r>
              <w:rPr>
                <w:rFonts w:ascii="Arial" w:hAnsi="Arial" w:cs="Arial"/>
                <w:sz w:val="20"/>
                <w:szCs w:val="20"/>
              </w:rPr>
              <w:t>10’ max.</w:t>
            </w:r>
          </w:p>
          <w:p w:rsidR="00C72236" w:rsidRDefault="00C72236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Entretien : 15’ max. </w:t>
            </w:r>
          </w:p>
        </w:tc>
        <w:tc>
          <w:tcPr>
            <w:tcW w:w="1134" w:type="dxa"/>
          </w:tcPr>
          <w:p w:rsidR="00050979" w:rsidRDefault="00050979" w:rsidP="00501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6" w:type="dxa"/>
            <w:vMerge/>
          </w:tcPr>
          <w:p w:rsidR="00050979" w:rsidRPr="00EA0A04" w:rsidRDefault="00050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7A8" w:rsidRPr="00DC14A5" w:rsidRDefault="009335B1" w:rsidP="00DC1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C14A5">
        <w:rPr>
          <w:rFonts w:ascii="Arial" w:hAnsi="Arial" w:cs="Arial"/>
          <w:b/>
        </w:rPr>
        <w:lastRenderedPageBreak/>
        <w:t>Modalités de mise en œuvre des PFMP</w:t>
      </w:r>
    </w:p>
    <w:p w:rsidR="00DC14A5" w:rsidRPr="00171040" w:rsidRDefault="00DC14A5">
      <w:pPr>
        <w:rPr>
          <w:rFonts w:ascii="Arial" w:hAnsi="Arial" w:cs="Arial"/>
          <w:u w:val="single"/>
        </w:rPr>
      </w:pPr>
      <w:r w:rsidRPr="00171040">
        <w:rPr>
          <w:rFonts w:ascii="Arial" w:hAnsi="Arial" w:cs="Arial"/>
          <w:u w:val="single"/>
        </w:rPr>
        <w:t>PFMP</w:t>
      </w:r>
      <w:r w:rsidR="0040014F" w:rsidRPr="00171040">
        <w:rPr>
          <w:rFonts w:ascii="Arial" w:hAnsi="Arial" w:cs="Arial"/>
          <w:u w:val="single"/>
        </w:rPr>
        <w:t xml:space="preserve"> voie scolaire</w:t>
      </w:r>
    </w:p>
    <w:p w:rsidR="00537462" w:rsidRDefault="00537462">
      <w:pPr>
        <w:rPr>
          <w:rFonts w:ascii="Arial" w:hAnsi="Arial" w:cs="Arial"/>
        </w:rPr>
      </w:pPr>
      <w:r>
        <w:rPr>
          <w:rFonts w:ascii="Arial" w:hAnsi="Arial" w:cs="Arial"/>
        </w:rPr>
        <w:t>12 semaines sur les 2 ans de formation :</w:t>
      </w:r>
    </w:p>
    <w:p w:rsidR="00537462" w:rsidRDefault="00537462" w:rsidP="0053746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 semaines sur une ou 2 périodes en première année</w:t>
      </w:r>
    </w:p>
    <w:p w:rsidR="00537462" w:rsidRDefault="00537462" w:rsidP="0053746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 semaines sur une ou 2 périodes en deuxième année</w:t>
      </w:r>
    </w:p>
    <w:p w:rsidR="00537462" w:rsidRDefault="00537462" w:rsidP="00537462">
      <w:pPr>
        <w:rPr>
          <w:rFonts w:ascii="Arial" w:hAnsi="Arial" w:cs="Arial"/>
        </w:rPr>
      </w:pPr>
      <w:r>
        <w:rPr>
          <w:rFonts w:ascii="Arial" w:hAnsi="Arial" w:cs="Arial"/>
        </w:rPr>
        <w:t>La durée d’une période ne peut être inférieure à 3 semaines</w:t>
      </w:r>
    </w:p>
    <w:p w:rsidR="00537462" w:rsidRDefault="00537462" w:rsidP="00537462">
      <w:pPr>
        <w:rPr>
          <w:rFonts w:ascii="Arial" w:hAnsi="Arial" w:cs="Arial"/>
        </w:rPr>
      </w:pPr>
      <w:r>
        <w:rPr>
          <w:rFonts w:ascii="Arial" w:hAnsi="Arial" w:cs="Arial"/>
        </w:rPr>
        <w:t>Les lieux d’accueil des PFMP doivent permett</w:t>
      </w:r>
      <w:r w:rsidR="0040014F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de développer les compétences en techniques esthétiques et vente conseil </w:t>
      </w: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nombre de semaines non imposé en </w:t>
      </w:r>
      <w:r w:rsidR="0040014F">
        <w:rPr>
          <w:rFonts w:ascii="Arial" w:hAnsi="Arial" w:cs="Arial"/>
        </w:rPr>
        <w:t>institut ou vente</w:t>
      </w:r>
      <w:r w:rsidR="00171040">
        <w:rPr>
          <w:rFonts w:ascii="Arial" w:hAnsi="Arial" w:cs="Arial"/>
        </w:rPr>
        <w:t xml:space="preserve">. </w:t>
      </w:r>
    </w:p>
    <w:p w:rsidR="00171040" w:rsidRPr="00537462" w:rsidRDefault="00171040" w:rsidP="00537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Secteurs d’activités définis dans le RAP. </w:t>
      </w:r>
    </w:p>
    <w:sectPr w:rsidR="00171040" w:rsidRPr="00537462" w:rsidSect="009335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DC4"/>
    <w:multiLevelType w:val="hybridMultilevel"/>
    <w:tmpl w:val="23BC3502"/>
    <w:lvl w:ilvl="0" w:tplc="E3888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BBA"/>
    <w:multiLevelType w:val="hybridMultilevel"/>
    <w:tmpl w:val="E9784C4C"/>
    <w:lvl w:ilvl="0" w:tplc="71B259E4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38BA"/>
    <w:multiLevelType w:val="hybridMultilevel"/>
    <w:tmpl w:val="4FF61604"/>
    <w:lvl w:ilvl="0" w:tplc="FDCC0F6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7"/>
    <w:rsid w:val="00010E17"/>
    <w:rsid w:val="00022C5A"/>
    <w:rsid w:val="00042F1D"/>
    <w:rsid w:val="00050979"/>
    <w:rsid w:val="00106EFC"/>
    <w:rsid w:val="001416D4"/>
    <w:rsid w:val="00146538"/>
    <w:rsid w:val="00154559"/>
    <w:rsid w:val="00171040"/>
    <w:rsid w:val="001F0D8D"/>
    <w:rsid w:val="00205074"/>
    <w:rsid w:val="002245AC"/>
    <w:rsid w:val="00226BCC"/>
    <w:rsid w:val="00237413"/>
    <w:rsid w:val="00304D4A"/>
    <w:rsid w:val="00355B05"/>
    <w:rsid w:val="00362DE1"/>
    <w:rsid w:val="003B6B3B"/>
    <w:rsid w:val="003C6F28"/>
    <w:rsid w:val="0040014F"/>
    <w:rsid w:val="00421690"/>
    <w:rsid w:val="004464FA"/>
    <w:rsid w:val="00446DB5"/>
    <w:rsid w:val="004824EF"/>
    <w:rsid w:val="00497865"/>
    <w:rsid w:val="00501D9A"/>
    <w:rsid w:val="00537462"/>
    <w:rsid w:val="005455BB"/>
    <w:rsid w:val="0054580C"/>
    <w:rsid w:val="00553AA2"/>
    <w:rsid w:val="00574042"/>
    <w:rsid w:val="00593DBA"/>
    <w:rsid w:val="005B2034"/>
    <w:rsid w:val="0060278B"/>
    <w:rsid w:val="00606D28"/>
    <w:rsid w:val="00644D88"/>
    <w:rsid w:val="0073512B"/>
    <w:rsid w:val="00742B3E"/>
    <w:rsid w:val="00775BA8"/>
    <w:rsid w:val="007817A8"/>
    <w:rsid w:val="008372C8"/>
    <w:rsid w:val="00873CDD"/>
    <w:rsid w:val="00882B17"/>
    <w:rsid w:val="00885D14"/>
    <w:rsid w:val="008E1A88"/>
    <w:rsid w:val="008F273B"/>
    <w:rsid w:val="008F401A"/>
    <w:rsid w:val="009152C9"/>
    <w:rsid w:val="009335B1"/>
    <w:rsid w:val="009673FA"/>
    <w:rsid w:val="009D13E4"/>
    <w:rsid w:val="009E3912"/>
    <w:rsid w:val="00A21A16"/>
    <w:rsid w:val="00A257D4"/>
    <w:rsid w:val="00A25D0D"/>
    <w:rsid w:val="00A3401F"/>
    <w:rsid w:val="00A5593C"/>
    <w:rsid w:val="00A97735"/>
    <w:rsid w:val="00AA2512"/>
    <w:rsid w:val="00B515BF"/>
    <w:rsid w:val="00B72112"/>
    <w:rsid w:val="00B77E97"/>
    <w:rsid w:val="00BF0947"/>
    <w:rsid w:val="00C32193"/>
    <w:rsid w:val="00C72236"/>
    <w:rsid w:val="00C91202"/>
    <w:rsid w:val="00C964BE"/>
    <w:rsid w:val="00D209D6"/>
    <w:rsid w:val="00DC14A5"/>
    <w:rsid w:val="00DD2C94"/>
    <w:rsid w:val="00DD366B"/>
    <w:rsid w:val="00E31178"/>
    <w:rsid w:val="00E51A5D"/>
    <w:rsid w:val="00E53277"/>
    <w:rsid w:val="00E818E0"/>
    <w:rsid w:val="00E86A25"/>
    <w:rsid w:val="00E86A69"/>
    <w:rsid w:val="00EA0A04"/>
    <w:rsid w:val="00EE714A"/>
    <w:rsid w:val="00F27BE9"/>
    <w:rsid w:val="00F52FCC"/>
    <w:rsid w:val="00F83B09"/>
    <w:rsid w:val="00F87751"/>
    <w:rsid w:val="00FC1E7D"/>
    <w:rsid w:val="00FD2225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B40C-8B38-4739-9C20-8A1D5E68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27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66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cdefond</cp:lastModifiedBy>
  <cp:revision>2</cp:revision>
  <dcterms:created xsi:type="dcterms:W3CDTF">2018-04-28T15:18:00Z</dcterms:created>
  <dcterms:modified xsi:type="dcterms:W3CDTF">2018-04-28T15:18:00Z</dcterms:modified>
</cp:coreProperties>
</file>